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Pr="00CB1789" w:rsidRDefault="005B6B4C" w:rsidP="005B6B4C">
      <w:pPr>
        <w:widowControl w:val="0"/>
        <w:spacing w:line="360" w:lineRule="auto"/>
        <w:jc w:val="both"/>
        <w:rPr>
          <w:rFonts w:ascii="Garamond" w:hAnsi="Garamond" w:cs="Arial"/>
          <w:b/>
        </w:rPr>
      </w:pPr>
      <w:r w:rsidRPr="00CB1789">
        <w:rPr>
          <w:rFonts w:ascii="Garamond" w:hAnsi="Garamond" w:cs="Arial"/>
          <w:b/>
        </w:rPr>
        <w:t xml:space="preserve">EXCELENTÍSSIMO SENHOR </w:t>
      </w:r>
      <w:r w:rsidR="00CD4880" w:rsidRPr="00CB1789">
        <w:rPr>
          <w:rFonts w:ascii="Garamond" w:hAnsi="Garamond" w:cs="Arial"/>
          <w:b/>
        </w:rPr>
        <w:t xml:space="preserve">CONSELHEIRO </w:t>
      </w:r>
      <w:r w:rsidRPr="00CB1789">
        <w:rPr>
          <w:rFonts w:ascii="Garamond" w:hAnsi="Garamond" w:cs="Arial"/>
          <w:b/>
        </w:rPr>
        <w:t>PRESIDENTE DO TRIBUNAL DE CONTAS DO ESTADO DE MINAS GERAIS</w:t>
      </w:r>
    </w:p>
    <w:p w:rsidR="00FE22ED" w:rsidRPr="00CB1789" w:rsidRDefault="00FE22ED" w:rsidP="003B074D">
      <w:pPr>
        <w:widowControl w:val="0"/>
        <w:spacing w:line="360" w:lineRule="auto"/>
        <w:ind w:left="1418"/>
        <w:jc w:val="both"/>
        <w:rPr>
          <w:rFonts w:ascii="Garamond" w:hAnsi="Garamond" w:cs="Arial"/>
        </w:rPr>
      </w:pPr>
    </w:p>
    <w:p w:rsidR="004B0287" w:rsidRPr="00CB1789" w:rsidRDefault="004B0287" w:rsidP="003B074D">
      <w:pPr>
        <w:widowControl w:val="0"/>
        <w:spacing w:line="360" w:lineRule="auto"/>
        <w:ind w:left="1418"/>
        <w:jc w:val="both"/>
        <w:rPr>
          <w:rFonts w:ascii="Garamond" w:hAnsi="Garamond" w:cs="Arial"/>
        </w:rPr>
      </w:pPr>
    </w:p>
    <w:p w:rsidR="001B684C" w:rsidRPr="00CB1789" w:rsidRDefault="001B684C" w:rsidP="006E2003">
      <w:pPr>
        <w:widowControl w:val="0"/>
        <w:spacing w:line="276" w:lineRule="auto"/>
        <w:ind w:left="1418"/>
        <w:jc w:val="both"/>
        <w:rPr>
          <w:rFonts w:ascii="Garamond" w:hAnsi="Garamond" w:cs="Arial"/>
          <w:b/>
        </w:rPr>
      </w:pPr>
    </w:p>
    <w:p w:rsidR="000B3F38" w:rsidRPr="00CB1789" w:rsidRDefault="000B3F38" w:rsidP="006E2003">
      <w:pPr>
        <w:widowControl w:val="0"/>
        <w:spacing w:line="276" w:lineRule="auto"/>
        <w:ind w:left="1418"/>
        <w:jc w:val="both"/>
        <w:rPr>
          <w:rFonts w:ascii="Garamond" w:hAnsi="Garamond" w:cs="Arial"/>
          <w:b/>
        </w:rPr>
      </w:pPr>
    </w:p>
    <w:p w:rsidR="00434329" w:rsidRPr="00CB1789" w:rsidRDefault="00434329" w:rsidP="006E2003">
      <w:pPr>
        <w:widowControl w:val="0"/>
        <w:spacing w:line="276" w:lineRule="auto"/>
        <w:ind w:left="1418"/>
        <w:jc w:val="both"/>
        <w:rPr>
          <w:rFonts w:ascii="Garamond" w:hAnsi="Garamond" w:cs="Arial"/>
          <w:b/>
        </w:rPr>
      </w:pPr>
    </w:p>
    <w:p w:rsidR="005B6B4C" w:rsidRPr="00CB1789" w:rsidRDefault="00366148" w:rsidP="006E2003">
      <w:pPr>
        <w:widowControl w:val="0"/>
        <w:spacing w:line="276" w:lineRule="auto"/>
        <w:ind w:left="1418"/>
        <w:jc w:val="both"/>
        <w:rPr>
          <w:rFonts w:ascii="Garamond" w:hAnsi="Garamond" w:cs="Arial"/>
        </w:rPr>
      </w:pPr>
      <w:r w:rsidRPr="00CB1789">
        <w:rPr>
          <w:rFonts w:ascii="Garamond" w:hAnsi="Garamond" w:cs="Arial"/>
          <w:b/>
        </w:rPr>
        <w:t>O</w:t>
      </w:r>
      <w:r w:rsidR="005B6B4C" w:rsidRPr="00CB1789">
        <w:rPr>
          <w:rFonts w:ascii="Garamond" w:hAnsi="Garamond" w:cs="Arial"/>
        </w:rPr>
        <w:t xml:space="preserve"> </w:t>
      </w:r>
      <w:r w:rsidR="005B6B4C" w:rsidRPr="00CB1789">
        <w:rPr>
          <w:rFonts w:ascii="Garamond" w:hAnsi="Garamond" w:cs="Arial"/>
          <w:b/>
        </w:rPr>
        <w:t>MINISTÉRIO PÚBLICO DE CONTAS DO ESTADO DE MINAS GERAIS</w:t>
      </w:r>
      <w:r w:rsidR="005B6B4C" w:rsidRPr="00CB1789">
        <w:rPr>
          <w:rFonts w:ascii="Garamond" w:hAnsi="Garamond" w:cs="Arial"/>
        </w:rPr>
        <w:t>,</w:t>
      </w:r>
      <w:r w:rsidR="009D3F2B" w:rsidRPr="00CB1789">
        <w:rPr>
          <w:rFonts w:ascii="Garamond" w:hAnsi="Garamond" w:cs="Arial"/>
        </w:rPr>
        <w:t xml:space="preserve"> CNPJ 19.912.993/0001-04,</w:t>
      </w:r>
      <w:r w:rsidR="005B6B4C" w:rsidRPr="00CB1789">
        <w:rPr>
          <w:rFonts w:ascii="Garamond" w:hAnsi="Garamond" w:cs="Arial"/>
        </w:rPr>
        <w:t xml:space="preserve"> pelo Procurador</w:t>
      </w:r>
      <w:r w:rsidR="00CD4880" w:rsidRPr="00CB1789">
        <w:rPr>
          <w:rFonts w:ascii="Garamond" w:hAnsi="Garamond" w:cs="Arial"/>
        </w:rPr>
        <w:t xml:space="preserve"> </w:t>
      </w:r>
      <w:r w:rsidR="005B6B4C" w:rsidRPr="00CB1789">
        <w:rPr>
          <w:rFonts w:ascii="Garamond" w:hAnsi="Garamond" w:cs="Arial"/>
        </w:rPr>
        <w:t xml:space="preserve">signatário, </w:t>
      </w:r>
      <w:r w:rsidR="00CD4880" w:rsidRPr="00CB1789">
        <w:rPr>
          <w:rFonts w:ascii="Garamond" w:hAnsi="Garamond" w:cs="Arial"/>
        </w:rPr>
        <w:t xml:space="preserve">com fulcro no artigo 61, I, c/c </w:t>
      </w:r>
      <w:r w:rsidR="00201782" w:rsidRPr="00CB1789">
        <w:rPr>
          <w:rFonts w:ascii="Garamond" w:hAnsi="Garamond" w:cs="Arial"/>
        </w:rPr>
        <w:t xml:space="preserve">o </w:t>
      </w:r>
      <w:r w:rsidR="00CD4880" w:rsidRPr="00CB1789">
        <w:rPr>
          <w:rFonts w:ascii="Garamond" w:hAnsi="Garamond" w:cs="Arial"/>
        </w:rPr>
        <w:t>artigo 310</w:t>
      </w:r>
      <w:r w:rsidR="00A63470" w:rsidRPr="00CB1789">
        <w:rPr>
          <w:rFonts w:ascii="Garamond" w:hAnsi="Garamond" w:cs="Arial"/>
        </w:rPr>
        <w:t>, ambos</w:t>
      </w:r>
      <w:r w:rsidR="00CD4880" w:rsidRPr="00CB1789">
        <w:rPr>
          <w:rFonts w:ascii="Garamond" w:hAnsi="Garamond" w:cs="Arial"/>
        </w:rPr>
        <w:t xml:space="preserve"> do </w:t>
      </w:r>
      <w:r w:rsidR="00042D5B" w:rsidRPr="00CB1789">
        <w:rPr>
          <w:rFonts w:ascii="Garamond" w:hAnsi="Garamond" w:cs="Arial"/>
        </w:rPr>
        <w:t>Regimento Interno do Tribunal de Contas de Minas Gerais</w:t>
      </w:r>
      <w:r w:rsidR="00CD4880" w:rsidRPr="00CB1789">
        <w:rPr>
          <w:rFonts w:ascii="Garamond" w:hAnsi="Garamond" w:cs="Arial"/>
        </w:rPr>
        <w:t xml:space="preserve">, vem perante Vossa Excelência </w:t>
      </w:r>
      <w:r w:rsidR="00042D5B" w:rsidRPr="00CB1789">
        <w:rPr>
          <w:rFonts w:ascii="Garamond" w:hAnsi="Garamond" w:cs="Arial"/>
        </w:rPr>
        <w:t>propor a presente</w:t>
      </w:r>
      <w:r w:rsidR="005B6B4C" w:rsidRPr="00CB1789">
        <w:rPr>
          <w:rFonts w:ascii="Garamond" w:hAnsi="Garamond" w:cs="Arial"/>
        </w:rPr>
        <w:t xml:space="preserve"> </w:t>
      </w:r>
      <w:r w:rsidR="005B6B4C" w:rsidRPr="00CB1789">
        <w:rPr>
          <w:rFonts w:ascii="Garamond" w:hAnsi="Garamond" w:cs="Arial"/>
          <w:b/>
        </w:rPr>
        <w:t>REPRESENTAÇÃO</w:t>
      </w:r>
      <w:r w:rsidR="00CD4880" w:rsidRPr="00CB1789">
        <w:rPr>
          <w:rFonts w:ascii="Garamond" w:hAnsi="Garamond" w:cs="Arial"/>
          <w:b/>
        </w:rPr>
        <w:t xml:space="preserve"> </w:t>
      </w:r>
      <w:r w:rsidR="00CD4880" w:rsidRPr="00CB1789">
        <w:rPr>
          <w:rFonts w:ascii="Garamond" w:hAnsi="Garamond" w:cs="Arial"/>
        </w:rPr>
        <w:t>em face de:</w:t>
      </w:r>
    </w:p>
    <w:p w:rsidR="008719B4" w:rsidRDefault="00B716F4" w:rsidP="00816DB5">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EDVALDO LEMOS FERNANDES,</w:t>
      </w:r>
      <w:r>
        <w:rPr>
          <w:rFonts w:ascii="Garamond" w:hAnsi="Garamond" w:cs="Arial"/>
        </w:rPr>
        <w:t xml:space="preserve"> na qualidade de pregoeiro municipal atuante no Pregão Presencial n. 017/2015</w:t>
      </w:r>
      <w:r w:rsidR="00510C88">
        <w:rPr>
          <w:rFonts w:ascii="Garamond" w:hAnsi="Garamond" w:cs="Arial"/>
        </w:rPr>
        <w:t>, no Pregão Presencial n. 033/2016 e no Pregão Presencial n. 033/2017,</w:t>
      </w:r>
      <w:r w:rsidR="00AE186D">
        <w:rPr>
          <w:rFonts w:ascii="Garamond" w:hAnsi="Garamond" w:cs="Arial"/>
        </w:rPr>
        <w:t xml:space="preserve"> </w:t>
      </w:r>
      <w:r w:rsidR="00096BAF">
        <w:rPr>
          <w:rFonts w:ascii="Garamond" w:hAnsi="Garamond" w:cs="Arial"/>
        </w:rPr>
        <w:t xml:space="preserve">de Campos Altos, </w:t>
      </w:r>
      <w:r w:rsidR="00AE186D">
        <w:rPr>
          <w:rFonts w:ascii="Garamond" w:hAnsi="Garamond" w:cs="Arial"/>
        </w:rPr>
        <w:t>e signatário da</w:t>
      </w:r>
      <w:r w:rsidR="00510C88">
        <w:rPr>
          <w:rFonts w:ascii="Garamond" w:hAnsi="Garamond" w:cs="Arial"/>
        </w:rPr>
        <w:t>s</w:t>
      </w:r>
      <w:r w:rsidR="00AE186D">
        <w:rPr>
          <w:rFonts w:ascii="Garamond" w:hAnsi="Garamond" w:cs="Arial"/>
        </w:rPr>
        <w:t xml:space="preserve"> ata</w:t>
      </w:r>
      <w:r w:rsidR="00510C88">
        <w:rPr>
          <w:rFonts w:ascii="Garamond" w:hAnsi="Garamond" w:cs="Arial"/>
        </w:rPr>
        <w:t>s</w:t>
      </w:r>
      <w:r w:rsidR="00AE186D">
        <w:rPr>
          <w:rFonts w:ascii="Garamond" w:hAnsi="Garamond" w:cs="Arial"/>
        </w:rPr>
        <w:t xml:space="preserve"> da</w:t>
      </w:r>
      <w:r w:rsidR="00510C88">
        <w:rPr>
          <w:rFonts w:ascii="Garamond" w:hAnsi="Garamond" w:cs="Arial"/>
        </w:rPr>
        <w:t>s</w:t>
      </w:r>
      <w:r w:rsidR="00AE186D">
        <w:rPr>
          <w:rFonts w:ascii="Garamond" w:hAnsi="Garamond" w:cs="Arial"/>
        </w:rPr>
        <w:t xml:space="preserve"> </w:t>
      </w:r>
      <w:r w:rsidR="00510C88">
        <w:rPr>
          <w:rFonts w:ascii="Garamond" w:hAnsi="Garamond" w:cs="Arial"/>
        </w:rPr>
        <w:t>sessões</w:t>
      </w:r>
      <w:r w:rsidR="00AE186D">
        <w:rPr>
          <w:rFonts w:ascii="Garamond" w:hAnsi="Garamond" w:cs="Arial"/>
        </w:rPr>
        <w:t xml:space="preserve"> de abertura e julgamento das propostas, bem como do</w:t>
      </w:r>
      <w:r w:rsidR="00510C88">
        <w:rPr>
          <w:rFonts w:ascii="Garamond" w:hAnsi="Garamond" w:cs="Arial"/>
        </w:rPr>
        <w:t>s</w:t>
      </w:r>
      <w:r w:rsidR="00AE186D">
        <w:rPr>
          <w:rFonts w:ascii="Garamond" w:hAnsi="Garamond" w:cs="Arial"/>
        </w:rPr>
        <w:t xml:space="preserve"> mapa</w:t>
      </w:r>
      <w:r w:rsidR="00510C88">
        <w:rPr>
          <w:rFonts w:ascii="Garamond" w:hAnsi="Garamond" w:cs="Arial"/>
        </w:rPr>
        <w:t>s</w:t>
      </w:r>
      <w:r w:rsidR="00AE186D">
        <w:rPr>
          <w:rFonts w:ascii="Garamond" w:hAnsi="Garamond" w:cs="Arial"/>
        </w:rPr>
        <w:t xml:space="preserve"> de apuração de lances e preços;</w:t>
      </w:r>
    </w:p>
    <w:p w:rsidR="00510C88" w:rsidRDefault="00510C88" w:rsidP="00510C8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VALDIVINO ELIAS DE DEUS,</w:t>
      </w:r>
      <w:r>
        <w:rPr>
          <w:rFonts w:ascii="Garamond" w:hAnsi="Garamond" w:cs="Arial"/>
        </w:rPr>
        <w:t xml:space="preserve"> na qualidade de servidor da equipe de apoio ao pregoeiro municipal, atuante no Pregão Presencial n. 017/2015, no Pregão Presencial n. 033/2016 e no Pregão Presencial n. 033/2017, </w:t>
      </w:r>
      <w:r w:rsidR="00096BAF">
        <w:rPr>
          <w:rFonts w:ascii="Garamond" w:hAnsi="Garamond" w:cs="Arial"/>
        </w:rPr>
        <w:t xml:space="preserve">de Campos Altos, </w:t>
      </w:r>
      <w:r>
        <w:rPr>
          <w:rFonts w:ascii="Garamond" w:hAnsi="Garamond" w:cs="Arial"/>
        </w:rPr>
        <w:t>e signatário das atas das sessões de abertura e julgamento das propostas, bem como dos mapas de apuração de lances e preços;</w:t>
      </w:r>
    </w:p>
    <w:p w:rsidR="00AE186D" w:rsidRDefault="00AE186D" w:rsidP="00816DB5">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PAULO RICARDO MACHADO BORGES,</w:t>
      </w:r>
      <w:r>
        <w:rPr>
          <w:rFonts w:ascii="Garamond" w:hAnsi="Garamond" w:cs="Arial"/>
        </w:rPr>
        <w:t xml:space="preserve"> na qualidade de servidor da equipe de apoio ao pregoeiro municipal, atuante no Pregão Presencial n. 017/2015</w:t>
      </w:r>
      <w:r w:rsidR="00510C88">
        <w:rPr>
          <w:rFonts w:ascii="Garamond" w:hAnsi="Garamond" w:cs="Arial"/>
        </w:rPr>
        <w:t>,</w:t>
      </w:r>
      <w:r>
        <w:rPr>
          <w:rFonts w:ascii="Garamond" w:hAnsi="Garamond" w:cs="Arial"/>
        </w:rPr>
        <w:t xml:space="preserve"> </w:t>
      </w:r>
      <w:r w:rsidR="00096BAF">
        <w:rPr>
          <w:rFonts w:ascii="Garamond" w:hAnsi="Garamond" w:cs="Arial"/>
        </w:rPr>
        <w:t xml:space="preserve">de Campos Altos, </w:t>
      </w:r>
      <w:r>
        <w:rPr>
          <w:rFonts w:ascii="Garamond" w:hAnsi="Garamond" w:cs="Arial"/>
        </w:rPr>
        <w:t>e signatário da ata da sessão de abertura e julgamento das propostas, bem como do mapa de apuração de lances e preços;</w:t>
      </w:r>
    </w:p>
    <w:p w:rsidR="00510C88" w:rsidRPr="00AE186D" w:rsidRDefault="00510C88" w:rsidP="00510C88">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ROBERTO RIVER DOS REIS,</w:t>
      </w:r>
      <w:r>
        <w:rPr>
          <w:rFonts w:ascii="Garamond" w:hAnsi="Garamond" w:cs="Arial"/>
        </w:rPr>
        <w:t xml:space="preserve"> na qualidade de servidor da equipe de apoio ao pregoeiro municipal, atuante no Pregão Presencial n. 017/2015, </w:t>
      </w:r>
      <w:r w:rsidR="00096BAF">
        <w:rPr>
          <w:rFonts w:ascii="Garamond" w:hAnsi="Garamond" w:cs="Arial"/>
        </w:rPr>
        <w:t xml:space="preserve">de Campos Altos, </w:t>
      </w:r>
      <w:r>
        <w:rPr>
          <w:rFonts w:ascii="Garamond" w:hAnsi="Garamond" w:cs="Arial"/>
        </w:rPr>
        <w:t>e signatário da ata da sessão de abertura e julgamento das propostas, bem como do mapa de apuração de lances e preços;</w:t>
      </w:r>
    </w:p>
    <w:p w:rsidR="00510C88" w:rsidRDefault="00510C88" w:rsidP="00816DB5">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lastRenderedPageBreak/>
        <w:t>ELTON JUNIO RIBEIRO JÚLIO,</w:t>
      </w:r>
      <w:r>
        <w:rPr>
          <w:rFonts w:ascii="Garamond" w:hAnsi="Garamond" w:cs="Arial"/>
        </w:rPr>
        <w:t xml:space="preserve"> na qualidade de servidor da equipe de apoio ao pregoeiro municipal, atuante no Pregão Presencial n. 033/2016, e signatário da ata da sessão de abertura e julgamento das propostas, bem como do mapa de apuração de lances e preços;</w:t>
      </w:r>
    </w:p>
    <w:p w:rsidR="00510C88" w:rsidRPr="00510C88" w:rsidRDefault="00510C88" w:rsidP="00816DB5">
      <w:pPr>
        <w:pStyle w:val="PargrafodaLista"/>
        <w:widowControl w:val="0"/>
        <w:spacing w:before="240" w:line="276" w:lineRule="auto"/>
        <w:ind w:left="1418"/>
        <w:contextualSpacing w:val="0"/>
        <w:jc w:val="both"/>
        <w:rPr>
          <w:rFonts w:ascii="Garamond" w:hAnsi="Garamond" w:cs="Arial"/>
        </w:rPr>
      </w:pPr>
      <w:r>
        <w:rPr>
          <w:rFonts w:ascii="Garamond" w:hAnsi="Garamond" w:cs="Arial"/>
          <w:b/>
          <w:u w:val="single"/>
        </w:rPr>
        <w:t>WAGNER KENNEDY BARBOSA,</w:t>
      </w:r>
      <w:r>
        <w:rPr>
          <w:rFonts w:ascii="Garamond" w:hAnsi="Garamond" w:cs="Arial"/>
        </w:rPr>
        <w:t xml:space="preserve"> na qualidade de servidor da equipe de apoio ao pregoeiro municipal, atuante no Pregão Presencial n. 033/2017, e signatário da ata da sessão de abertura e julgamento das propostas, bem como do mapa de apuração de lances e preços;</w:t>
      </w:r>
    </w:p>
    <w:p w:rsidR="00AA4449" w:rsidRPr="00CB1789" w:rsidRDefault="00AA4449" w:rsidP="00816DB5">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A.R. COMÉRCIO DE PEÇAS, PRODUTOS E SERVIÇOS LTDA.,</w:t>
      </w:r>
      <w:r w:rsidRPr="00CB1789">
        <w:rPr>
          <w:rFonts w:ascii="Garamond" w:hAnsi="Garamond" w:cs="Arial"/>
        </w:rPr>
        <w:t xml:space="preserve"> na qualidade de vencedora do Pregão Presencial n.</w:t>
      </w:r>
      <w:r w:rsidR="005B6C4F" w:rsidRPr="00CB1789">
        <w:rPr>
          <w:rFonts w:ascii="Garamond" w:hAnsi="Garamond" w:cs="Arial"/>
        </w:rPr>
        <w:t xml:space="preserve"> </w:t>
      </w:r>
      <w:r w:rsidRPr="00CB1789">
        <w:rPr>
          <w:rFonts w:ascii="Garamond" w:hAnsi="Garamond" w:cs="Arial"/>
        </w:rPr>
        <w:t xml:space="preserve">009/2014 e </w:t>
      </w:r>
      <w:r w:rsidR="00503DC2" w:rsidRPr="00CB1789">
        <w:rPr>
          <w:rFonts w:ascii="Garamond" w:hAnsi="Garamond" w:cs="Arial"/>
        </w:rPr>
        <w:t xml:space="preserve">do </w:t>
      </w:r>
      <w:r w:rsidRPr="00CB1789">
        <w:rPr>
          <w:rFonts w:ascii="Garamond" w:hAnsi="Garamond" w:cs="Arial"/>
        </w:rPr>
        <w:t>Pregão Presencial n. 017/2015</w:t>
      </w:r>
      <w:r w:rsidR="005477E4" w:rsidRPr="00CB1789">
        <w:rPr>
          <w:rFonts w:ascii="Garamond" w:hAnsi="Garamond" w:cs="Arial"/>
        </w:rPr>
        <w:t>, de Campos Altos, CNPJ</w:t>
      </w:r>
      <w:r w:rsidR="006B2EBB" w:rsidRPr="00CB1789">
        <w:rPr>
          <w:rFonts w:ascii="Garamond" w:hAnsi="Garamond" w:cs="Arial"/>
        </w:rPr>
        <w:t xml:space="preserve"> 42.814.517/0001-64</w:t>
      </w:r>
      <w:r w:rsidR="005477E4" w:rsidRPr="00CB1789">
        <w:rPr>
          <w:rFonts w:ascii="Garamond" w:hAnsi="Garamond" w:cs="Arial"/>
        </w:rPr>
        <w:t xml:space="preserve">, com sede a rua Úrsula Paulino, n. </w:t>
      </w:r>
      <w:r w:rsidR="00FA65AF" w:rsidRPr="00CB1789">
        <w:rPr>
          <w:rFonts w:ascii="Garamond" w:hAnsi="Garamond" w:cs="Arial"/>
        </w:rPr>
        <w:t>474</w:t>
      </w:r>
      <w:r w:rsidR="005477E4" w:rsidRPr="00CB1789">
        <w:rPr>
          <w:rFonts w:ascii="Garamond" w:hAnsi="Garamond" w:cs="Arial"/>
        </w:rPr>
        <w:t>, bairro Cinquentenário, em Belo Horizonte/</w:t>
      </w:r>
      <w:r w:rsidR="006B2EBB" w:rsidRPr="00CB1789">
        <w:rPr>
          <w:rFonts w:ascii="Garamond" w:hAnsi="Garamond" w:cs="Arial"/>
        </w:rPr>
        <w:t>MG;</w:t>
      </w:r>
    </w:p>
    <w:p w:rsidR="00AA4449" w:rsidRPr="00CB1789" w:rsidRDefault="00AA4449" w:rsidP="00816DB5">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ALEX ROMUALDO SILVA</w:t>
      </w:r>
      <w:r w:rsidRPr="00CB1789">
        <w:rPr>
          <w:rFonts w:ascii="Garamond" w:hAnsi="Garamond" w:cs="Arial"/>
          <w:u w:val="single"/>
        </w:rPr>
        <w:t>,</w:t>
      </w:r>
      <w:r w:rsidRPr="00CB1789">
        <w:rPr>
          <w:rFonts w:ascii="Garamond" w:hAnsi="Garamond" w:cs="Arial"/>
        </w:rPr>
        <w:t xml:space="preserve"> na qualidade de sócio administrador da A.R. Comércio de Peças, Produtos e Serviços Ltda.</w:t>
      </w:r>
      <w:r w:rsidR="00DC4E41" w:rsidRPr="00CB1789">
        <w:rPr>
          <w:rFonts w:ascii="Garamond" w:hAnsi="Garamond" w:cs="Arial"/>
        </w:rPr>
        <w:t>,</w:t>
      </w:r>
      <w:r w:rsidR="000C7CE8" w:rsidRPr="00CB1789">
        <w:rPr>
          <w:rFonts w:ascii="Garamond" w:hAnsi="Garamond" w:cs="Arial"/>
        </w:rPr>
        <w:t xml:space="preserve"> CPF 548.806.026-04, domiciliado a rua Darcílio de Miranda, n. 480, no bairro Palmeiras, em Belo Horizonte/MG</w:t>
      </w:r>
      <w:r w:rsidRPr="00CB1789">
        <w:rPr>
          <w:rFonts w:ascii="Garamond" w:hAnsi="Garamond" w:cs="Arial"/>
        </w:rPr>
        <w:t>;</w:t>
      </w:r>
    </w:p>
    <w:p w:rsidR="00AA4449" w:rsidRPr="00CB1789" w:rsidRDefault="00AA4449" w:rsidP="00816DB5">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AUTOMÁQUINAS COMÉRCIO DE PEÇAS E SERVIÇOS LTDA.,</w:t>
      </w:r>
      <w:r w:rsidRPr="00CB1789">
        <w:rPr>
          <w:rFonts w:ascii="Garamond" w:hAnsi="Garamond" w:cs="Arial"/>
          <w:u w:val="single"/>
        </w:rPr>
        <w:t xml:space="preserve"> </w:t>
      </w:r>
      <w:r w:rsidRPr="00CB1789">
        <w:rPr>
          <w:rFonts w:ascii="Garamond" w:hAnsi="Garamond" w:cs="Arial"/>
        </w:rPr>
        <w:t>na qualidade de vencedora do Pregão Presencial n.</w:t>
      </w:r>
      <w:r w:rsidR="005B6C4F" w:rsidRPr="00CB1789">
        <w:rPr>
          <w:rFonts w:ascii="Garamond" w:hAnsi="Garamond" w:cs="Arial"/>
        </w:rPr>
        <w:t xml:space="preserve"> </w:t>
      </w:r>
      <w:r w:rsidRPr="00CB1789">
        <w:rPr>
          <w:rFonts w:ascii="Garamond" w:hAnsi="Garamond" w:cs="Arial"/>
        </w:rPr>
        <w:t>009/2014 e do Pregão Presencial n.017/2015</w:t>
      </w:r>
      <w:r w:rsidR="00DC4E41" w:rsidRPr="00CB1789">
        <w:rPr>
          <w:rFonts w:ascii="Garamond" w:hAnsi="Garamond" w:cs="Arial"/>
        </w:rPr>
        <w:t>, de Campos Altos,</w:t>
      </w:r>
      <w:r w:rsidR="006B2EBB" w:rsidRPr="00CB1789">
        <w:rPr>
          <w:rFonts w:ascii="Garamond" w:hAnsi="Garamond" w:cs="Arial"/>
        </w:rPr>
        <w:t xml:space="preserve"> CNPJ</w:t>
      </w:r>
      <w:r w:rsidR="00B15BF9" w:rsidRPr="00CB1789">
        <w:rPr>
          <w:rFonts w:ascii="Garamond" w:hAnsi="Garamond" w:cs="Arial"/>
        </w:rPr>
        <w:t xml:space="preserve"> 08.648.793/0001-61,</w:t>
      </w:r>
      <w:r w:rsidR="00DC4E41" w:rsidRPr="00CB1789">
        <w:rPr>
          <w:rFonts w:ascii="Garamond" w:hAnsi="Garamond" w:cs="Arial"/>
        </w:rPr>
        <w:t xml:space="preserve"> com sede a rua </w:t>
      </w:r>
      <w:r w:rsidR="00B15BF9" w:rsidRPr="00CB1789">
        <w:rPr>
          <w:rFonts w:ascii="Garamond" w:hAnsi="Garamond" w:cs="Arial"/>
        </w:rPr>
        <w:t>Magnólia</w:t>
      </w:r>
      <w:r w:rsidR="00DC4E41" w:rsidRPr="00CB1789">
        <w:rPr>
          <w:rFonts w:ascii="Garamond" w:hAnsi="Garamond" w:cs="Arial"/>
        </w:rPr>
        <w:t xml:space="preserve">, n. </w:t>
      </w:r>
      <w:r w:rsidR="00B15BF9" w:rsidRPr="00CB1789">
        <w:rPr>
          <w:rFonts w:ascii="Garamond" w:hAnsi="Garamond" w:cs="Arial"/>
        </w:rPr>
        <w:t>1158</w:t>
      </w:r>
      <w:r w:rsidR="00DC4E41" w:rsidRPr="00CB1789">
        <w:rPr>
          <w:rFonts w:ascii="Garamond" w:hAnsi="Garamond" w:cs="Arial"/>
        </w:rPr>
        <w:t>, bairro C</w:t>
      </w:r>
      <w:r w:rsidR="00B15BF9" w:rsidRPr="00CB1789">
        <w:rPr>
          <w:rFonts w:ascii="Garamond" w:hAnsi="Garamond" w:cs="Arial"/>
        </w:rPr>
        <w:t>aiçara</w:t>
      </w:r>
      <w:r w:rsidR="00DC4E41" w:rsidRPr="00CB1789">
        <w:rPr>
          <w:rFonts w:ascii="Garamond" w:hAnsi="Garamond" w:cs="Arial"/>
        </w:rPr>
        <w:t>, em Belo Horizonte/MG</w:t>
      </w:r>
      <w:r w:rsidRPr="00CB1789">
        <w:rPr>
          <w:rFonts w:ascii="Garamond" w:hAnsi="Garamond" w:cs="Arial"/>
        </w:rPr>
        <w:t>;</w:t>
      </w:r>
    </w:p>
    <w:p w:rsidR="00DC4E41" w:rsidRPr="00CB1789" w:rsidRDefault="00AA4449" w:rsidP="00816DB5">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TATIANA DE PAULA SILVA</w:t>
      </w:r>
      <w:r w:rsidRPr="00CB1789">
        <w:rPr>
          <w:rFonts w:ascii="Garamond" w:hAnsi="Garamond" w:cs="Arial"/>
        </w:rPr>
        <w:t>, na qualidade de sócia administradora da Automáquinas Comércio de Peças e Serviços Ltda.</w:t>
      </w:r>
      <w:r w:rsidR="00DC4E41" w:rsidRPr="00CB1789">
        <w:rPr>
          <w:rFonts w:ascii="Garamond" w:hAnsi="Garamond" w:cs="Arial"/>
        </w:rPr>
        <w:t xml:space="preserve"> CPF </w:t>
      </w:r>
      <w:r w:rsidR="00B15BF9" w:rsidRPr="00CB1789">
        <w:rPr>
          <w:rFonts w:ascii="Garamond" w:hAnsi="Garamond" w:cs="Arial"/>
        </w:rPr>
        <w:t>050.319.896-02</w:t>
      </w:r>
      <w:r w:rsidR="00DC4E41" w:rsidRPr="00CB1789">
        <w:rPr>
          <w:rFonts w:ascii="Garamond" w:hAnsi="Garamond" w:cs="Arial"/>
        </w:rPr>
        <w:t>, domiciliad</w:t>
      </w:r>
      <w:r w:rsidR="00323313" w:rsidRPr="00CB1789">
        <w:rPr>
          <w:rFonts w:ascii="Garamond" w:hAnsi="Garamond" w:cs="Arial"/>
        </w:rPr>
        <w:t>a</w:t>
      </w:r>
      <w:r w:rsidR="00DC4E41" w:rsidRPr="00CB1789">
        <w:rPr>
          <w:rFonts w:ascii="Garamond" w:hAnsi="Garamond" w:cs="Arial"/>
        </w:rPr>
        <w:t xml:space="preserve"> a rua </w:t>
      </w:r>
      <w:r w:rsidR="00323313" w:rsidRPr="00CB1789">
        <w:rPr>
          <w:rFonts w:ascii="Garamond" w:hAnsi="Garamond" w:cs="Arial"/>
        </w:rPr>
        <w:t>dos Agrimensores</w:t>
      </w:r>
      <w:r w:rsidR="00DC4E41" w:rsidRPr="00CB1789">
        <w:rPr>
          <w:rFonts w:ascii="Garamond" w:hAnsi="Garamond" w:cs="Arial"/>
        </w:rPr>
        <w:t xml:space="preserve">, n. </w:t>
      </w:r>
      <w:r w:rsidR="00323313" w:rsidRPr="00CB1789">
        <w:rPr>
          <w:rFonts w:ascii="Garamond" w:hAnsi="Garamond" w:cs="Arial"/>
        </w:rPr>
        <w:t>313</w:t>
      </w:r>
      <w:r w:rsidR="00DC4E41" w:rsidRPr="00CB1789">
        <w:rPr>
          <w:rFonts w:ascii="Garamond" w:hAnsi="Garamond" w:cs="Arial"/>
        </w:rPr>
        <w:t xml:space="preserve">, no bairro </w:t>
      </w:r>
      <w:r w:rsidR="00323313" w:rsidRPr="00CB1789">
        <w:rPr>
          <w:rFonts w:ascii="Garamond" w:hAnsi="Garamond" w:cs="Arial"/>
        </w:rPr>
        <w:t>Alípio de Melo</w:t>
      </w:r>
      <w:r w:rsidR="00DC4E41" w:rsidRPr="00CB1789">
        <w:rPr>
          <w:rFonts w:ascii="Garamond" w:hAnsi="Garamond" w:cs="Arial"/>
        </w:rPr>
        <w:t>,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AUTOPEÇAS MINAS FIAT LTDA.-ME</w:t>
      </w:r>
      <w:r w:rsidRPr="00CB1789">
        <w:rPr>
          <w:rFonts w:ascii="Garamond" w:hAnsi="Garamond" w:cs="Arial"/>
        </w:rPr>
        <w:t>, na qualidade de vencedora do</w:t>
      </w:r>
      <w:r w:rsidRPr="00CB1789">
        <w:rPr>
          <w:rFonts w:ascii="Garamond" w:hAnsi="Garamond" w:cs="Arial"/>
          <w:u w:val="single"/>
        </w:rPr>
        <w:t xml:space="preserve"> </w:t>
      </w:r>
      <w:r w:rsidRPr="00CB1789">
        <w:rPr>
          <w:rFonts w:ascii="Garamond" w:hAnsi="Garamond" w:cs="Arial"/>
        </w:rPr>
        <w:t xml:space="preserve">Pregão Presencial n. 017/2015 e </w:t>
      </w:r>
      <w:r w:rsidR="00B5099E" w:rsidRPr="00CB1789">
        <w:rPr>
          <w:rFonts w:ascii="Garamond" w:hAnsi="Garamond" w:cs="Arial"/>
        </w:rPr>
        <w:t xml:space="preserve">do </w:t>
      </w:r>
      <w:r w:rsidRPr="00CB1789">
        <w:rPr>
          <w:rFonts w:ascii="Garamond" w:hAnsi="Garamond" w:cs="Arial"/>
        </w:rPr>
        <w:t>Pregão Presencial n. 033/2016, de Campos Altos, CNPJ 04.526.944/0001-58, com sede a avenida Paraná, n. 378, bairro Catalão, em Divinópolis/MG;</w:t>
      </w:r>
    </w:p>
    <w:p w:rsidR="00510C88" w:rsidRDefault="00510C88" w:rsidP="0040596C">
      <w:pPr>
        <w:pStyle w:val="PargrafodaLista"/>
        <w:widowControl w:val="0"/>
        <w:spacing w:before="240" w:line="276" w:lineRule="auto"/>
        <w:ind w:left="1418"/>
        <w:contextualSpacing w:val="0"/>
        <w:jc w:val="both"/>
        <w:rPr>
          <w:rFonts w:ascii="Garamond" w:hAnsi="Garamond" w:cs="Arial"/>
          <w:b/>
          <w:u w:val="single"/>
        </w:rPr>
      </w:pP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lastRenderedPageBreak/>
        <w:t>DANIEL DE FREITAS MESQUITA,</w:t>
      </w:r>
      <w:r w:rsidRPr="00CB1789">
        <w:rPr>
          <w:rFonts w:ascii="Garamond" w:hAnsi="Garamond" w:cs="Arial"/>
        </w:rPr>
        <w:t xml:space="preserve"> na qualidade de sócio administrador da Autopeças Minas Fiat Ltda. – ME, CPF 047.377.276-01, domiciliado a rua Afrânio Peixoto, n. 700, apto 102, bairro São José, em Divinópolis/MG;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BRASIL VEÍCULOS E MÁQUINAS LTDA.</w:t>
      </w:r>
      <w:r w:rsidRPr="00CB1789">
        <w:rPr>
          <w:rFonts w:ascii="Garamond" w:hAnsi="Garamond" w:cs="Arial"/>
          <w:u w:val="single"/>
        </w:rPr>
        <w:t>,</w:t>
      </w:r>
      <w:r w:rsidRPr="00CB1789">
        <w:rPr>
          <w:rFonts w:ascii="Garamond" w:hAnsi="Garamond" w:cs="Arial"/>
        </w:rPr>
        <w:t xml:space="preserve"> na qualidade de vencedora do Pregão Presencial n. 033/2016, de Campos Altos, CNPJ 22.244.262/0001-34, com sede a rua Manhumirim, n. 941, loja 8, bairro Caiçara,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MICHELLE CRISTINE MACHADO DE OLIVEIRA</w:t>
      </w:r>
      <w:r w:rsidRPr="00CB1789">
        <w:rPr>
          <w:rFonts w:ascii="Garamond" w:hAnsi="Garamond" w:cs="Arial"/>
          <w:u w:val="single"/>
        </w:rPr>
        <w:t>,</w:t>
      </w:r>
      <w:r w:rsidRPr="00CB1789">
        <w:rPr>
          <w:rFonts w:ascii="Garamond" w:hAnsi="Garamond" w:cs="Arial"/>
        </w:rPr>
        <w:t xml:space="preserve"> na qualidade de sócia administradora da Brasil Veículos e Máquinas Ltda., CPF 068.451.946-10, domiciliada a rua Manoel Venâncio Martins, n.330, apto 301, no bairro Palmares,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CAIÇARA PEÇAS DIESEL EIRELI – ME</w:t>
      </w:r>
      <w:r w:rsidRPr="00CB1789">
        <w:rPr>
          <w:rFonts w:ascii="Garamond" w:hAnsi="Garamond" w:cs="Arial"/>
          <w:u w:val="single"/>
        </w:rPr>
        <w:t>,</w:t>
      </w:r>
      <w:r w:rsidRPr="00CB1789">
        <w:rPr>
          <w:rFonts w:ascii="Garamond" w:hAnsi="Garamond" w:cs="Arial"/>
        </w:rPr>
        <w:t xml:space="preserve"> na qualidade de vencedora do Pregão Presencial n. 033/2017, de Campos Altos, CNPJ 26.579.601/0001-94, com sede a rua Antônio Peixoto Guimarães, n.620, bairro Caiçara Adelaide,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DEMOSTHENES MENEZES DE OLIVEIRA JUNIOR</w:t>
      </w:r>
      <w:r w:rsidRPr="00CB1789">
        <w:rPr>
          <w:rFonts w:ascii="Garamond" w:hAnsi="Garamond" w:cs="Arial"/>
          <w:u w:val="single"/>
        </w:rPr>
        <w:t>,</w:t>
      </w:r>
      <w:r w:rsidRPr="00CB1789">
        <w:rPr>
          <w:rFonts w:ascii="Garamond" w:hAnsi="Garamond" w:cs="Arial"/>
        </w:rPr>
        <w:t xml:space="preserve"> na qualidade de sócio administrador da Caiçara Peças Diesel Eireli – ME, CPF 186.301.036-04, domiciliado a rua Antônio Peixoto Guimarães, n. 630, bairro Caiçara, em Belo Horizonte;</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CANAÃ DISTRIBUIDORA AUTOPEÇAS LTDA.-EPP</w:t>
      </w:r>
      <w:r w:rsidRPr="00CB1789">
        <w:rPr>
          <w:rFonts w:ascii="Garamond" w:hAnsi="Garamond" w:cs="Arial"/>
        </w:rPr>
        <w:t>, na qualidade de vencedora do Pregão Presencial n. 033/2017, de Campos Altos, CNPJ 19.480.308/0001-00, com sede a rua Guanabara, n.285, bairro Novo Horizonte, em João Monlevade/MG;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NUBIA ALVES GUEDES MERCINI,</w:t>
      </w:r>
      <w:r w:rsidRPr="00CB1789">
        <w:rPr>
          <w:rFonts w:ascii="Garamond" w:hAnsi="Garamond" w:cs="Arial"/>
        </w:rPr>
        <w:t xml:space="preserve"> na qualidade de sócia da Canaã Distr</w:t>
      </w:r>
      <w:r w:rsidR="003D6B50">
        <w:rPr>
          <w:rFonts w:ascii="Garamond" w:hAnsi="Garamond" w:cs="Arial"/>
        </w:rPr>
        <w:t>ibuidora Autopeças Ltda. – EPP</w:t>
      </w:r>
      <w:r w:rsidRPr="00CB1789">
        <w:rPr>
          <w:rFonts w:ascii="Garamond" w:hAnsi="Garamond" w:cs="Arial"/>
        </w:rPr>
        <w:t>, CPF 043.182.166-67,</w:t>
      </w:r>
      <w:r w:rsidR="003D6B50">
        <w:rPr>
          <w:rFonts w:ascii="Garamond" w:hAnsi="Garamond" w:cs="Arial"/>
        </w:rPr>
        <w:t xml:space="preserve"> domiciliada a rua Pitangui, </w:t>
      </w:r>
      <w:r w:rsidRPr="00CB1789">
        <w:rPr>
          <w:rFonts w:ascii="Garamond" w:hAnsi="Garamond" w:cs="Arial"/>
        </w:rPr>
        <w:t>128, Centro, em João Monlevade/MG;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DIMAS FULGENCIO AUTO PEÇAS- ME</w:t>
      </w:r>
      <w:r w:rsidRPr="00CB1789">
        <w:rPr>
          <w:rFonts w:ascii="Garamond" w:hAnsi="Garamond" w:cs="Arial"/>
          <w:u w:val="single"/>
        </w:rPr>
        <w:t xml:space="preserve">, </w:t>
      </w:r>
      <w:r w:rsidRPr="00CB1789">
        <w:rPr>
          <w:rFonts w:ascii="Garamond" w:hAnsi="Garamond" w:cs="Arial"/>
        </w:rPr>
        <w:t>na qualidade de vencedora do Pregão Presencial n. 033/2017, de Campos Altos, CNPJ 23.960.419/0001-90, com sede a avenida Bias Fortes, n.500, bairro Vila de Lourdes, em Curvelo/MG;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lastRenderedPageBreak/>
        <w:t>DIMAS FULGENCIO</w:t>
      </w:r>
      <w:r w:rsidRPr="00CB1789">
        <w:rPr>
          <w:rFonts w:ascii="Garamond" w:hAnsi="Garamond" w:cs="Arial"/>
        </w:rPr>
        <w:t>, na qualidade de sócio administrador da Dimas Fulgêncio Autopeças – ME, CPF 643.312.626-00, domiciliado a rua Itapecerica, n. 866, no bairro Lagoinha,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FENIX TRACTOR LTDA. (JOICE APARECIDA PEREIRA DE OLIVEIRA – ME),</w:t>
      </w:r>
      <w:r w:rsidRPr="00CB1789">
        <w:rPr>
          <w:rFonts w:ascii="Garamond" w:hAnsi="Garamond" w:cs="Arial"/>
        </w:rPr>
        <w:t xml:space="preserve"> na qualidade de </w:t>
      </w:r>
      <w:r w:rsidR="004E73BF" w:rsidRPr="00CB1789">
        <w:rPr>
          <w:rFonts w:ascii="Garamond" w:hAnsi="Garamond" w:cs="Arial"/>
        </w:rPr>
        <w:t xml:space="preserve">licitante do Pregão Presencial n. 017/2015, e </w:t>
      </w:r>
      <w:r w:rsidR="004C59EB" w:rsidRPr="00CB1789">
        <w:rPr>
          <w:rFonts w:ascii="Garamond" w:hAnsi="Garamond" w:cs="Arial"/>
        </w:rPr>
        <w:t>vencedora do Pregão Presencial n</w:t>
      </w:r>
      <w:r w:rsidR="0018122D" w:rsidRPr="00CB1789">
        <w:rPr>
          <w:rFonts w:ascii="Garamond" w:hAnsi="Garamond" w:cs="Arial"/>
        </w:rPr>
        <w:t xml:space="preserve">. </w:t>
      </w:r>
      <w:r w:rsidR="004C59EB" w:rsidRPr="00CB1789">
        <w:rPr>
          <w:rFonts w:ascii="Garamond" w:hAnsi="Garamond" w:cs="Arial"/>
        </w:rPr>
        <w:t>009/2014</w:t>
      </w:r>
      <w:r w:rsidR="004E73BF" w:rsidRPr="00CB1789">
        <w:rPr>
          <w:rFonts w:ascii="Garamond" w:hAnsi="Garamond" w:cs="Arial"/>
        </w:rPr>
        <w:t xml:space="preserve"> e</w:t>
      </w:r>
      <w:r w:rsidRPr="00CB1789">
        <w:rPr>
          <w:rFonts w:ascii="Garamond" w:hAnsi="Garamond" w:cs="Arial"/>
        </w:rPr>
        <w:t xml:space="preserve"> do Pregão Presencial n. 033/2016, de Campos Altos, CNPJ 19.182.143/0001-90, com sede a rua Cesário Alvim, n. 991, loja 1, bairro Padre Eustáquio,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GRIFFE PNEUS AUTO CENTER LTDA. – EPP,</w:t>
      </w:r>
      <w:r w:rsidRPr="00CB1789">
        <w:rPr>
          <w:rFonts w:ascii="Garamond" w:hAnsi="Garamond" w:cs="Arial"/>
        </w:rPr>
        <w:t xml:space="preserve"> na qualidade de licitante do Pregão Presencial n. 033/2016, de Campos Altos, CNPJ 08.057.428/0001-82, com sede a avenida Teresa Cristina, n. 9169, bairro Cinquentenário,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INTERNACIONAL AUTOPEÇAS EIRELI – ME,</w:t>
      </w:r>
      <w:r w:rsidRPr="00CB1789">
        <w:rPr>
          <w:rFonts w:ascii="Garamond" w:hAnsi="Garamond" w:cs="Arial"/>
        </w:rPr>
        <w:t xml:space="preserve"> na qualidade de vence</w:t>
      </w:r>
      <w:r w:rsidR="00145E10" w:rsidRPr="00CB1789">
        <w:rPr>
          <w:rFonts w:ascii="Garamond" w:hAnsi="Garamond" w:cs="Arial"/>
        </w:rPr>
        <w:t>dora do Pregão Presencial n. 033</w:t>
      </w:r>
      <w:r w:rsidRPr="00CB1789">
        <w:rPr>
          <w:rFonts w:ascii="Garamond" w:hAnsi="Garamond" w:cs="Arial"/>
        </w:rPr>
        <w:t xml:space="preserve">/2016, de </w:t>
      </w:r>
      <w:r w:rsidR="00145E10" w:rsidRPr="00CB1789">
        <w:rPr>
          <w:rFonts w:ascii="Garamond" w:hAnsi="Garamond" w:cs="Arial"/>
        </w:rPr>
        <w:t>Campos Altos</w:t>
      </w:r>
      <w:r w:rsidRPr="00CB1789">
        <w:rPr>
          <w:rFonts w:ascii="Garamond" w:hAnsi="Garamond" w:cs="Arial"/>
        </w:rPr>
        <w:t>, CNPJ 23.845.916/0001-48, com sede a avenida Getúlio Vargas, n. 6393, bairro Carneirinhos,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FLÁVIO HENRIQUE VIEIRA,</w:t>
      </w:r>
      <w:r w:rsidRPr="00CB1789">
        <w:rPr>
          <w:rFonts w:ascii="Garamond" w:hAnsi="Garamond" w:cs="Arial"/>
        </w:rPr>
        <w:t xml:space="preserve"> na qualidade de sócio administrador da Internacional Autopeças Eireli – ME, à época dos fatos, CPF 112.908.106-05, domiciliado a rua Camélia, n. 351, bairro São João, em João Monlevade/MG;</w:t>
      </w:r>
    </w:p>
    <w:p w:rsidR="00AA4449" w:rsidRPr="00CB1789" w:rsidRDefault="00AA4449" w:rsidP="00816DB5">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JS DISTRIBUIDORA DE PEÇAS S/A</w:t>
      </w:r>
      <w:r w:rsidRPr="00CB1789">
        <w:rPr>
          <w:rFonts w:ascii="Garamond" w:hAnsi="Garamond" w:cs="Arial"/>
        </w:rPr>
        <w:t xml:space="preserve">, na qualidade de vencedora do Pregão Presencial </w:t>
      </w:r>
      <w:r w:rsidR="00CC74F7" w:rsidRPr="00CB1789">
        <w:rPr>
          <w:rFonts w:ascii="Garamond" w:hAnsi="Garamond" w:cs="Arial"/>
        </w:rPr>
        <w:t>n.</w:t>
      </w:r>
      <w:r w:rsidR="00B5099E" w:rsidRPr="00CB1789">
        <w:rPr>
          <w:rFonts w:ascii="Garamond" w:hAnsi="Garamond" w:cs="Arial"/>
        </w:rPr>
        <w:t xml:space="preserve"> </w:t>
      </w:r>
      <w:r w:rsidR="00CC74F7" w:rsidRPr="00CB1789">
        <w:rPr>
          <w:rFonts w:ascii="Garamond" w:hAnsi="Garamond" w:cs="Arial"/>
        </w:rPr>
        <w:t xml:space="preserve">009/2014 e </w:t>
      </w:r>
      <w:r w:rsidR="00B5099E" w:rsidRPr="00CB1789">
        <w:rPr>
          <w:rFonts w:ascii="Garamond" w:hAnsi="Garamond" w:cs="Arial"/>
        </w:rPr>
        <w:t xml:space="preserve">do Pregão Presencial </w:t>
      </w:r>
      <w:r w:rsidRPr="00CB1789">
        <w:rPr>
          <w:rFonts w:ascii="Garamond" w:hAnsi="Garamond" w:cs="Arial"/>
        </w:rPr>
        <w:t>n.</w:t>
      </w:r>
      <w:r w:rsidR="00B5099E" w:rsidRPr="00CB1789">
        <w:rPr>
          <w:rFonts w:ascii="Garamond" w:hAnsi="Garamond" w:cs="Arial"/>
        </w:rPr>
        <w:t xml:space="preserve"> </w:t>
      </w:r>
      <w:r w:rsidRPr="00CB1789">
        <w:rPr>
          <w:rFonts w:ascii="Garamond" w:hAnsi="Garamond" w:cs="Arial"/>
        </w:rPr>
        <w:t>017/2015</w:t>
      </w:r>
      <w:r w:rsidR="00DC4E41" w:rsidRPr="00CB1789">
        <w:rPr>
          <w:rFonts w:ascii="Garamond" w:hAnsi="Garamond" w:cs="Arial"/>
        </w:rPr>
        <w:t>, de Campos Altos,</w:t>
      </w:r>
      <w:r w:rsidR="00394C79" w:rsidRPr="00CB1789">
        <w:rPr>
          <w:rFonts w:ascii="Garamond" w:hAnsi="Garamond" w:cs="Arial"/>
        </w:rPr>
        <w:t xml:space="preserve"> CNPF 04.185.877/0010-46</w:t>
      </w:r>
      <w:r w:rsidR="00DC4E41" w:rsidRPr="00CB1789">
        <w:rPr>
          <w:rFonts w:ascii="Garamond" w:hAnsi="Garamond" w:cs="Arial"/>
        </w:rPr>
        <w:t xml:space="preserve"> com sede </w:t>
      </w:r>
      <w:r w:rsidR="00394C79" w:rsidRPr="00CB1789">
        <w:rPr>
          <w:rFonts w:ascii="Garamond" w:hAnsi="Garamond" w:cs="Arial"/>
        </w:rPr>
        <w:t>BR 040</w:t>
      </w:r>
      <w:r w:rsidR="00DC4E41" w:rsidRPr="00CB1789">
        <w:rPr>
          <w:rFonts w:ascii="Garamond" w:hAnsi="Garamond" w:cs="Arial"/>
        </w:rPr>
        <w:t xml:space="preserve">, n. </w:t>
      </w:r>
      <w:r w:rsidR="00394C79" w:rsidRPr="00CB1789">
        <w:rPr>
          <w:rFonts w:ascii="Garamond" w:hAnsi="Garamond" w:cs="Arial"/>
        </w:rPr>
        <w:t>6465</w:t>
      </w:r>
      <w:r w:rsidR="00DC4E41" w:rsidRPr="00CB1789">
        <w:rPr>
          <w:rFonts w:ascii="Garamond" w:hAnsi="Garamond" w:cs="Arial"/>
        </w:rPr>
        <w:t xml:space="preserve">, bairro </w:t>
      </w:r>
      <w:r w:rsidR="00394C79" w:rsidRPr="00CB1789">
        <w:rPr>
          <w:rFonts w:ascii="Garamond" w:hAnsi="Garamond" w:cs="Arial"/>
        </w:rPr>
        <w:t>Morada Nova</w:t>
      </w:r>
      <w:r w:rsidR="00DC4E41" w:rsidRPr="00CB1789">
        <w:rPr>
          <w:rFonts w:ascii="Garamond" w:hAnsi="Garamond" w:cs="Arial"/>
        </w:rPr>
        <w:t xml:space="preserve">, em </w:t>
      </w:r>
      <w:r w:rsidR="00394C79" w:rsidRPr="00CB1789">
        <w:rPr>
          <w:rFonts w:ascii="Garamond" w:hAnsi="Garamond" w:cs="Arial"/>
        </w:rPr>
        <w:t>Contagem</w:t>
      </w:r>
      <w:r w:rsidR="00DC4E41" w:rsidRPr="00CB1789">
        <w:rPr>
          <w:rFonts w:ascii="Garamond" w:hAnsi="Garamond" w:cs="Arial"/>
        </w:rPr>
        <w:t>/MG</w:t>
      </w:r>
      <w:r w:rsidRPr="00CB1789">
        <w:rPr>
          <w:rFonts w:ascii="Garamond" w:hAnsi="Garamond" w:cs="Arial"/>
        </w:rPr>
        <w:t>;</w:t>
      </w:r>
    </w:p>
    <w:p w:rsidR="00DC4E41" w:rsidRPr="00CB1789" w:rsidRDefault="00AA4449" w:rsidP="00816DB5">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PAULO CESAR ALCARRIA</w:t>
      </w:r>
      <w:r w:rsidRPr="00CB1789">
        <w:rPr>
          <w:rFonts w:ascii="Garamond" w:hAnsi="Garamond" w:cs="Arial"/>
        </w:rPr>
        <w:t>, na qualidade de sócio administrador da JS Distribuidora de Peças S/A, à época do Pregão Presencial n. 017/2015</w:t>
      </w:r>
      <w:r w:rsidR="00CC74F7" w:rsidRPr="00CB1789">
        <w:rPr>
          <w:rFonts w:ascii="Garamond" w:hAnsi="Garamond" w:cs="Arial"/>
        </w:rPr>
        <w:t>,</w:t>
      </w:r>
      <w:r w:rsidR="00DC4E41" w:rsidRPr="00CB1789">
        <w:rPr>
          <w:rFonts w:ascii="Garamond" w:hAnsi="Garamond" w:cs="Arial"/>
        </w:rPr>
        <w:t xml:space="preserve"> CPF </w:t>
      </w:r>
      <w:r w:rsidR="00323313" w:rsidRPr="00CB1789">
        <w:rPr>
          <w:rFonts w:ascii="Garamond" w:hAnsi="Garamond" w:cs="Arial"/>
        </w:rPr>
        <w:t>068.113.798-39</w:t>
      </w:r>
      <w:r w:rsidR="00DC4E41" w:rsidRPr="00CB1789">
        <w:rPr>
          <w:rFonts w:ascii="Garamond" w:hAnsi="Garamond" w:cs="Arial"/>
        </w:rPr>
        <w:t xml:space="preserve">, domiciliado a rua </w:t>
      </w:r>
      <w:r w:rsidR="00323313" w:rsidRPr="00CB1789">
        <w:rPr>
          <w:rFonts w:ascii="Garamond" w:hAnsi="Garamond" w:cs="Arial"/>
        </w:rPr>
        <w:t>Cornélio Pires</w:t>
      </w:r>
      <w:r w:rsidR="00DC4E41" w:rsidRPr="00CB1789">
        <w:rPr>
          <w:rFonts w:ascii="Garamond" w:hAnsi="Garamond" w:cs="Arial"/>
        </w:rPr>
        <w:t>, n. 48</w:t>
      </w:r>
      <w:r w:rsidR="00323313" w:rsidRPr="00CB1789">
        <w:rPr>
          <w:rFonts w:ascii="Garamond" w:hAnsi="Garamond" w:cs="Arial"/>
        </w:rPr>
        <w:t>5</w:t>
      </w:r>
      <w:r w:rsidR="00DC4E41" w:rsidRPr="00CB1789">
        <w:rPr>
          <w:rFonts w:ascii="Garamond" w:hAnsi="Garamond" w:cs="Arial"/>
        </w:rPr>
        <w:t xml:space="preserve">, no bairro </w:t>
      </w:r>
      <w:r w:rsidR="00323313" w:rsidRPr="00CB1789">
        <w:rPr>
          <w:rFonts w:ascii="Garamond" w:hAnsi="Garamond" w:cs="Arial"/>
        </w:rPr>
        <w:t>Campos de Santo Antônio</w:t>
      </w:r>
      <w:r w:rsidR="00DC4E41" w:rsidRPr="00CB1789">
        <w:rPr>
          <w:rFonts w:ascii="Garamond" w:hAnsi="Garamond" w:cs="Arial"/>
        </w:rPr>
        <w:t>,</w:t>
      </w:r>
      <w:r w:rsidR="00323313" w:rsidRPr="00CB1789">
        <w:rPr>
          <w:rFonts w:ascii="Garamond" w:hAnsi="Garamond" w:cs="Arial"/>
        </w:rPr>
        <w:t xml:space="preserve"> Itu </w:t>
      </w:r>
      <w:r w:rsidR="00DC4E41" w:rsidRPr="00CB1789">
        <w:rPr>
          <w:rFonts w:ascii="Garamond" w:hAnsi="Garamond" w:cs="Arial"/>
        </w:rPr>
        <w:t>/</w:t>
      </w:r>
      <w:r w:rsidR="00323313" w:rsidRPr="00CB1789">
        <w:rPr>
          <w:rFonts w:ascii="Garamond" w:hAnsi="Garamond" w:cs="Arial"/>
        </w:rPr>
        <w:t>SP</w:t>
      </w:r>
      <w:r w:rsidR="00DC4E41" w:rsidRPr="00CB1789">
        <w:rPr>
          <w:rFonts w:ascii="Garamond" w:hAnsi="Garamond" w:cs="Arial"/>
        </w:rPr>
        <w:t>;</w:t>
      </w:r>
    </w:p>
    <w:p w:rsidR="00510C88" w:rsidRDefault="00510C88" w:rsidP="0040596C">
      <w:pPr>
        <w:pStyle w:val="PargrafodaLista"/>
        <w:widowControl w:val="0"/>
        <w:spacing w:before="240" w:line="276" w:lineRule="auto"/>
        <w:ind w:left="1418"/>
        <w:contextualSpacing w:val="0"/>
        <w:jc w:val="both"/>
        <w:rPr>
          <w:rFonts w:ascii="Garamond" w:hAnsi="Garamond" w:cs="Arial"/>
          <w:b/>
          <w:u w:val="single"/>
        </w:rPr>
      </w:pPr>
    </w:p>
    <w:p w:rsidR="00510C88" w:rsidRDefault="00510C88" w:rsidP="0040596C">
      <w:pPr>
        <w:pStyle w:val="PargrafodaLista"/>
        <w:widowControl w:val="0"/>
        <w:spacing w:before="240" w:line="276" w:lineRule="auto"/>
        <w:ind w:left="1418"/>
        <w:contextualSpacing w:val="0"/>
        <w:jc w:val="both"/>
        <w:rPr>
          <w:rFonts w:ascii="Garamond" w:hAnsi="Garamond" w:cs="Arial"/>
          <w:b/>
          <w:u w:val="single"/>
        </w:rPr>
      </w:pP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lastRenderedPageBreak/>
        <w:t>MÁXIMO PEÇAS E PRODUTOS LTDA. – EPP</w:t>
      </w:r>
      <w:r w:rsidRPr="00CB1789">
        <w:rPr>
          <w:rFonts w:ascii="Garamond" w:hAnsi="Garamond" w:cs="Arial"/>
          <w:u w:val="single"/>
        </w:rPr>
        <w:t>,</w:t>
      </w:r>
      <w:r w:rsidRPr="00CB1789">
        <w:rPr>
          <w:rFonts w:ascii="Garamond" w:hAnsi="Garamond" w:cs="Arial"/>
        </w:rPr>
        <w:t xml:space="preserve"> na qualidade de vencedora do Pregão Presencial n. 033/2017, de Campos Altos, CNPJ 04.335.223/0001-60, com sede a rua Úrsula Paulino, n. 357, loja A, bairro Cinquentenário,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CLÁUDIO DA SILVA MACIEL,</w:t>
      </w:r>
      <w:r w:rsidRPr="00CB1789">
        <w:rPr>
          <w:rFonts w:ascii="Garamond" w:hAnsi="Garamond" w:cs="Arial"/>
        </w:rPr>
        <w:t xml:space="preserve"> na qualidade de sócio administrador da Máximo Peças e Produtos Ltda. – EPP, CPF 850.759.576-68, CPF 850.759.576-68, domiciliado a rua Azaleia Branca, n. 29, em Belo Horizonte/MG, CEP 30.552-20;</w:t>
      </w:r>
    </w:p>
    <w:p w:rsidR="0040596C" w:rsidRPr="00CB1789" w:rsidRDefault="0040596C" w:rsidP="0040596C">
      <w:pPr>
        <w:widowControl w:val="0"/>
        <w:spacing w:before="240" w:line="276" w:lineRule="auto"/>
        <w:ind w:left="1418"/>
        <w:jc w:val="both"/>
        <w:rPr>
          <w:rFonts w:ascii="Garamond" w:hAnsi="Garamond" w:cs="Arial"/>
        </w:rPr>
      </w:pPr>
      <w:r w:rsidRPr="00CB1789">
        <w:rPr>
          <w:rFonts w:ascii="Garamond" w:hAnsi="Garamond" w:cs="Arial"/>
          <w:b/>
          <w:u w:val="single"/>
        </w:rPr>
        <w:t>MUNDIAL MÁQUINAS E VEÍCULOS LTDA. – ME,</w:t>
      </w:r>
      <w:r w:rsidRPr="00CB1789">
        <w:rPr>
          <w:rFonts w:ascii="Garamond" w:hAnsi="Garamond" w:cs="Arial"/>
        </w:rPr>
        <w:t xml:space="preserve"> na qualidade de vencedora do Pregão Presencial n. 017/2015, de Campos Altos, CNPJ 19.686.244/0001-06, com sede com sede a rua Manhumirim, n. 941, loja 8, bairro Caiçara,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DENÍSIO MOREIRA PALHARES,</w:t>
      </w:r>
      <w:r w:rsidRPr="00CB1789">
        <w:rPr>
          <w:rFonts w:ascii="Garamond" w:hAnsi="Garamond" w:cs="Arial"/>
        </w:rPr>
        <w:t xml:space="preserve"> na qualidade de sócio administrador da Mundial Máquinas e Veículos Ltda., CPF 863.750.916-91, domiciliado a rua Patrocínio, n. 258, apto 106, em Belo Horizonte/MG, CEP 30.710-140;</w:t>
      </w:r>
    </w:p>
    <w:p w:rsidR="0040596C" w:rsidRPr="00CB1789" w:rsidRDefault="0040596C" w:rsidP="0040596C">
      <w:pPr>
        <w:widowControl w:val="0"/>
        <w:spacing w:before="240" w:line="276" w:lineRule="auto"/>
        <w:ind w:left="1418"/>
        <w:jc w:val="both"/>
        <w:rPr>
          <w:rFonts w:ascii="Garamond" w:hAnsi="Garamond" w:cs="Arial"/>
        </w:rPr>
      </w:pPr>
      <w:r w:rsidRPr="00CB1789">
        <w:rPr>
          <w:rFonts w:ascii="Garamond" w:hAnsi="Garamond" w:cs="Arial"/>
          <w:b/>
          <w:u w:val="single"/>
        </w:rPr>
        <w:t>RETENGROL COMÉRCIO DE PEÇAS E SERVIÇOS EIRELI,</w:t>
      </w:r>
      <w:r w:rsidRPr="00CB1789">
        <w:rPr>
          <w:rFonts w:ascii="Garamond" w:hAnsi="Garamond" w:cs="Arial"/>
        </w:rPr>
        <w:t xml:space="preserve"> na qualidade de licitante do Pregão Presencial n. 033/2016, de Campos Altos, CNPJ 66.484.627/0001-73, com sede a avenida Henrique Diniz, n. 675, loja 4, bairro Nova Cachoeirinha, em Belo Horizonte/MG;</w:t>
      </w:r>
    </w:p>
    <w:p w:rsidR="0040596C" w:rsidRPr="00CB1789" w:rsidRDefault="0040596C" w:rsidP="0040596C">
      <w:pPr>
        <w:widowControl w:val="0"/>
        <w:spacing w:before="240" w:line="276" w:lineRule="auto"/>
        <w:ind w:left="1418"/>
        <w:jc w:val="both"/>
        <w:rPr>
          <w:rFonts w:ascii="Garamond" w:hAnsi="Garamond" w:cs="Arial"/>
        </w:rPr>
      </w:pPr>
      <w:r w:rsidRPr="00CB1789">
        <w:rPr>
          <w:rFonts w:ascii="Garamond" w:hAnsi="Garamond" w:cs="Arial"/>
          <w:b/>
          <w:u w:val="single"/>
        </w:rPr>
        <w:t>RETRO-MINAS COMÉRCIO DE PEÇAS SERVIÇOS E MANUTENÇÃO EIRELI-ME</w:t>
      </w:r>
      <w:r w:rsidRPr="00CB1789">
        <w:rPr>
          <w:rFonts w:ascii="Garamond" w:hAnsi="Garamond" w:cs="Arial"/>
        </w:rPr>
        <w:t>, na qualidade de vencedora do Pregão Presencial n. 033/2016 e do Pregão Presencial n. 033/2017, de Campos Altos, CNPJ 10.690.124/0001-08 com sede a rua Rosinha Sigaud, n. 427, bairro Caiçara,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MESSIAS ANTONIO CAPISTRANO</w:t>
      </w:r>
      <w:r w:rsidRPr="00CB1789">
        <w:rPr>
          <w:rFonts w:ascii="Garamond" w:hAnsi="Garamond" w:cs="Arial"/>
          <w:u w:val="single"/>
        </w:rPr>
        <w:t>,</w:t>
      </w:r>
      <w:r w:rsidRPr="00CB1789">
        <w:rPr>
          <w:rFonts w:ascii="Garamond" w:hAnsi="Garamond" w:cs="Arial"/>
        </w:rPr>
        <w:t xml:space="preserve"> na qualidade de sócio administrador da Retro- minas comércio de peças, serviços e manutenção Eireli-ME</w:t>
      </w:r>
      <w:r w:rsidR="0070161F" w:rsidRPr="00CB1789">
        <w:rPr>
          <w:rFonts w:ascii="Garamond" w:hAnsi="Garamond" w:cs="Arial"/>
        </w:rPr>
        <w:t xml:space="preserve">, </w:t>
      </w:r>
      <w:r w:rsidRPr="00CB1789">
        <w:rPr>
          <w:rFonts w:ascii="Garamond" w:hAnsi="Garamond" w:cs="Arial"/>
        </w:rPr>
        <w:t>CPF: 525.556.316-15, domiciliado a rua Rosinha Sigaud, n. 664, apto 302, no bairro Caiçara, em Belo Horizonte/MG;</w:t>
      </w:r>
    </w:p>
    <w:p w:rsidR="00510C88" w:rsidRDefault="00510C88" w:rsidP="0040596C">
      <w:pPr>
        <w:pStyle w:val="PargrafodaLista"/>
        <w:widowControl w:val="0"/>
        <w:spacing w:before="240" w:line="276" w:lineRule="auto"/>
        <w:ind w:left="1418"/>
        <w:contextualSpacing w:val="0"/>
        <w:jc w:val="both"/>
        <w:rPr>
          <w:rFonts w:ascii="Garamond" w:hAnsi="Garamond" w:cs="Arial"/>
          <w:b/>
          <w:u w:val="single"/>
        </w:rPr>
      </w:pPr>
    </w:p>
    <w:p w:rsidR="00510C88" w:rsidRDefault="00510C88" w:rsidP="0040596C">
      <w:pPr>
        <w:pStyle w:val="PargrafodaLista"/>
        <w:widowControl w:val="0"/>
        <w:spacing w:before="240" w:line="276" w:lineRule="auto"/>
        <w:ind w:left="1418"/>
        <w:contextualSpacing w:val="0"/>
        <w:jc w:val="both"/>
        <w:rPr>
          <w:rFonts w:ascii="Garamond" w:hAnsi="Garamond" w:cs="Arial"/>
          <w:b/>
          <w:u w:val="single"/>
        </w:rPr>
      </w:pP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lastRenderedPageBreak/>
        <w:t>TOTAL TRATORES DO BRASIL COMÉRCIO E MANUTENÇÃO</w:t>
      </w:r>
      <w:r w:rsidRPr="00CB1789">
        <w:rPr>
          <w:rFonts w:ascii="Garamond" w:hAnsi="Garamond" w:cs="Arial"/>
          <w:u w:val="single"/>
        </w:rPr>
        <w:t xml:space="preserve"> </w:t>
      </w:r>
      <w:r w:rsidRPr="00CB1789">
        <w:rPr>
          <w:rFonts w:ascii="Garamond" w:hAnsi="Garamond" w:cs="Arial"/>
          <w:b/>
          <w:u w:val="single"/>
        </w:rPr>
        <w:t>LTDA.,</w:t>
      </w:r>
      <w:r w:rsidRPr="00CB1789">
        <w:rPr>
          <w:rFonts w:ascii="Garamond" w:hAnsi="Garamond" w:cs="Arial"/>
        </w:rPr>
        <w:t xml:space="preserve"> na qualidade de vencedora do Pregão Presencial n. 009/2014 e do Pregão Presencial n. 017/2015, CNPJ, 07.334.464/0001-83, com sede a rua Três Pontas, n. 1269, loja 1, bairro Carlos Prates, em Belo Horizonte/MG;</w:t>
      </w:r>
    </w:p>
    <w:p w:rsidR="0040596C" w:rsidRPr="00CB1789" w:rsidRDefault="0040596C" w:rsidP="0040596C">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TRATORENZZO COMÉRCIO E SERVIÇOS LTDA. – EPP,</w:t>
      </w:r>
      <w:r w:rsidRPr="00CB1789">
        <w:rPr>
          <w:rFonts w:ascii="Garamond" w:hAnsi="Garamond" w:cs="Arial"/>
        </w:rPr>
        <w:t xml:space="preserve"> na qualidade de licitante do Pregão Presencial n. 033/2016</w:t>
      </w:r>
      <w:r w:rsidR="00FA5C0A" w:rsidRPr="00CB1789">
        <w:rPr>
          <w:rFonts w:ascii="Garamond" w:hAnsi="Garamond" w:cs="Arial"/>
        </w:rPr>
        <w:t>,</w:t>
      </w:r>
      <w:r w:rsidRPr="00CB1789">
        <w:rPr>
          <w:rFonts w:ascii="Garamond" w:hAnsi="Garamond" w:cs="Arial"/>
        </w:rPr>
        <w:t xml:space="preserve"> e vencedora do Pregão Presencial n. 009/2014, </w:t>
      </w:r>
      <w:r w:rsidR="00233D29" w:rsidRPr="00CB1789">
        <w:rPr>
          <w:rFonts w:ascii="Garamond" w:hAnsi="Garamond" w:cs="Arial"/>
        </w:rPr>
        <w:t xml:space="preserve">do </w:t>
      </w:r>
      <w:r w:rsidRPr="00CB1789">
        <w:rPr>
          <w:rFonts w:ascii="Garamond" w:hAnsi="Garamond" w:cs="Arial"/>
        </w:rPr>
        <w:t>Pregão Presencial n. 017/2015 e do Pregão Presencial n. 033/2017, de Campos Altos, CNPJ 23.117.658/0001-83, com sede a avenida Nossa Senhora de Fátima, n. 2018, no bairro Carlos Prates, em Belo Horizonte;</w:t>
      </w:r>
    </w:p>
    <w:p w:rsidR="0040596C" w:rsidRPr="00CB1789" w:rsidRDefault="0040596C" w:rsidP="0040596C">
      <w:pPr>
        <w:widowControl w:val="0"/>
        <w:spacing w:before="240" w:line="276" w:lineRule="auto"/>
        <w:ind w:left="1418"/>
        <w:jc w:val="both"/>
        <w:rPr>
          <w:rFonts w:ascii="Garamond" w:hAnsi="Garamond" w:cs="Arial"/>
        </w:rPr>
      </w:pPr>
      <w:r w:rsidRPr="00CB1789">
        <w:rPr>
          <w:rFonts w:ascii="Garamond" w:hAnsi="Garamond" w:cs="Arial"/>
          <w:b/>
          <w:u w:val="single"/>
        </w:rPr>
        <w:t>RONALDO CORDEIRO SOARES</w:t>
      </w:r>
      <w:r w:rsidRPr="00CB1789">
        <w:rPr>
          <w:rFonts w:ascii="Garamond" w:hAnsi="Garamond" w:cs="Arial"/>
          <w:u w:val="single"/>
        </w:rPr>
        <w:t>,</w:t>
      </w:r>
      <w:r w:rsidRPr="00CB1789">
        <w:rPr>
          <w:rFonts w:ascii="Garamond" w:hAnsi="Garamond" w:cs="Arial"/>
        </w:rPr>
        <w:t xml:space="preserve"> na qualidade de sócio administrador da Tratorenzzo Comércio e Serviços Ltda. – EPP, CPF 400.882.606-82, domiciliado a rua Coronel João Câmara, n. 167, bairro Santa Mônica, em Belo Horizonte/MG;</w:t>
      </w:r>
    </w:p>
    <w:p w:rsidR="00AA4449" w:rsidRPr="00CB1789" w:rsidRDefault="00AA4449" w:rsidP="00816DB5">
      <w:pPr>
        <w:pStyle w:val="PargrafodaLista"/>
        <w:widowControl w:val="0"/>
        <w:spacing w:before="240" w:line="276" w:lineRule="auto"/>
        <w:ind w:left="1418"/>
        <w:contextualSpacing w:val="0"/>
        <w:jc w:val="both"/>
        <w:rPr>
          <w:rFonts w:ascii="Garamond" w:hAnsi="Garamond" w:cs="Arial"/>
        </w:rPr>
      </w:pPr>
      <w:r w:rsidRPr="00CB1789">
        <w:rPr>
          <w:rFonts w:ascii="Garamond" w:hAnsi="Garamond" w:cs="Arial"/>
          <w:b/>
          <w:u w:val="single"/>
        </w:rPr>
        <w:t>UNIR PEÇAS DIESEL LTDA</w:t>
      </w:r>
      <w:r w:rsidRPr="00CB1789">
        <w:rPr>
          <w:rFonts w:ascii="Garamond" w:hAnsi="Garamond" w:cs="Arial"/>
          <w:u w:val="single"/>
        </w:rPr>
        <w:t>.</w:t>
      </w:r>
      <w:r w:rsidRPr="00CB1789">
        <w:rPr>
          <w:rFonts w:ascii="Garamond" w:hAnsi="Garamond" w:cs="Arial"/>
        </w:rPr>
        <w:t xml:space="preserve">, na qualidade de vencedora do Pregão Presencial n. 009/2014, </w:t>
      </w:r>
      <w:r w:rsidR="00233D29" w:rsidRPr="00CB1789">
        <w:rPr>
          <w:rFonts w:ascii="Garamond" w:hAnsi="Garamond" w:cs="Arial"/>
        </w:rPr>
        <w:t xml:space="preserve">do </w:t>
      </w:r>
      <w:r w:rsidRPr="00CB1789">
        <w:rPr>
          <w:rFonts w:ascii="Garamond" w:hAnsi="Garamond" w:cs="Arial"/>
        </w:rPr>
        <w:t xml:space="preserve">Pregão Presencial n. 017/2015, </w:t>
      </w:r>
      <w:r w:rsidR="00233D29" w:rsidRPr="00CB1789">
        <w:rPr>
          <w:rFonts w:ascii="Garamond" w:hAnsi="Garamond" w:cs="Arial"/>
        </w:rPr>
        <w:t xml:space="preserve">do </w:t>
      </w:r>
      <w:r w:rsidRPr="00CB1789">
        <w:rPr>
          <w:rFonts w:ascii="Garamond" w:hAnsi="Garamond" w:cs="Arial"/>
        </w:rPr>
        <w:t xml:space="preserve">Pregão Presencial n. 033/2016 e </w:t>
      </w:r>
      <w:r w:rsidR="00233D29" w:rsidRPr="00CB1789">
        <w:rPr>
          <w:rFonts w:ascii="Garamond" w:hAnsi="Garamond" w:cs="Arial"/>
        </w:rPr>
        <w:t xml:space="preserve">do </w:t>
      </w:r>
      <w:r w:rsidRPr="00CB1789">
        <w:rPr>
          <w:rFonts w:ascii="Garamond" w:hAnsi="Garamond" w:cs="Arial"/>
        </w:rPr>
        <w:t>Pregão Presencial n. 033/2017</w:t>
      </w:r>
      <w:r w:rsidR="00DC4E41" w:rsidRPr="00CB1789">
        <w:rPr>
          <w:rFonts w:ascii="Garamond" w:hAnsi="Garamond" w:cs="Arial"/>
        </w:rPr>
        <w:t>, de Campos Altos,</w:t>
      </w:r>
      <w:r w:rsidR="00D62E2D" w:rsidRPr="00CB1789">
        <w:rPr>
          <w:rFonts w:ascii="Garamond" w:hAnsi="Garamond" w:cs="Arial"/>
        </w:rPr>
        <w:t xml:space="preserve"> CNPJ 11.383.895/0001-07,</w:t>
      </w:r>
      <w:r w:rsidR="00DC4E41" w:rsidRPr="00CB1789">
        <w:rPr>
          <w:rFonts w:ascii="Garamond" w:hAnsi="Garamond" w:cs="Arial"/>
        </w:rPr>
        <w:t xml:space="preserve"> </w:t>
      </w:r>
      <w:r w:rsidR="00282145" w:rsidRPr="00CB1789">
        <w:rPr>
          <w:rFonts w:ascii="Garamond" w:hAnsi="Garamond" w:cs="Arial"/>
        </w:rPr>
        <w:t>com sede a avenida Elias Antônio Issa, n. 144, loja 1 e 2, bairro Letícia, em Belo Horizonte/MG</w:t>
      </w:r>
      <w:r w:rsidRPr="00CB1789">
        <w:rPr>
          <w:rFonts w:ascii="Garamond" w:hAnsi="Garamond" w:cs="Arial"/>
        </w:rPr>
        <w:t>;</w:t>
      </w:r>
    </w:p>
    <w:p w:rsidR="00DC4E41" w:rsidRPr="00CB1789" w:rsidRDefault="00AA4449" w:rsidP="00816DB5">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ILDEU MESSIAS ANDREATA</w:t>
      </w:r>
      <w:r w:rsidRPr="00CB1789">
        <w:rPr>
          <w:rFonts w:ascii="Garamond" w:hAnsi="Garamond" w:cs="Arial"/>
        </w:rPr>
        <w:t>, na qualidade de sócio administrador da Unir Peças Diesel Ltda</w:t>
      </w:r>
      <w:r w:rsidR="00E630B6" w:rsidRPr="00CB1789">
        <w:rPr>
          <w:rFonts w:ascii="Garamond" w:hAnsi="Garamond" w:cs="Arial"/>
        </w:rPr>
        <w:t>.</w:t>
      </w:r>
      <w:r w:rsidR="008E5F8A" w:rsidRPr="00CB1789">
        <w:rPr>
          <w:rFonts w:ascii="Garamond" w:hAnsi="Garamond" w:cs="Arial"/>
        </w:rPr>
        <w:t>,</w:t>
      </w:r>
      <w:r w:rsidRPr="00CB1789">
        <w:rPr>
          <w:rFonts w:ascii="Garamond" w:hAnsi="Garamond" w:cs="Arial"/>
        </w:rPr>
        <w:t xml:space="preserve"> à época do Pregão Presencial n. 009/2014, </w:t>
      </w:r>
      <w:r w:rsidR="008E5F8A" w:rsidRPr="00CB1789">
        <w:rPr>
          <w:rFonts w:ascii="Garamond" w:hAnsi="Garamond" w:cs="Arial"/>
        </w:rPr>
        <w:t xml:space="preserve">do </w:t>
      </w:r>
      <w:r w:rsidRPr="00CB1789">
        <w:rPr>
          <w:rFonts w:ascii="Garamond" w:hAnsi="Garamond" w:cs="Arial"/>
        </w:rPr>
        <w:t>Pregão Presencial n.017/2015 e</w:t>
      </w:r>
      <w:r w:rsidR="008E5F8A" w:rsidRPr="00CB1789">
        <w:rPr>
          <w:rFonts w:ascii="Garamond" w:hAnsi="Garamond" w:cs="Arial"/>
        </w:rPr>
        <w:t xml:space="preserve"> do</w:t>
      </w:r>
      <w:r w:rsidRPr="00CB1789">
        <w:rPr>
          <w:rFonts w:ascii="Garamond" w:hAnsi="Garamond" w:cs="Arial"/>
        </w:rPr>
        <w:t xml:space="preserve"> Pregão Presencial n. 033/2016</w:t>
      </w:r>
      <w:r w:rsidR="0014386E" w:rsidRPr="00CB1789">
        <w:rPr>
          <w:rFonts w:ascii="Garamond" w:hAnsi="Garamond" w:cs="Arial"/>
        </w:rPr>
        <w:t>,</w:t>
      </w:r>
      <w:r w:rsidR="00DC4E41" w:rsidRPr="00CB1789">
        <w:rPr>
          <w:rFonts w:ascii="Garamond" w:hAnsi="Garamond" w:cs="Arial"/>
        </w:rPr>
        <w:t xml:space="preserve"> CPF </w:t>
      </w:r>
      <w:r w:rsidR="0014386E" w:rsidRPr="00CB1789">
        <w:rPr>
          <w:rFonts w:ascii="Garamond" w:hAnsi="Garamond" w:cs="Arial"/>
        </w:rPr>
        <w:t>428.278.416-49</w:t>
      </w:r>
      <w:r w:rsidR="00DC4E41" w:rsidRPr="00CB1789">
        <w:rPr>
          <w:rFonts w:ascii="Garamond" w:hAnsi="Garamond" w:cs="Arial"/>
        </w:rPr>
        <w:t xml:space="preserve">, domiciliado a rua </w:t>
      </w:r>
      <w:r w:rsidR="00FA65AF" w:rsidRPr="00CB1789">
        <w:rPr>
          <w:rFonts w:ascii="Garamond" w:hAnsi="Garamond" w:cs="Arial"/>
        </w:rPr>
        <w:t>Hum</w:t>
      </w:r>
      <w:r w:rsidR="00DC4E41" w:rsidRPr="00CB1789">
        <w:rPr>
          <w:rFonts w:ascii="Garamond" w:hAnsi="Garamond" w:cs="Arial"/>
        </w:rPr>
        <w:t xml:space="preserve">, n. </w:t>
      </w:r>
      <w:r w:rsidR="0014386E" w:rsidRPr="00CB1789">
        <w:rPr>
          <w:rFonts w:ascii="Garamond" w:hAnsi="Garamond" w:cs="Arial"/>
        </w:rPr>
        <w:t>185</w:t>
      </w:r>
      <w:r w:rsidR="00DC4E41" w:rsidRPr="00CB1789">
        <w:rPr>
          <w:rFonts w:ascii="Garamond" w:hAnsi="Garamond" w:cs="Arial"/>
        </w:rPr>
        <w:t xml:space="preserve">, no bairro </w:t>
      </w:r>
      <w:r w:rsidR="0014386E" w:rsidRPr="00CB1789">
        <w:rPr>
          <w:rFonts w:ascii="Garamond" w:hAnsi="Garamond" w:cs="Arial"/>
        </w:rPr>
        <w:t>Jardim dos Comerciários</w:t>
      </w:r>
      <w:r w:rsidR="00DC4E41" w:rsidRPr="00CB1789">
        <w:rPr>
          <w:rFonts w:ascii="Garamond" w:hAnsi="Garamond" w:cs="Arial"/>
        </w:rPr>
        <w:t>, em Belo Horizonte/MG;</w:t>
      </w:r>
    </w:p>
    <w:p w:rsidR="006654E4" w:rsidRPr="00CB1789" w:rsidRDefault="00AA4449" w:rsidP="0040596C">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MARILIA DE MOURA ANDREATA</w:t>
      </w:r>
      <w:r w:rsidRPr="00CB1789">
        <w:rPr>
          <w:rFonts w:ascii="Garamond" w:hAnsi="Garamond" w:cs="Arial"/>
        </w:rPr>
        <w:t>, na qualidade de sócia administradora da Unir Peças Diesel Ltda</w:t>
      </w:r>
      <w:r w:rsidR="00E630B6" w:rsidRPr="00CB1789">
        <w:rPr>
          <w:rFonts w:ascii="Garamond" w:hAnsi="Garamond" w:cs="Arial"/>
        </w:rPr>
        <w:t>.</w:t>
      </w:r>
      <w:r w:rsidR="00003E12" w:rsidRPr="00CB1789">
        <w:rPr>
          <w:rFonts w:ascii="Garamond" w:hAnsi="Garamond" w:cs="Arial"/>
        </w:rPr>
        <w:t>,</w:t>
      </w:r>
      <w:r w:rsidRPr="00CB1789">
        <w:rPr>
          <w:rFonts w:ascii="Garamond" w:hAnsi="Garamond" w:cs="Arial"/>
        </w:rPr>
        <w:t xml:space="preserve"> à época do Pregão Presencial n. 033/2017</w:t>
      </w:r>
      <w:r w:rsidR="0014386E" w:rsidRPr="00CB1789">
        <w:rPr>
          <w:rFonts w:ascii="Garamond" w:hAnsi="Garamond" w:cs="Arial"/>
        </w:rPr>
        <w:t>,</w:t>
      </w:r>
      <w:r w:rsidR="00DC4E41" w:rsidRPr="00CB1789">
        <w:rPr>
          <w:rFonts w:ascii="Garamond" w:hAnsi="Garamond" w:cs="Arial"/>
        </w:rPr>
        <w:t xml:space="preserve"> CPF </w:t>
      </w:r>
      <w:r w:rsidR="00003E12" w:rsidRPr="00CB1789">
        <w:rPr>
          <w:rFonts w:ascii="Garamond" w:hAnsi="Garamond" w:cs="Arial"/>
        </w:rPr>
        <w:t>649.053.576-91, domiciliada</w:t>
      </w:r>
      <w:r w:rsidR="00DC4E41" w:rsidRPr="00CB1789">
        <w:rPr>
          <w:rFonts w:ascii="Garamond" w:hAnsi="Garamond" w:cs="Arial"/>
        </w:rPr>
        <w:t xml:space="preserve"> a rua</w:t>
      </w:r>
      <w:r w:rsidR="00952269" w:rsidRPr="00CB1789">
        <w:rPr>
          <w:rFonts w:ascii="Garamond" w:hAnsi="Garamond" w:cs="Arial"/>
        </w:rPr>
        <w:t xml:space="preserve"> </w:t>
      </w:r>
      <w:r w:rsidR="00003E12" w:rsidRPr="00CB1789">
        <w:rPr>
          <w:rFonts w:ascii="Garamond" w:hAnsi="Garamond" w:cs="Arial"/>
        </w:rPr>
        <w:t xml:space="preserve">Um, n. 185, bairro Jardim </w:t>
      </w:r>
      <w:r w:rsidR="00B4549B" w:rsidRPr="00CB1789">
        <w:rPr>
          <w:rFonts w:ascii="Garamond" w:hAnsi="Garamond" w:cs="Arial"/>
        </w:rPr>
        <w:t>Comerciários</w:t>
      </w:r>
      <w:r w:rsidR="00003E12" w:rsidRPr="00CB1789">
        <w:rPr>
          <w:rFonts w:ascii="Garamond" w:hAnsi="Garamond" w:cs="Arial"/>
        </w:rPr>
        <w:t>, em Belo Horizonte/MG</w:t>
      </w:r>
      <w:r w:rsidR="00DC4E41" w:rsidRPr="00CB1789">
        <w:rPr>
          <w:rFonts w:ascii="Garamond" w:hAnsi="Garamond" w:cs="Arial"/>
        </w:rPr>
        <w:t>;</w:t>
      </w:r>
    </w:p>
    <w:p w:rsidR="00C540A5" w:rsidRPr="00CB1789" w:rsidRDefault="007B3E5D" w:rsidP="00816DB5">
      <w:pPr>
        <w:widowControl w:val="0"/>
        <w:spacing w:before="240"/>
        <w:ind w:left="1418"/>
        <w:jc w:val="both"/>
        <w:rPr>
          <w:rFonts w:ascii="Garamond" w:hAnsi="Garamond" w:cs="Arial"/>
        </w:rPr>
      </w:pPr>
      <w:r w:rsidRPr="00CB1789">
        <w:rPr>
          <w:rFonts w:ascii="Garamond" w:hAnsi="Garamond" w:cs="Arial"/>
        </w:rPr>
        <w:t>p</w:t>
      </w:r>
      <w:r w:rsidR="00C540A5" w:rsidRPr="00CB1789">
        <w:rPr>
          <w:rFonts w:ascii="Garamond" w:hAnsi="Garamond" w:cs="Arial"/>
        </w:rPr>
        <w:t>elos fatos e fundamentos que passo a expor.</w:t>
      </w:r>
    </w:p>
    <w:p w:rsidR="0008404E" w:rsidRPr="00CB1789" w:rsidRDefault="0008404E" w:rsidP="002E14D0">
      <w:pPr>
        <w:widowControl w:val="0"/>
        <w:spacing w:line="360" w:lineRule="auto"/>
        <w:ind w:firstLine="1418"/>
        <w:jc w:val="both"/>
        <w:rPr>
          <w:rFonts w:ascii="Garamond" w:hAnsi="Garamond" w:cs="Arial"/>
          <w:b/>
        </w:rPr>
      </w:pPr>
    </w:p>
    <w:p w:rsidR="0008404E" w:rsidRDefault="0008404E" w:rsidP="002E14D0">
      <w:pPr>
        <w:widowControl w:val="0"/>
        <w:spacing w:line="360" w:lineRule="auto"/>
        <w:ind w:firstLine="1418"/>
        <w:jc w:val="both"/>
        <w:rPr>
          <w:rFonts w:ascii="Garamond" w:hAnsi="Garamond" w:cs="Arial"/>
          <w:b/>
        </w:rPr>
      </w:pPr>
    </w:p>
    <w:p w:rsidR="005B6B4C" w:rsidRPr="00CB1789" w:rsidRDefault="00C540A5" w:rsidP="002E14D0">
      <w:pPr>
        <w:widowControl w:val="0"/>
        <w:spacing w:line="360" w:lineRule="auto"/>
        <w:ind w:firstLine="1418"/>
        <w:jc w:val="both"/>
        <w:rPr>
          <w:rFonts w:ascii="Garamond" w:hAnsi="Garamond" w:cs="Arial"/>
          <w:b/>
        </w:rPr>
      </w:pPr>
      <w:r w:rsidRPr="00CB1789">
        <w:rPr>
          <w:rFonts w:ascii="Garamond" w:hAnsi="Garamond" w:cs="Arial"/>
          <w:b/>
        </w:rPr>
        <w:lastRenderedPageBreak/>
        <w:t xml:space="preserve">DOS </w:t>
      </w:r>
      <w:r w:rsidR="005B6B4C" w:rsidRPr="00CB1789">
        <w:rPr>
          <w:rFonts w:ascii="Garamond" w:hAnsi="Garamond" w:cs="Arial"/>
          <w:b/>
        </w:rPr>
        <w:t>FATOS</w:t>
      </w:r>
      <w:r w:rsidR="0050690F" w:rsidRPr="00CB1789">
        <w:rPr>
          <w:rFonts w:ascii="Garamond" w:hAnsi="Garamond" w:cs="Arial"/>
          <w:b/>
        </w:rPr>
        <w:t xml:space="preserve"> E DO DIREITO</w:t>
      </w:r>
    </w:p>
    <w:p w:rsidR="005B6B4C" w:rsidRPr="00CB1789" w:rsidRDefault="005B6B4C" w:rsidP="00B74A67">
      <w:pPr>
        <w:widowControl w:val="0"/>
        <w:spacing w:line="360" w:lineRule="auto"/>
        <w:ind w:firstLine="1418"/>
        <w:jc w:val="both"/>
        <w:rPr>
          <w:rFonts w:ascii="Garamond" w:hAnsi="Garamond" w:cs="Arial"/>
        </w:rPr>
      </w:pPr>
    </w:p>
    <w:p w:rsidR="00A65A52" w:rsidRPr="00CB1789" w:rsidRDefault="00044C28" w:rsidP="001D1899">
      <w:pPr>
        <w:pStyle w:val="PargrafodaLista"/>
        <w:widowControl w:val="0"/>
        <w:numPr>
          <w:ilvl w:val="0"/>
          <w:numId w:val="1"/>
        </w:numPr>
        <w:spacing w:line="276" w:lineRule="auto"/>
        <w:ind w:left="1418" w:firstLine="0"/>
        <w:jc w:val="both"/>
        <w:rPr>
          <w:rFonts w:ascii="Garamond" w:hAnsi="Garamond" w:cs="Arial"/>
          <w:b/>
        </w:rPr>
      </w:pPr>
      <w:r w:rsidRPr="00CB1789">
        <w:rPr>
          <w:rFonts w:ascii="Garamond" w:hAnsi="Garamond" w:cs="Arial"/>
          <w:b/>
        </w:rPr>
        <w:t>Da i</w:t>
      </w:r>
      <w:r w:rsidR="00A65A52" w:rsidRPr="00CB1789">
        <w:rPr>
          <w:rFonts w:ascii="Garamond" w:hAnsi="Garamond" w:cs="Arial"/>
          <w:b/>
        </w:rPr>
        <w:t xml:space="preserve">nvestigação realizada pelo Ministério Público de Contas – Identificação de empresas </w:t>
      </w:r>
      <w:r w:rsidRPr="00CB1789">
        <w:rPr>
          <w:rFonts w:ascii="Garamond" w:hAnsi="Garamond" w:cs="Arial"/>
          <w:b/>
        </w:rPr>
        <w:t>reunidas em conluio</w:t>
      </w:r>
      <w:r w:rsidR="00A65A52" w:rsidRPr="00CB1789">
        <w:rPr>
          <w:rFonts w:ascii="Garamond" w:hAnsi="Garamond" w:cs="Arial"/>
          <w:b/>
        </w:rPr>
        <w:t xml:space="preserve"> para a realização de fraude às licitações de municípios do Estado de Minas Gerais</w:t>
      </w:r>
    </w:p>
    <w:p w:rsidR="00A65A52" w:rsidRPr="00CB1789" w:rsidRDefault="00A65A52" w:rsidP="00FA5C0A">
      <w:pPr>
        <w:pStyle w:val="PargrafodaLista"/>
        <w:widowControl w:val="0"/>
        <w:spacing w:line="360" w:lineRule="auto"/>
        <w:ind w:left="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Diante de informação do Ministério Público Estadual (Pedido de Cooperação n. 047/2017 – CD ANEXO 1) sobre possível formação de cartel entre as empresas Tratorenzzo Comércio e Serviços Ltda. e Retengrol Comércio de Peças e Serviços Eireli na participação em licitações públicas realizadas por municípios do Estado de Minas Gerais, para o fornecimento de peças e serviços automotivos, foi instaurado o inquérito civil n. 0</w:t>
      </w:r>
      <w:r w:rsidR="00DD0B18" w:rsidRPr="00CB1789">
        <w:rPr>
          <w:rFonts w:ascii="Garamond" w:hAnsi="Garamond" w:cs="Arial"/>
        </w:rPr>
        <w:t>23</w:t>
      </w:r>
      <w:r w:rsidRPr="00CB1789">
        <w:rPr>
          <w:rFonts w:ascii="Garamond" w:hAnsi="Garamond" w:cs="Arial"/>
        </w:rPr>
        <w:t>.2019.</w:t>
      </w:r>
      <w:r w:rsidR="00DD0B18" w:rsidRPr="00CB1789">
        <w:rPr>
          <w:rFonts w:ascii="Garamond" w:hAnsi="Garamond" w:cs="Arial"/>
        </w:rPr>
        <w:t>126</w:t>
      </w:r>
      <w:r w:rsidRPr="00CB1789">
        <w:rPr>
          <w:rFonts w:ascii="Garamond" w:hAnsi="Garamond" w:cs="Arial"/>
        </w:rPr>
        <w:t xml:space="preserve">, por meio de portaria publicada no Diário Oficial de Contas do dia </w:t>
      </w:r>
      <w:r w:rsidR="00DD0B18" w:rsidRPr="00CB1789">
        <w:rPr>
          <w:rFonts w:ascii="Garamond" w:hAnsi="Garamond" w:cs="Arial"/>
        </w:rPr>
        <w:t>1</w:t>
      </w:r>
      <w:r w:rsidR="00E2708A" w:rsidRPr="00CB1789">
        <w:rPr>
          <w:rFonts w:ascii="Garamond" w:hAnsi="Garamond" w:cs="Arial"/>
        </w:rPr>
        <w:t>4</w:t>
      </w:r>
      <w:r w:rsidR="00DD0B18" w:rsidRPr="00CB1789">
        <w:rPr>
          <w:rFonts w:ascii="Garamond" w:hAnsi="Garamond" w:cs="Arial"/>
        </w:rPr>
        <w:t>/03/2019</w:t>
      </w:r>
      <w:r w:rsidRPr="00CB1789">
        <w:rPr>
          <w:rFonts w:ascii="Garamond" w:hAnsi="Garamond" w:cs="Arial"/>
        </w:rPr>
        <w:t xml:space="preserve">, que tem por objeto a investigação de licitações promovidas pelo município de </w:t>
      </w:r>
      <w:r w:rsidR="00DD0B18" w:rsidRPr="00CB1789">
        <w:rPr>
          <w:rFonts w:ascii="Garamond" w:hAnsi="Garamond" w:cs="Arial"/>
        </w:rPr>
        <w:t>Campos Altos</w:t>
      </w:r>
      <w:r w:rsidRPr="00CB1789">
        <w:rPr>
          <w:rFonts w:ascii="Garamond" w:hAnsi="Garamond" w:cs="Arial"/>
        </w:rPr>
        <w:t>, em razão da existência de indícios da fraude mencionada.</w:t>
      </w:r>
    </w:p>
    <w:p w:rsidR="00A2137E" w:rsidRPr="00CB1789" w:rsidRDefault="00A2137E" w:rsidP="00FA5C0A">
      <w:pPr>
        <w:pStyle w:val="PargrafodaLista"/>
        <w:widowControl w:val="0"/>
        <w:spacing w:line="360" w:lineRule="auto"/>
        <w:ind w:left="1418"/>
        <w:contextualSpacing w:val="0"/>
        <w:jc w:val="both"/>
        <w:rPr>
          <w:rFonts w:ascii="Garamond" w:hAnsi="Garamond" w:cs="Arial"/>
          <w:b/>
        </w:rPr>
      </w:pPr>
    </w:p>
    <w:p w:rsidR="00B4549B"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Tomando-se por base referidas empresas, após solicitação de relatório ao Centro de Fiscalização Integrada e Inteligência – Suricato, do Tribunal de Contas de Minas Gerais, foi possível identificar a participação da Tratorenzzo e da Retengrol, em conjunto, em 37 (trinta e sete) municípios do Estado de Minas Gerais.</w:t>
      </w:r>
    </w:p>
    <w:p w:rsidR="00B4549B" w:rsidRPr="00CB1789" w:rsidRDefault="00B4549B" w:rsidP="00FA5C0A">
      <w:pPr>
        <w:widowControl w:val="0"/>
        <w:spacing w:line="360" w:lineRule="auto"/>
        <w:jc w:val="both"/>
        <w:rPr>
          <w:rFonts w:ascii="Garamond" w:hAnsi="Garamond" w:cs="Arial"/>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Ocorre que, no curso das investigações, identifiquei ainda que, além das empresas Tratorenzzo e Retengrol, outras empresas também fazem parte deste mesmo grupo econômico, por possuírem sócios pertencentes à mesma família: V.C.P – Vitória Comércio e Peças Ltda., Sete Comércio de Peças Ltda., Unir Peças Diesel Ltda. – ME, Transmig Comércio de Peças Ltda., Retro-Minas Comércio de Peças Ltda. e Total Tratores do Brasil Comércio e Manutenção Ltda.</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Nos autos do Pedido de Cooperação n. 047/2017, foram acostadas </w:t>
      </w:r>
      <w:r w:rsidRPr="00CB1789">
        <w:rPr>
          <w:rFonts w:ascii="Garamond" w:hAnsi="Garamond" w:cs="Arial"/>
        </w:rPr>
        <w:lastRenderedPageBreak/>
        <w:t>provas contundentes de que este grupo econômico de empresas também se encontra em constante comunicação com outro grupo, pertencente à família do sócio “obscuro” (utiliza laranjas na sociedade) da empresa Brasil Veículos e Máquinas Ltda. – ME, Demosthenes Menezes de Oliveira Junior.</w:t>
      </w:r>
    </w:p>
    <w:p w:rsidR="002B6742" w:rsidRPr="00CB1789" w:rsidRDefault="002B6742" w:rsidP="00FA5C0A">
      <w:pPr>
        <w:pStyle w:val="PargrafodaLista"/>
        <w:spacing w:line="360" w:lineRule="auto"/>
        <w:ind w:left="0" w:firstLine="1418"/>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Isto quer dizer que, em muitos momentos, </w:t>
      </w:r>
      <w:r w:rsidR="0008404E" w:rsidRPr="00CB1789">
        <w:rPr>
          <w:rFonts w:ascii="Garamond" w:hAnsi="Garamond" w:cs="Arial"/>
        </w:rPr>
        <w:t>uma mesma pessoa</w:t>
      </w:r>
      <w:r w:rsidRPr="00CB1789">
        <w:rPr>
          <w:rFonts w:ascii="Garamond" w:hAnsi="Garamond" w:cs="Arial"/>
        </w:rPr>
        <w:t xml:space="preserve"> pode representar uma empresa em determinada licitação e </w:t>
      </w:r>
      <w:r w:rsidR="0008404E" w:rsidRPr="00CB1789">
        <w:rPr>
          <w:rFonts w:ascii="Garamond" w:hAnsi="Garamond" w:cs="Arial"/>
        </w:rPr>
        <w:t>uma terceira</w:t>
      </w:r>
      <w:r w:rsidRPr="00CB1789">
        <w:rPr>
          <w:rFonts w:ascii="Garamond" w:hAnsi="Garamond" w:cs="Arial"/>
        </w:rPr>
        <w:t xml:space="preserve"> em outra licitação. Sendo que, apesar de serem empresas diferentes, foram representadas pela mesma pessoa em procedimentos diferentes, mas participaram em conjunto de ambas as licitações.</w:t>
      </w:r>
    </w:p>
    <w:p w:rsidR="00B178BF" w:rsidRPr="00CB1789" w:rsidRDefault="00B178BF" w:rsidP="00FA5C0A">
      <w:pPr>
        <w:widowControl w:val="0"/>
        <w:spacing w:line="360" w:lineRule="auto"/>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Em decorrência disso, do parentesco e da análise de representantes em licitações, foram identificadas as seguintes empresas pertencentes ao mesmo grupo econômico da Brasil Veículos: Hubermaq Peças Diesel Ltda. – ME, Futura Veículos e Tratores Eireli – EPP, Caiçara Peças Diesel Eireli – ME, Mundial Máquinas e Veículos Ltda. – ME, Vemaq Peças para Veículos e Máquinas Ltda., L.C.M Peças para Veículos e Máquinas Eireli – ME, Canaã Distribuidora Autopeças Ltda., Lider Autopeças e Acessórios Ltda. – ME, Continental Serviços e Peças Eireli, Express Automáquinas Comércio de Peças e Serviços Eireli – ME, Internacional Autopeças Eireli, Tratorlima Ltda. – ME e Horizonte Transporte e Logística Eireli.</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Pois bem. Inicialmente, o marco histórico para análise dos fatos sinteticamente apontados até então foram 19 (dezenove) municípios investigados, em razão </w:t>
      </w:r>
      <w:r w:rsidRPr="00CB1789">
        <w:rPr>
          <w:rFonts w:ascii="Garamond" w:hAnsi="Garamond" w:cs="Arial"/>
        </w:rPr>
        <w:lastRenderedPageBreak/>
        <w:t>do conluio verificado entre a Retengrol e a Tratorenzzo e da participação destas em conjunto nas licitações.</w:t>
      </w:r>
    </w:p>
    <w:p w:rsidR="002B6742" w:rsidRPr="00CB1789" w:rsidRDefault="002B6742" w:rsidP="00FA5C0A">
      <w:pPr>
        <w:pStyle w:val="PargrafodaLista"/>
        <w:spacing w:line="360" w:lineRule="auto"/>
        <w:ind w:left="0" w:firstLine="1418"/>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Nestes municípios, foram identificadas 70 (setenta) licitações públicas nas quais participaram várias empresas dos dois grupos econômicos citados.</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Destas 70 (setenta) licitações, em 46 (quarenta e seis) delas participaram em conjunto a Tratorenzzo ou a Retengrol, e uma ou mais empresas do grupo econômico da Brasil Veículos; em 12 (doze) delas participaram em conjunto as empresas Tratorenzzo e Retengrol, e uma ou mais empresas do grupo econômico da Brasil Veículos; e também em outras 6 (seis) delas participaram somente as empresas Tratorenzzo e Retengrol. </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Nas outras 6 (seis) licitações restantes, participaram apenas as empresas participantes do grupo econômico da Brasil Veículos, sem a presença da Tratorenzzo e da Retengrol. </w:t>
      </w:r>
    </w:p>
    <w:p w:rsidR="00B4549B" w:rsidRPr="00CB1789" w:rsidRDefault="00B4549B" w:rsidP="00FA5C0A">
      <w:pPr>
        <w:widowControl w:val="0"/>
        <w:spacing w:line="360" w:lineRule="auto"/>
        <w:jc w:val="both"/>
        <w:rPr>
          <w:rFonts w:ascii="Garamond" w:hAnsi="Garamond" w:cs="Arial"/>
          <w:b/>
        </w:rPr>
      </w:pPr>
    </w:p>
    <w:p w:rsidR="002B6742" w:rsidRPr="00CB1789" w:rsidRDefault="002B6742" w:rsidP="002B6742">
      <w:pPr>
        <w:pStyle w:val="PargrafodaLista"/>
        <w:widowControl w:val="0"/>
        <w:spacing w:line="360" w:lineRule="auto"/>
        <w:ind w:left="0"/>
        <w:contextualSpacing w:val="0"/>
        <w:jc w:val="center"/>
        <w:rPr>
          <w:rFonts w:ascii="Garamond" w:hAnsi="Garamond" w:cs="Arial"/>
          <w:b/>
        </w:rPr>
      </w:pPr>
      <w:r w:rsidRPr="00CB1789">
        <w:rPr>
          <w:rFonts w:ascii="Garamond" w:hAnsi="Garamond" w:cs="Arial"/>
          <w:b/>
          <w:noProof/>
        </w:rPr>
        <w:drawing>
          <wp:inline distT="0" distB="0" distL="0" distR="0">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B1789" w:rsidRDefault="002B6742" w:rsidP="00FA5C0A">
      <w:pPr>
        <w:pStyle w:val="PargrafodaLista"/>
        <w:widowControl w:val="0"/>
        <w:spacing w:line="360" w:lineRule="auto"/>
        <w:ind w:left="0"/>
        <w:contextualSpacing w:val="0"/>
        <w:jc w:val="center"/>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Ou seja, em 83% das licitações (66% + 17%) realizadas no grupo de 19 (dezenove) municípios, empresas pertencentes aos dois grupos econômicos participaram em </w:t>
      </w:r>
      <w:r w:rsidRPr="00CB1789">
        <w:rPr>
          <w:rFonts w:ascii="Garamond" w:hAnsi="Garamond" w:cs="Arial"/>
        </w:rPr>
        <w:lastRenderedPageBreak/>
        <w:t>conjunto dos procedimentos.</w:t>
      </w:r>
    </w:p>
    <w:p w:rsidR="002B6742" w:rsidRPr="00CB1789" w:rsidRDefault="002B6742" w:rsidP="00FA5C0A">
      <w:pPr>
        <w:pStyle w:val="PargrafodaLista"/>
        <w:widowControl w:val="0"/>
        <w:spacing w:line="360" w:lineRule="auto"/>
        <w:ind w:left="0" w:firstLine="1418"/>
        <w:contextualSpacing w:val="0"/>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Ressalto que em TODAS as licitações, dentro do percentual de 83%, pelo menos uma das empresas pertencentes aos dois grupos econômicos restaram vencedoras. E na maioria delas sempre estão presentes, como participantes, mais de uma empresa pertencente aos dois grupos e pouquíssimas empresas que não tenham nenhuma relação com os grupos identificados. </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Ou seja, no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(1.066.766), Piedade dos Gerais (1.066.759), Matozinhos (1.066.769), Alvorada de Minas (1.066.799), Ibituruna (1.066.798), Rio Doce (1.071.496), Presidente Kubitschek (</w:t>
      </w:r>
      <w:r w:rsidR="00742549" w:rsidRPr="00CB1789">
        <w:rPr>
          <w:rFonts w:ascii="Garamond" w:hAnsi="Garamond"/>
        </w:rPr>
        <w:t>1</w:t>
      </w:r>
      <w:r w:rsidR="00B4549B" w:rsidRPr="00CB1789">
        <w:rPr>
          <w:rFonts w:ascii="Garamond" w:hAnsi="Garamond"/>
        </w:rPr>
        <w:t>.</w:t>
      </w:r>
      <w:r w:rsidR="00742549" w:rsidRPr="00CB1789">
        <w:rPr>
          <w:rFonts w:ascii="Garamond" w:hAnsi="Garamond"/>
        </w:rPr>
        <w:t>071</w:t>
      </w:r>
      <w:r w:rsidR="00B4549B" w:rsidRPr="00CB1789">
        <w:rPr>
          <w:rFonts w:ascii="Garamond" w:hAnsi="Garamond"/>
        </w:rPr>
        <w:t>.</w:t>
      </w:r>
      <w:r w:rsidR="00742549" w:rsidRPr="00CB1789">
        <w:rPr>
          <w:rFonts w:ascii="Garamond" w:hAnsi="Garamond"/>
        </w:rPr>
        <w:t>533</w:t>
      </w:r>
      <w:r w:rsidRPr="00CB1789">
        <w:rPr>
          <w:rFonts w:ascii="Garamond" w:hAnsi="Garamond" w:cs="Arial"/>
        </w:rPr>
        <w:t>) e Bom Jesus do Amparo (</w:t>
      </w:r>
      <w:r w:rsidR="00742549" w:rsidRPr="00CB1789">
        <w:rPr>
          <w:rFonts w:ascii="Garamond" w:hAnsi="Garamond" w:cs="Arial"/>
        </w:rPr>
        <w:t>1</w:t>
      </w:r>
      <w:r w:rsidR="00B4549B" w:rsidRPr="00CB1789">
        <w:rPr>
          <w:rFonts w:ascii="Garamond" w:hAnsi="Garamond" w:cs="Arial"/>
        </w:rPr>
        <w:t>.</w:t>
      </w:r>
      <w:r w:rsidR="00742549" w:rsidRPr="00CB1789">
        <w:rPr>
          <w:rFonts w:ascii="Garamond" w:hAnsi="Garamond" w:cs="Arial"/>
        </w:rPr>
        <w:t>071</w:t>
      </w:r>
      <w:r w:rsidR="00B4549B" w:rsidRPr="00CB1789">
        <w:rPr>
          <w:rFonts w:ascii="Garamond" w:hAnsi="Garamond" w:cs="Arial"/>
        </w:rPr>
        <w:t>.</w:t>
      </w:r>
      <w:r w:rsidR="00742549" w:rsidRPr="00CB1789">
        <w:rPr>
          <w:rFonts w:ascii="Garamond" w:hAnsi="Garamond" w:cs="Arial"/>
        </w:rPr>
        <w:t>509</w:t>
      </w:r>
      <w:r w:rsidRPr="00CB1789">
        <w:rPr>
          <w:rFonts w:ascii="Garamond" w:hAnsi="Garamond" w:cs="Arial"/>
        </w:rPr>
        <w:t>).</w:t>
      </w:r>
    </w:p>
    <w:p w:rsidR="00742549" w:rsidRPr="00CB1789" w:rsidRDefault="00742549" w:rsidP="00FA5C0A">
      <w:pPr>
        <w:widowControl w:val="0"/>
        <w:spacing w:line="360" w:lineRule="auto"/>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Apesar de o escopo da investigação realizada, a princípio, ter sido apenas 19 (dezenove) municípios, vários outros do Estado também sofreram prejuízos pela ação do grupo de empresas.</w:t>
      </w:r>
    </w:p>
    <w:p w:rsidR="00160BFD" w:rsidRPr="00CB1789" w:rsidRDefault="00160BFD" w:rsidP="00FA5C0A">
      <w:pPr>
        <w:pStyle w:val="PargrafodaLista"/>
        <w:widowControl w:val="0"/>
        <w:spacing w:line="360" w:lineRule="auto"/>
        <w:ind w:left="1418"/>
        <w:contextualSpacing w:val="0"/>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Outros 18</w:t>
      </w:r>
      <w:r w:rsidRPr="00CB1789">
        <w:rPr>
          <w:rStyle w:val="Refdenotaderodap"/>
          <w:rFonts w:ascii="Garamond" w:hAnsi="Garamond" w:cs="Arial"/>
        </w:rPr>
        <w:footnoteReference w:id="1"/>
      </w:r>
      <w:r w:rsidRPr="00CB1789">
        <w:rPr>
          <w:rFonts w:ascii="Garamond" w:hAnsi="Garamond" w:cs="Arial"/>
        </w:rPr>
        <w:t xml:space="preserve"> (dezoito) municípios continuaram sob a investigação, sobre as mesmas empresas reunidas em conluio para fraudar licitações nos municípios do Estado de Minas Gerais. Nestes municípios, foram identificadas 65 (sessenta e cinco) licitações públicas em que participaram várias empresas dos dois grupos econômicos citados </w:t>
      </w:r>
      <w:r w:rsidRPr="00CB1789">
        <w:rPr>
          <w:rFonts w:ascii="Garamond" w:hAnsi="Garamond" w:cs="Arial"/>
        </w:rPr>
        <w:lastRenderedPageBreak/>
        <w:t>e que foram objeto de investigação do Ministério Público de Contas.</w:t>
      </w:r>
    </w:p>
    <w:p w:rsidR="002B6742" w:rsidRPr="00CB1789" w:rsidRDefault="002B6742" w:rsidP="00FA5C0A">
      <w:pPr>
        <w:pStyle w:val="PargrafodaLista"/>
        <w:spacing w:line="360" w:lineRule="auto"/>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 xml:space="preserve">Isto é, em um total de 37 (trinta e sete) municípios (19 + 18), foram identificadas e investigadas 135 (cento e trinta e cinco) licitações públicas (70 + 65) nas quais participaram várias empresas dos dois grupos econômicos citados, </w:t>
      </w:r>
      <w:r w:rsidRPr="00CB1789">
        <w:rPr>
          <w:rFonts w:ascii="Garamond" w:hAnsi="Garamond" w:cs="Arial"/>
          <w:u w:val="single"/>
        </w:rPr>
        <w:t>em conjunto</w:t>
      </w:r>
      <w:r w:rsidRPr="00CB1789">
        <w:rPr>
          <w:rFonts w:ascii="Garamond" w:hAnsi="Garamond" w:cs="Arial"/>
        </w:rPr>
        <w:t>.</w:t>
      </w:r>
    </w:p>
    <w:p w:rsidR="002B6742" w:rsidRPr="00CB1789" w:rsidRDefault="002B6742" w:rsidP="00FA5C0A">
      <w:pPr>
        <w:widowControl w:val="0"/>
        <w:spacing w:line="360" w:lineRule="auto"/>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Ora, pode-se dizer que existe um grande cartel de empresas no Estado de Minas Gerais, reunidas em conluio, para fraudar licitações de municípios mineiros mediante a combinação de propostas a serem ofertadas nos procedimentos. Segundo o CADE – Conselho Administrativo de Defesa Econômica</w:t>
      </w:r>
      <w:r w:rsidRPr="00CB1789">
        <w:rPr>
          <w:rStyle w:val="Refdenotaderodap"/>
          <w:rFonts w:ascii="Garamond" w:hAnsi="Garamond" w:cs="Arial"/>
        </w:rPr>
        <w:footnoteReference w:id="2"/>
      </w:r>
      <w:r w:rsidRPr="00CB1789">
        <w:rPr>
          <w:rFonts w:ascii="Garamond" w:hAnsi="Garamond" w:cs="Arial"/>
        </w:rPr>
        <w:t>:</w:t>
      </w:r>
    </w:p>
    <w:p w:rsidR="002B6742" w:rsidRPr="00CB1789" w:rsidRDefault="002B6742" w:rsidP="00FA5C0A">
      <w:pPr>
        <w:pStyle w:val="PargrafodaLista"/>
        <w:widowControl w:val="0"/>
        <w:spacing w:line="360" w:lineRule="auto"/>
        <w:ind w:left="1418"/>
        <w:contextualSpacing w:val="0"/>
        <w:jc w:val="both"/>
        <w:rPr>
          <w:rFonts w:ascii="Garamond" w:hAnsi="Garamond"/>
          <w:sz w:val="22"/>
          <w:szCs w:val="22"/>
        </w:rPr>
      </w:pPr>
    </w:p>
    <w:p w:rsidR="002B6742" w:rsidRPr="00CB1789" w:rsidRDefault="002B6742" w:rsidP="002B6742">
      <w:pPr>
        <w:pStyle w:val="PargrafodaLista"/>
        <w:widowControl w:val="0"/>
        <w:ind w:left="1418"/>
        <w:contextualSpacing w:val="0"/>
        <w:jc w:val="both"/>
        <w:rPr>
          <w:rFonts w:ascii="Garamond" w:hAnsi="Garamond"/>
          <w:b/>
          <w:sz w:val="22"/>
          <w:szCs w:val="22"/>
        </w:rPr>
      </w:pPr>
      <w:r w:rsidRPr="00CB1789">
        <w:rPr>
          <w:rFonts w:ascii="Garamond" w:hAnsi="Garamond"/>
          <w:sz w:val="22"/>
          <w:szCs w:val="22"/>
        </w:rPr>
        <w:t xml:space="preserve">Cartel é qualquer acordo ou prática concertada entre concorrentes para fixar preços, dividir mercados, estabelecer quotas ou restringir produção, adotar posturas pré-combinadas em licitação pública, ou que tenha por objeto qualquer variável concorrencialmente sensível. </w:t>
      </w:r>
      <w:r w:rsidRPr="00CB1789">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Pr="00CB1789" w:rsidRDefault="002B6742" w:rsidP="002B6742">
      <w:pPr>
        <w:pStyle w:val="PargrafodaLista"/>
        <w:widowControl w:val="0"/>
        <w:ind w:left="1418"/>
        <w:contextualSpacing w:val="0"/>
        <w:jc w:val="both"/>
        <w:rPr>
          <w:rFonts w:ascii="Garamond" w:hAnsi="Garamond"/>
          <w:b/>
          <w:sz w:val="22"/>
          <w:szCs w:val="22"/>
        </w:rPr>
      </w:pPr>
      <w:r w:rsidRPr="00CB1789">
        <w:rPr>
          <w:rFonts w:ascii="Garamond" w:hAnsi="Garamond"/>
          <w:sz w:val="22"/>
          <w:szCs w:val="22"/>
        </w:rPr>
        <w:t xml:space="preserve">É importante ressaltar que a mera constatação de preços idênticos não é, isoladamente, indício suficiente que aponte a existência de um cartel. </w:t>
      </w:r>
      <w:r w:rsidRPr="00CB1789">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CB1789" w:rsidRDefault="002B6742" w:rsidP="002B6742">
      <w:pPr>
        <w:pStyle w:val="PargrafodaLista"/>
        <w:widowControl w:val="0"/>
        <w:ind w:left="1418"/>
        <w:contextualSpacing w:val="0"/>
        <w:jc w:val="both"/>
        <w:rPr>
          <w:rFonts w:ascii="Garamond" w:hAnsi="Garamond" w:cs="Arial"/>
          <w:b/>
          <w:sz w:val="22"/>
          <w:szCs w:val="22"/>
        </w:rPr>
      </w:pPr>
      <w:r w:rsidRPr="00CB1789">
        <w:rPr>
          <w:rFonts w:ascii="Garamond" w:hAnsi="Garamond"/>
          <w:sz w:val="22"/>
          <w:szCs w:val="22"/>
        </w:rPr>
        <w:t xml:space="preserve">Por isso, </w:t>
      </w:r>
      <w:r w:rsidRPr="00CB1789">
        <w:rPr>
          <w:rFonts w:ascii="Garamond" w:hAnsi="Garamond"/>
          <w:sz w:val="22"/>
          <w:szCs w:val="22"/>
          <w:u w:val="single"/>
        </w:rPr>
        <w:t>essa conduta anticoncorrencial é considerada, universalmente, a mais grave infração à ordem econômica existente</w:t>
      </w:r>
      <w:r w:rsidRPr="00CB1789">
        <w:rPr>
          <w:rFonts w:ascii="Garamond" w:hAnsi="Garamond"/>
          <w:b/>
          <w:sz w:val="22"/>
          <w:szCs w:val="22"/>
        </w:rPr>
        <w:t>.</w:t>
      </w:r>
      <w:r w:rsidRPr="00CB1789">
        <w:rPr>
          <w:rFonts w:ascii="Garamond" w:hAnsi="Garamond"/>
          <w:sz w:val="22"/>
          <w:szCs w:val="22"/>
        </w:rPr>
        <w:t xml:space="preserve"> Segundo estimativas da Organização de Cooperação e Desenvolvimento Econômico – OCDE, </w:t>
      </w:r>
      <w:r w:rsidRPr="00CB1789">
        <w:rPr>
          <w:rFonts w:ascii="Garamond" w:hAnsi="Garamond"/>
          <w:sz w:val="22"/>
          <w:szCs w:val="22"/>
          <w:u w:val="single"/>
        </w:rPr>
        <w:t>os cartéis geram um sobre preço estimado entre 10 e 20% comparado ao preço em um mercado competitivo.</w:t>
      </w:r>
    </w:p>
    <w:p w:rsidR="002B6742" w:rsidRPr="00CB1789" w:rsidRDefault="002B6742" w:rsidP="00FA5C0A">
      <w:pPr>
        <w:widowControl w:val="0"/>
        <w:spacing w:line="360" w:lineRule="auto"/>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As provas e indícios a seguir narrados são suficientes para indicar graves prejuízos à competitividade das licitações realizadas e aos cofres dos municípios do </w:t>
      </w:r>
      <w:r w:rsidRPr="00CB1789">
        <w:rPr>
          <w:rFonts w:ascii="Garamond" w:hAnsi="Garamond" w:cs="Arial"/>
        </w:rPr>
        <w:lastRenderedPageBreak/>
        <w:t>Estado, que se encontram dentro do escopo da investigação proferida por este MPC.</w:t>
      </w:r>
    </w:p>
    <w:p w:rsidR="002B6742" w:rsidRPr="00CB1789" w:rsidRDefault="002B6742" w:rsidP="00FA5C0A">
      <w:pPr>
        <w:pStyle w:val="PargrafodaLista"/>
        <w:spacing w:line="360" w:lineRule="auto"/>
        <w:rPr>
          <w:rFonts w:ascii="Garamond" w:hAnsi="Garamond" w:cs="Arial"/>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70161F" w:rsidRPr="00CB1789" w:rsidRDefault="0070161F" w:rsidP="00B178BF">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MESORREGIÃO</w:t>
            </w:r>
          </w:p>
        </w:tc>
        <w:tc>
          <w:tcPr>
            <w:tcW w:w="1330"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MUNICÍPIOS</w:t>
            </w:r>
          </w:p>
        </w:tc>
        <w:tc>
          <w:tcPr>
            <w:tcW w:w="1017"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POPULAÇÃO</w:t>
            </w:r>
          </w:p>
        </w:tc>
        <w:tc>
          <w:tcPr>
            <w:tcW w:w="935"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ÁREA TOTAL</w:t>
            </w:r>
          </w:p>
        </w:tc>
      </w:tr>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Central Mineira</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Abaeté</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23.223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1.817,01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Jequitinhonha</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Chapada do Norte</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15.368</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830,97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Felício dos Santos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4.804</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357,62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Presidente Kubitscheck</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3.004</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189,24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Metropolitana de Belo Horizonte</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Alvorada de Minas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3.606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374,01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Bom Jesus do Amparo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6.031</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195,61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Cordisburgo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8.883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823,65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Ferros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9.949</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1.088,8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Matozinhos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37.473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252,28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Pedro Leopoldo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63.789</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292,95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Piedade dos Gerais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4.955</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259,64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Raposos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16.277</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72,07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São Brás do Suaçuí</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3.721</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110,02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Oeste de Minas</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Bom Sucesso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17.598</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705,05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Ibituruna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2.982</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153,11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Vale do Rio Doce</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Alvarenga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3.973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278,17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Ponte Nova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59.605</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470,64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Rio Doce</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2.599</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112,09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Santa Cruz do Escalvado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4.793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258,73 km²</w:t>
            </w:r>
          </w:p>
        </w:tc>
      </w:tr>
    </w:tbl>
    <w:p w:rsidR="002B6742" w:rsidRPr="00CB1789" w:rsidRDefault="002B6742" w:rsidP="002B6742">
      <w:pPr>
        <w:pStyle w:val="PargrafodaLista"/>
        <w:widowControl w:val="0"/>
        <w:spacing w:line="360" w:lineRule="auto"/>
        <w:ind w:left="1418"/>
        <w:jc w:val="both"/>
        <w:rPr>
          <w:rFonts w:ascii="Garamond" w:hAnsi="Garamond" w:cs="Arial"/>
          <w:b/>
        </w:rPr>
      </w:pPr>
    </w:p>
    <w:p w:rsidR="002B6742" w:rsidRPr="00CB1789" w:rsidRDefault="002B6742" w:rsidP="002B674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Já no segundo momento da investigação, serão protocolizadas no Tribunal de Contas 18 (dezoito) Representações. Vejamos:</w:t>
      </w:r>
    </w:p>
    <w:p w:rsidR="00FA5C0A" w:rsidRPr="00CB1789" w:rsidRDefault="00FA5C0A" w:rsidP="002B6742">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91"/>
        <w:gridCol w:w="2470"/>
        <w:gridCol w:w="1889"/>
        <w:gridCol w:w="1737"/>
      </w:tblGrid>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MESORREGIÃO</w:t>
            </w:r>
          </w:p>
        </w:tc>
        <w:tc>
          <w:tcPr>
            <w:tcW w:w="1330"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MUNICÍPIOS</w:t>
            </w:r>
          </w:p>
        </w:tc>
        <w:tc>
          <w:tcPr>
            <w:tcW w:w="1017"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POPULAÇÃO</w:t>
            </w:r>
          </w:p>
        </w:tc>
        <w:tc>
          <w:tcPr>
            <w:tcW w:w="935" w:type="pct"/>
            <w:vAlign w:val="center"/>
          </w:tcPr>
          <w:p w:rsidR="002B6742" w:rsidRPr="00CB1789" w:rsidRDefault="002B6742" w:rsidP="002B6742">
            <w:pPr>
              <w:widowControl w:val="0"/>
              <w:jc w:val="center"/>
              <w:rPr>
                <w:rFonts w:ascii="Garamond" w:hAnsi="Garamond" w:cs="Arial"/>
                <w:b/>
                <w:sz w:val="20"/>
                <w:szCs w:val="20"/>
              </w:rPr>
            </w:pPr>
            <w:r w:rsidRPr="00CB1789">
              <w:rPr>
                <w:rFonts w:ascii="Garamond" w:hAnsi="Garamond" w:cs="Arial"/>
                <w:b/>
                <w:sz w:val="20"/>
                <w:szCs w:val="20"/>
              </w:rPr>
              <w:t>ÁREA TOTAL</w:t>
            </w:r>
          </w:p>
        </w:tc>
      </w:tr>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Central Mineira</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Araújos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9.142</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245,52 km²</w:t>
            </w:r>
          </w:p>
        </w:tc>
      </w:tr>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Triângulo Mineiro e Alto Paranaíba</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Campos Altos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15.356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710,65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Metropolitana de Belo Horizonte</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Conselheiro Lafaiete</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127.539</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370,25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Igarapé</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42.246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110,26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Itabirito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51.281</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542,61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Onça de Pitangui</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3.144</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246,98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Pequi</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4.379</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203,99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Pitangui</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27.755</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569,61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Zona da Mata</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Dom Silvério</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5.243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194,97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Manhumirim</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22.577</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182,9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Senhora de Oliveira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5.786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170,75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Vale do Rio Doce</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Itabirinha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11.446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208,98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Jaguaraçu</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3.124</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163,76 km²</w:t>
            </w:r>
          </w:p>
        </w:tc>
      </w:tr>
      <w:tr w:rsidR="002B6742" w:rsidRPr="00CB1789" w:rsidTr="002B6742">
        <w:trPr>
          <w:jc w:val="center"/>
        </w:trPr>
        <w:tc>
          <w:tcPr>
            <w:tcW w:w="1718"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Campo das Vertentes</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Lagoa Dourada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12.953</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476,69 km²</w:t>
            </w:r>
          </w:p>
        </w:tc>
      </w:tr>
      <w:tr w:rsidR="002B6742" w:rsidRPr="00CB1789" w:rsidTr="002B6742">
        <w:trPr>
          <w:jc w:val="center"/>
        </w:trPr>
        <w:tc>
          <w:tcPr>
            <w:tcW w:w="1718" w:type="pct"/>
            <w:vMerge w:val="restar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Oeste de Minas</w:t>
            </w: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Piracema</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6.421</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280,34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Santo Antônio do Monte</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28.054</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1.125,78 km²</w:t>
            </w:r>
          </w:p>
        </w:tc>
      </w:tr>
      <w:tr w:rsidR="002B6742" w:rsidRPr="00CB1789" w:rsidTr="002B6742">
        <w:trPr>
          <w:jc w:val="center"/>
        </w:trPr>
        <w:tc>
          <w:tcPr>
            <w:tcW w:w="1718" w:type="pct"/>
            <w:vMerge/>
            <w:vAlign w:val="center"/>
          </w:tcPr>
          <w:p w:rsidR="002B6742" w:rsidRPr="00CB1789" w:rsidRDefault="002B6742" w:rsidP="002B6742">
            <w:pPr>
              <w:widowControl w:val="0"/>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São Gonçalo do Pará</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12.218</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265,73 km²</w:t>
            </w:r>
          </w:p>
        </w:tc>
      </w:tr>
      <w:tr w:rsidR="002B6742" w:rsidRPr="00CB1789" w:rsidTr="002B6742">
        <w:trPr>
          <w:jc w:val="center"/>
        </w:trPr>
        <w:tc>
          <w:tcPr>
            <w:tcW w:w="1718" w:type="pct"/>
            <w:vMerge/>
            <w:vAlign w:val="center"/>
          </w:tcPr>
          <w:p w:rsidR="002B6742" w:rsidRPr="00CB1789"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São Roque de Minas</w:t>
            </w:r>
          </w:p>
        </w:tc>
        <w:tc>
          <w:tcPr>
            <w:tcW w:w="1017"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7.026</w:t>
            </w:r>
          </w:p>
        </w:tc>
        <w:tc>
          <w:tcPr>
            <w:tcW w:w="935" w:type="pct"/>
            <w:vAlign w:val="center"/>
          </w:tcPr>
          <w:p w:rsidR="002B6742" w:rsidRPr="00CB1789" w:rsidRDefault="002B6742" w:rsidP="002B6742">
            <w:pPr>
              <w:widowControl w:val="0"/>
              <w:jc w:val="center"/>
              <w:rPr>
                <w:rFonts w:ascii="Garamond" w:hAnsi="Garamond" w:cs="Arial"/>
                <w:sz w:val="20"/>
                <w:szCs w:val="20"/>
              </w:rPr>
            </w:pPr>
            <w:r w:rsidRPr="00CB1789">
              <w:rPr>
                <w:rFonts w:ascii="Garamond" w:hAnsi="Garamond" w:cs="Arial"/>
                <w:sz w:val="20"/>
                <w:szCs w:val="20"/>
              </w:rPr>
              <w:t>2.098,87 km²</w:t>
            </w:r>
          </w:p>
        </w:tc>
      </w:tr>
    </w:tbl>
    <w:p w:rsidR="00B178BF" w:rsidRPr="00CB1789" w:rsidRDefault="00B178BF" w:rsidP="00FA5C0A">
      <w:pPr>
        <w:pStyle w:val="PargrafodaLista"/>
        <w:widowControl w:val="0"/>
        <w:spacing w:line="360" w:lineRule="auto"/>
        <w:ind w:left="1418"/>
        <w:jc w:val="both"/>
        <w:rPr>
          <w:rFonts w:ascii="Garamond" w:hAnsi="Garamond" w:cs="Arial"/>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Veja que referido cartel atua predominantemente em municípios de pequeno porte, com população de até 25 (vinte e cinco) mil habitantes – 78,38% do total de 37 (trinta e sete) municípios.</w:t>
      </w:r>
    </w:p>
    <w:p w:rsidR="002B6742" w:rsidRPr="00CB1789" w:rsidRDefault="002B6742" w:rsidP="00FA5C0A">
      <w:pPr>
        <w:pStyle w:val="PargrafodaLista"/>
        <w:widowControl w:val="0"/>
        <w:spacing w:line="360" w:lineRule="auto"/>
        <w:ind w:left="0"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CB1789" w:rsidRDefault="002B6742" w:rsidP="00FA5C0A">
      <w:pPr>
        <w:widowControl w:val="0"/>
        <w:spacing w:line="360" w:lineRule="auto"/>
        <w:ind w:firstLine="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 a fiscalização nesses municípios e a identificação de vícios nas licitações possuem obstáculos e não são realizadas da forma mais eficaz e eficiente.</w:t>
      </w:r>
    </w:p>
    <w:p w:rsidR="0008404E" w:rsidRPr="00CB1789" w:rsidRDefault="0008404E" w:rsidP="0008404E">
      <w:pPr>
        <w:pStyle w:val="PargrafodaLista"/>
        <w:widowControl w:val="0"/>
        <w:spacing w:line="360" w:lineRule="auto"/>
        <w:ind w:left="1418"/>
        <w:jc w:val="both"/>
        <w:rPr>
          <w:rFonts w:ascii="Garamond" w:hAnsi="Garamond" w:cs="Arial"/>
          <w:b/>
        </w:rPr>
      </w:pPr>
    </w:p>
    <w:p w:rsidR="002B6742" w:rsidRPr="00CB1789" w:rsidRDefault="002B6742" w:rsidP="00FA5C0A">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CB1789"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lastRenderedPageBreak/>
        <w:t>As mesorregiões são bem próximas, fazendo divisa entre si.</w:t>
      </w:r>
    </w:p>
    <w:p w:rsidR="00FA5C0A" w:rsidRPr="00CB1789" w:rsidRDefault="00FA5C0A" w:rsidP="00FA5C0A">
      <w:pPr>
        <w:widowControl w:val="0"/>
        <w:spacing w:line="360" w:lineRule="auto"/>
        <w:jc w:val="both"/>
        <w:rPr>
          <w:rFonts w:ascii="Garamond" w:hAnsi="Garamond" w:cs="Arial"/>
          <w:b/>
        </w:rPr>
      </w:pPr>
    </w:p>
    <w:p w:rsidR="002B6742" w:rsidRPr="00CB1789" w:rsidRDefault="002B6742" w:rsidP="002B6742">
      <w:pPr>
        <w:pStyle w:val="PargrafodaLista"/>
        <w:widowControl w:val="0"/>
        <w:spacing w:line="360" w:lineRule="auto"/>
        <w:ind w:left="1418"/>
        <w:jc w:val="both"/>
        <w:rPr>
          <w:rFonts w:ascii="Garamond" w:hAnsi="Garamond" w:cs="Arial"/>
          <w:b/>
        </w:rPr>
      </w:pPr>
      <w:r w:rsidRPr="00CB1789">
        <w:rPr>
          <w:rFonts w:ascii="Garamond" w:hAnsi="Garamond" w:cs="Arial"/>
          <w:b/>
          <w:noProof/>
        </w:rPr>
        <w:drawing>
          <wp:inline distT="0" distB="0" distL="0" distR="0">
            <wp:extent cx="4453174" cy="3264195"/>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4095" cy="3279530"/>
                    </a:xfrm>
                    <a:prstGeom prst="rect">
                      <a:avLst/>
                    </a:prstGeom>
                  </pic:spPr>
                </pic:pic>
              </a:graphicData>
            </a:graphic>
          </wp:inline>
        </w:drawing>
      </w:r>
    </w:p>
    <w:p w:rsidR="00FA5C0A" w:rsidRPr="00CB1789" w:rsidRDefault="00FA5C0A" w:rsidP="00FA5C0A">
      <w:pPr>
        <w:pStyle w:val="PargrafodaLista"/>
        <w:spacing w:line="360" w:lineRule="auto"/>
        <w:ind w:left="1418"/>
        <w:jc w:val="both"/>
        <w:rPr>
          <w:rFonts w:ascii="Garamond" w:hAnsi="Garamond" w:cs="Arial"/>
          <w:b/>
        </w:rPr>
      </w:pPr>
    </w:p>
    <w:p w:rsidR="002B6742" w:rsidRPr="00CB1789" w:rsidRDefault="002B6742" w:rsidP="002B6742">
      <w:pPr>
        <w:pStyle w:val="PargrafodaLista"/>
        <w:numPr>
          <w:ilvl w:val="0"/>
          <w:numId w:val="3"/>
        </w:numPr>
        <w:spacing w:line="360" w:lineRule="auto"/>
        <w:ind w:left="0" w:firstLine="1418"/>
        <w:jc w:val="both"/>
        <w:rPr>
          <w:rFonts w:ascii="Garamond" w:hAnsi="Garamond" w:cs="Arial"/>
          <w:b/>
        </w:rPr>
      </w:pPr>
      <w:r w:rsidRPr="00CB1789">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Pr="00CB1789" w:rsidRDefault="002B6742" w:rsidP="002B6742">
      <w:pPr>
        <w:pStyle w:val="PargrafodaLista"/>
        <w:widowControl w:val="0"/>
        <w:spacing w:line="360" w:lineRule="auto"/>
        <w:ind w:left="1418"/>
        <w:jc w:val="both"/>
        <w:rPr>
          <w:rFonts w:ascii="Garamond" w:hAnsi="Garamond" w:cs="Arial"/>
        </w:rPr>
      </w:pPr>
    </w:p>
    <w:p w:rsidR="002B6742" w:rsidRPr="00CB1789" w:rsidRDefault="002B6742" w:rsidP="002B6742">
      <w:pPr>
        <w:pStyle w:val="PargrafodaLista"/>
        <w:widowControl w:val="0"/>
        <w:spacing w:line="360" w:lineRule="auto"/>
        <w:ind w:left="0"/>
        <w:jc w:val="both"/>
        <w:rPr>
          <w:rFonts w:ascii="Garamond" w:hAnsi="Garamond" w:cs="Arial"/>
          <w:b/>
        </w:rPr>
      </w:pPr>
      <w:r w:rsidRPr="00CB1789">
        <w:rPr>
          <w:rFonts w:ascii="Garamond" w:hAnsi="Garamond" w:cs="Arial"/>
          <w:b/>
          <w:noProof/>
        </w:rPr>
        <w:lastRenderedPageBreak/>
        <w:drawing>
          <wp:inline distT="0" distB="0" distL="0" distR="0">
            <wp:extent cx="5760085" cy="4427855"/>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427855"/>
                    </a:xfrm>
                    <a:prstGeom prst="rect">
                      <a:avLst/>
                    </a:prstGeom>
                  </pic:spPr>
                </pic:pic>
              </a:graphicData>
            </a:graphic>
          </wp:inline>
        </w:drawing>
      </w:r>
    </w:p>
    <w:p w:rsidR="002B6742" w:rsidRPr="00CB1789" w:rsidRDefault="002B6742" w:rsidP="002B6742">
      <w:pPr>
        <w:widowControl w:val="0"/>
        <w:spacing w:line="360" w:lineRule="auto"/>
        <w:jc w:val="both"/>
        <w:rPr>
          <w:rFonts w:ascii="Garamond" w:hAnsi="Garamond" w:cs="Arial"/>
          <w:b/>
        </w:rPr>
      </w:pPr>
    </w:p>
    <w:p w:rsidR="002B6742" w:rsidRPr="00CB1789"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A maior distância a ser percorrida entre estas cidades (regiões circuladas nos dois pontos do mapa, acima e abaixo), sendo entre Chapada do Norte, na ponta direita de cima do mapa, e Ibituruna, a última cidade em destaque abaixo no mapa, na região central, é de 714 km, correspondendo a uma viagem de 10 (dez) horas de carro.</w:t>
      </w:r>
    </w:p>
    <w:p w:rsidR="002B6742" w:rsidRPr="00CB1789" w:rsidRDefault="002B6742" w:rsidP="002B6742">
      <w:pPr>
        <w:pStyle w:val="PargrafodaLista"/>
        <w:widowControl w:val="0"/>
        <w:spacing w:line="360" w:lineRule="auto"/>
        <w:ind w:left="1418"/>
        <w:jc w:val="both"/>
        <w:rPr>
          <w:rFonts w:ascii="Garamond" w:hAnsi="Garamond" w:cs="Arial"/>
          <w:b/>
        </w:rPr>
      </w:pPr>
    </w:p>
    <w:p w:rsidR="002B6742" w:rsidRPr="00CB1789"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EB3B85" w:rsidRPr="00CB1789" w:rsidRDefault="00EB3B85" w:rsidP="00EB3B85">
      <w:pPr>
        <w:widowControl w:val="0"/>
        <w:spacing w:line="360" w:lineRule="auto"/>
        <w:jc w:val="both"/>
        <w:rPr>
          <w:rFonts w:ascii="Garamond" w:hAnsi="Garamond" w:cs="Arial"/>
          <w:b/>
        </w:rPr>
      </w:pPr>
    </w:p>
    <w:p w:rsidR="00790AFC" w:rsidRPr="00CB1789"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lastRenderedPageBreak/>
        <w:t>Enfim, a maior região de atuação do grupo econômico foi a mesorregião Metropolitana de Belo Horizonte. O que, por certo, por questões geográficas, facilita a realização das fraudes, considerando que as empresas se localizam, predominantemente, em Belo Horizonte, Contagem e João Monlevade.</w:t>
      </w:r>
    </w:p>
    <w:p w:rsidR="003C52D9" w:rsidRPr="00CB1789" w:rsidRDefault="003C52D9" w:rsidP="00044C28">
      <w:pPr>
        <w:pStyle w:val="PargrafodaLista"/>
        <w:spacing w:line="360" w:lineRule="auto"/>
        <w:rPr>
          <w:rFonts w:ascii="Garamond" w:hAnsi="Garamond" w:cs="Arial"/>
          <w:b/>
        </w:rPr>
      </w:pPr>
    </w:p>
    <w:p w:rsidR="00044C28" w:rsidRPr="00CB1789" w:rsidRDefault="00044C28" w:rsidP="00D60578">
      <w:pPr>
        <w:pStyle w:val="PargrafodaLista"/>
        <w:widowControl w:val="0"/>
        <w:numPr>
          <w:ilvl w:val="0"/>
          <w:numId w:val="1"/>
        </w:numPr>
        <w:spacing w:line="276" w:lineRule="auto"/>
        <w:ind w:left="1418" w:firstLine="0"/>
        <w:jc w:val="both"/>
        <w:rPr>
          <w:rFonts w:ascii="Garamond" w:hAnsi="Garamond" w:cs="Arial"/>
          <w:b/>
        </w:rPr>
      </w:pPr>
      <w:r w:rsidRPr="00CB1789">
        <w:rPr>
          <w:rFonts w:ascii="Garamond" w:hAnsi="Garamond" w:cs="Arial"/>
          <w:b/>
        </w:rPr>
        <w:t xml:space="preserve">Da ligação objetiva entre as empresas </w:t>
      </w:r>
      <w:r w:rsidR="002142EE" w:rsidRPr="00CB1789">
        <w:rPr>
          <w:rFonts w:ascii="Garamond" w:hAnsi="Garamond" w:cs="Arial"/>
          <w:b/>
        </w:rPr>
        <w:t>do</w:t>
      </w:r>
      <w:r w:rsidR="009C4A41" w:rsidRPr="00CB1789">
        <w:rPr>
          <w:rFonts w:ascii="Garamond" w:hAnsi="Garamond" w:cs="Arial"/>
          <w:b/>
        </w:rPr>
        <w:t>s</w:t>
      </w:r>
      <w:r w:rsidRPr="00CB1789">
        <w:rPr>
          <w:rFonts w:ascii="Garamond" w:hAnsi="Garamond" w:cs="Arial"/>
          <w:b/>
        </w:rPr>
        <w:t xml:space="preserve"> grupo</w:t>
      </w:r>
      <w:r w:rsidR="009C4A41" w:rsidRPr="00CB1789">
        <w:rPr>
          <w:rFonts w:ascii="Garamond" w:hAnsi="Garamond" w:cs="Arial"/>
          <w:b/>
        </w:rPr>
        <w:t>s</w:t>
      </w:r>
      <w:r w:rsidRPr="00CB1789">
        <w:rPr>
          <w:rFonts w:ascii="Garamond" w:hAnsi="Garamond" w:cs="Arial"/>
          <w:b/>
        </w:rPr>
        <w:t xml:space="preserve"> identificado</w:t>
      </w:r>
      <w:r w:rsidR="009C4A41" w:rsidRPr="00CB1789">
        <w:rPr>
          <w:rFonts w:ascii="Garamond" w:hAnsi="Garamond" w:cs="Arial"/>
          <w:b/>
        </w:rPr>
        <w:t>s</w:t>
      </w:r>
      <w:r w:rsidRPr="00CB1789">
        <w:rPr>
          <w:rFonts w:ascii="Garamond" w:hAnsi="Garamond" w:cs="Arial"/>
          <w:b/>
        </w:rPr>
        <w:t xml:space="preserve"> – Empresas pertencentes ao mesmo proprietário e/ou a parentes próximos e representadas por funcionários</w:t>
      </w:r>
      <w:r w:rsidR="002142EE" w:rsidRPr="00CB1789">
        <w:rPr>
          <w:rFonts w:ascii="Garamond" w:hAnsi="Garamond" w:cs="Arial"/>
          <w:b/>
        </w:rPr>
        <w:t xml:space="preserve"> e/ou sócios</w:t>
      </w:r>
      <w:r w:rsidRPr="00CB1789">
        <w:rPr>
          <w:rFonts w:ascii="Garamond" w:hAnsi="Garamond" w:cs="Arial"/>
          <w:b/>
        </w:rPr>
        <w:t xml:space="preserve"> de empresas concorrentes </w:t>
      </w:r>
    </w:p>
    <w:p w:rsidR="00044C28" w:rsidRPr="00CB1789" w:rsidRDefault="00044C28" w:rsidP="003966B7">
      <w:pPr>
        <w:pStyle w:val="PargrafodaLista"/>
        <w:spacing w:line="360" w:lineRule="auto"/>
        <w:rPr>
          <w:rFonts w:ascii="Garamond" w:hAnsi="Garamond" w:cs="Arial"/>
          <w:b/>
        </w:rPr>
      </w:pPr>
    </w:p>
    <w:p w:rsidR="009D2986" w:rsidRPr="00CB1789" w:rsidRDefault="009D2986" w:rsidP="001D1899">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Em sociedade com José Olinto do Nascimento, Ronaldo Cordeiro Soares é sócio administrador da pessoa jurídica Tratorenzzo Comércio e Serviços Ltda., devidamente reconhecido no Comprovante de Inscrição e de Situação Cadastral de Pessoa Jurídica da Receita Federal do Brasil – CNPJ.</w:t>
      </w:r>
    </w:p>
    <w:p w:rsidR="009D2986" w:rsidRPr="00CB1789" w:rsidRDefault="009D2986" w:rsidP="003966B7">
      <w:pPr>
        <w:pStyle w:val="PargrafodaLista"/>
        <w:widowControl w:val="0"/>
        <w:spacing w:line="360" w:lineRule="auto"/>
        <w:ind w:left="1418"/>
        <w:jc w:val="both"/>
        <w:rPr>
          <w:rFonts w:ascii="Garamond" w:hAnsi="Garamond" w:cs="Arial"/>
          <w:b/>
        </w:rPr>
      </w:pPr>
    </w:p>
    <w:p w:rsidR="00044C28" w:rsidRPr="00CB1789" w:rsidRDefault="009D2986" w:rsidP="001D1899">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 xml:space="preserve"> Ocorre que, conforme as informações apresentadas pela 4ª Promotoria de Justiça da Comarca de Ponte Nova, a empresa Retengrol Comércio de Peças e Serviços Ltda. pertence ao mesmo empresário Ronaldo Cordeiro Soares. </w:t>
      </w:r>
    </w:p>
    <w:p w:rsidR="009D2986" w:rsidRPr="00CB1789" w:rsidRDefault="009D2986" w:rsidP="003966B7">
      <w:pPr>
        <w:pStyle w:val="PargrafodaLista"/>
        <w:spacing w:line="360" w:lineRule="auto"/>
        <w:rPr>
          <w:rFonts w:ascii="Garamond" w:hAnsi="Garamond" w:cs="Arial"/>
          <w:b/>
        </w:rPr>
      </w:pPr>
    </w:p>
    <w:p w:rsidR="009D2986" w:rsidRPr="00CB1789" w:rsidRDefault="009D2986" w:rsidP="001D1899">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A sócia administradora da pessoa jurídica Retengrol, Karina Zoveti Amorim Ferreira, conforme</w:t>
      </w:r>
      <w:r w:rsidR="000E7AE5" w:rsidRPr="00CB1789">
        <w:rPr>
          <w:rFonts w:ascii="Garamond" w:hAnsi="Garamond" w:cs="Arial"/>
        </w:rPr>
        <w:t xml:space="preserve"> verificado em </w:t>
      </w:r>
      <w:r w:rsidRPr="00CB1789">
        <w:rPr>
          <w:rFonts w:ascii="Garamond" w:hAnsi="Garamond" w:cs="Arial"/>
        </w:rPr>
        <w:t xml:space="preserve">consulta ao </w:t>
      </w:r>
      <w:r w:rsidR="000E7AE5" w:rsidRPr="00CB1789">
        <w:rPr>
          <w:rFonts w:ascii="Garamond" w:hAnsi="Garamond" w:cs="Arial"/>
        </w:rPr>
        <w:t xml:space="preserve">seu </w:t>
      </w:r>
      <w:r w:rsidRPr="00CB1789">
        <w:rPr>
          <w:rFonts w:ascii="Garamond" w:hAnsi="Garamond" w:cs="Arial"/>
        </w:rPr>
        <w:t>CNPJ</w:t>
      </w:r>
      <w:r w:rsidR="000E7AE5" w:rsidRPr="00CB1789">
        <w:rPr>
          <w:rFonts w:ascii="Garamond" w:hAnsi="Garamond" w:cs="Arial"/>
        </w:rPr>
        <w:t>, é utilizada apenas como “laranja” de Ronaldo Cordeiro Soares, a fim de mascarar o real proprietário da empresa.</w:t>
      </w:r>
    </w:p>
    <w:p w:rsidR="000E7AE5" w:rsidRPr="00CB1789" w:rsidRDefault="000E7AE5" w:rsidP="003966B7">
      <w:pPr>
        <w:pStyle w:val="PargrafodaLista"/>
        <w:spacing w:line="360" w:lineRule="auto"/>
        <w:rPr>
          <w:rFonts w:ascii="Garamond" w:hAnsi="Garamond" w:cs="Arial"/>
          <w:b/>
        </w:rPr>
      </w:pPr>
    </w:p>
    <w:p w:rsidR="000E7AE5" w:rsidRPr="00CB1789" w:rsidRDefault="000E7AE5" w:rsidP="001D1899">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 xml:space="preserve">A consequência </w:t>
      </w:r>
      <w:r w:rsidR="00D60578" w:rsidRPr="00CB1789">
        <w:rPr>
          <w:rFonts w:ascii="Garamond" w:hAnsi="Garamond" w:cs="Arial"/>
        </w:rPr>
        <w:t>é a</w:t>
      </w:r>
      <w:r w:rsidRPr="00CB1789">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CB1789" w:rsidRDefault="000E7AE5" w:rsidP="003966B7">
      <w:pPr>
        <w:pStyle w:val="PargrafodaLista"/>
        <w:spacing w:line="360" w:lineRule="auto"/>
        <w:rPr>
          <w:rFonts w:ascii="Garamond" w:hAnsi="Garamond" w:cs="Arial"/>
          <w:b/>
        </w:rPr>
      </w:pPr>
    </w:p>
    <w:p w:rsidR="000E7AE5" w:rsidRPr="00CB1789" w:rsidRDefault="000E7AE5" w:rsidP="001D1899">
      <w:pPr>
        <w:pStyle w:val="PargrafodaLista"/>
        <w:widowControl w:val="0"/>
        <w:numPr>
          <w:ilvl w:val="0"/>
          <w:numId w:val="3"/>
        </w:numPr>
        <w:spacing w:line="360" w:lineRule="auto"/>
        <w:ind w:left="0" w:firstLine="1418"/>
        <w:jc w:val="both"/>
        <w:rPr>
          <w:rFonts w:ascii="Garamond" w:hAnsi="Garamond" w:cs="Arial"/>
          <w:b/>
        </w:rPr>
      </w:pPr>
      <w:r w:rsidRPr="00CB1789">
        <w:rPr>
          <w:rFonts w:ascii="Garamond" w:hAnsi="Garamond" w:cs="Arial"/>
        </w:rPr>
        <w:t xml:space="preserve">Não é à toa que o primeiro reconhecimento da existência </w:t>
      </w:r>
      <w:r w:rsidR="002142EE" w:rsidRPr="00CB1789">
        <w:rPr>
          <w:rFonts w:ascii="Garamond" w:hAnsi="Garamond" w:cs="Arial"/>
        </w:rPr>
        <w:t>do</w:t>
      </w:r>
      <w:r w:rsidRPr="00CB1789">
        <w:rPr>
          <w:rFonts w:ascii="Garamond" w:hAnsi="Garamond" w:cs="Arial"/>
        </w:rPr>
        <w:t xml:space="preserve"> grupo econômico </w:t>
      </w:r>
      <w:r w:rsidR="002142EE" w:rsidRPr="00CB1789">
        <w:rPr>
          <w:rFonts w:ascii="Garamond" w:hAnsi="Garamond" w:cs="Arial"/>
        </w:rPr>
        <w:t>das empresas Tratorenzzo e</w:t>
      </w:r>
      <w:r w:rsidRPr="00CB1789">
        <w:rPr>
          <w:rFonts w:ascii="Garamond" w:hAnsi="Garamond" w:cs="Arial"/>
        </w:rPr>
        <w:t xml:space="preserve"> Retengrol ocorreu no Tribunal Regional do </w:t>
      </w:r>
      <w:r w:rsidRPr="00CB1789">
        <w:rPr>
          <w:rFonts w:ascii="Garamond" w:hAnsi="Garamond" w:cs="Arial"/>
        </w:rPr>
        <w:lastRenderedPageBreak/>
        <w:t>Trabalho, decorrente de reclamação trabalhista ajuizada por funcionária demitida da Tratorenzzo.</w:t>
      </w:r>
    </w:p>
    <w:p w:rsidR="000E7AE5" w:rsidRPr="00CB1789" w:rsidRDefault="000E7AE5" w:rsidP="003966B7">
      <w:pPr>
        <w:pStyle w:val="PargrafodaLista"/>
        <w:spacing w:line="360" w:lineRule="auto"/>
        <w:rPr>
          <w:rFonts w:ascii="Garamond" w:hAnsi="Garamond" w:cs="Arial"/>
          <w:b/>
        </w:rPr>
      </w:pPr>
    </w:p>
    <w:p w:rsidR="003966B7" w:rsidRPr="00CB1789" w:rsidRDefault="000E7AE5" w:rsidP="001D189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Mediante o depoimento de testemunhas, foi verificado então que o conluio entre as empresas ultrapassa a esfera trabalhista para também </w:t>
      </w:r>
      <w:r w:rsidR="003966B7" w:rsidRPr="00CB1789">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CB1789" w:rsidRDefault="003966B7" w:rsidP="003966B7">
      <w:pPr>
        <w:pStyle w:val="PargrafodaLista"/>
        <w:spacing w:line="360" w:lineRule="auto"/>
        <w:rPr>
          <w:rFonts w:ascii="Garamond" w:hAnsi="Garamond" w:cs="Arial"/>
        </w:rPr>
      </w:pPr>
    </w:p>
    <w:p w:rsidR="003966B7" w:rsidRPr="00CB1789" w:rsidRDefault="003966B7" w:rsidP="001D189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 Vários foram os e-mails trocados entre funcionários das empresas demonstrando a ocorrência das combinações de propostas e o fato de que a última decisão quanto à participação das emp</w:t>
      </w:r>
      <w:r w:rsidR="00EA786D" w:rsidRPr="00CB1789">
        <w:rPr>
          <w:rFonts w:ascii="Garamond" w:hAnsi="Garamond" w:cs="Arial"/>
        </w:rPr>
        <w:t>r</w:t>
      </w:r>
      <w:r w:rsidRPr="00CB1789">
        <w:rPr>
          <w:rFonts w:ascii="Garamond" w:hAnsi="Garamond" w:cs="Arial"/>
        </w:rPr>
        <w:t>esas e suas condições sempre dependia do sócio Ronaldo Cordeiro Soares.</w:t>
      </w:r>
    </w:p>
    <w:p w:rsidR="003966B7" w:rsidRPr="00CB1789" w:rsidRDefault="003966B7" w:rsidP="003966B7">
      <w:pPr>
        <w:pStyle w:val="PargrafodaLista"/>
        <w:spacing w:line="360" w:lineRule="auto"/>
        <w:rPr>
          <w:rFonts w:ascii="Garamond" w:hAnsi="Garamond" w:cs="Arial"/>
        </w:rPr>
      </w:pPr>
    </w:p>
    <w:p w:rsidR="003F0924" w:rsidRPr="00CB1789" w:rsidRDefault="003966B7" w:rsidP="001D189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Pois bem. O relatório n. 336-17, elaborado pela Coordenadoria Especializada de Combate aos Crimes Cibernéticos, em 22/01/2017, do Ministério Público de Minas Gerais (acostado ao Pedido de C</w:t>
      </w:r>
      <w:r w:rsidR="009C4A41" w:rsidRPr="00CB1789">
        <w:rPr>
          <w:rFonts w:ascii="Garamond" w:hAnsi="Garamond" w:cs="Arial"/>
        </w:rPr>
        <w:t>ooperação n. 047.2017 – CD ANEXO 1</w:t>
      </w:r>
      <w:r w:rsidRPr="00CB1789">
        <w:rPr>
          <w:rFonts w:ascii="Garamond" w:hAnsi="Garamond" w:cs="Arial"/>
        </w:rPr>
        <w:t xml:space="preserve">), apresenta pontos específicos e concretos sobre as empresas Tratorenzzo e Retengrol: </w:t>
      </w:r>
    </w:p>
    <w:p w:rsidR="003966B7" w:rsidRPr="00CB1789" w:rsidRDefault="003966B7" w:rsidP="003966B7">
      <w:pPr>
        <w:pStyle w:val="PargrafodaLista"/>
        <w:spacing w:line="360" w:lineRule="auto"/>
        <w:rPr>
          <w:rFonts w:ascii="Garamond" w:hAnsi="Garamond" w:cs="Arial"/>
        </w:rPr>
      </w:pP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3.2 Ronaldo Cordeiro Soares</w:t>
      </w:r>
      <w:r w:rsidRPr="00CB1789">
        <w:rPr>
          <w:rFonts w:ascii="Garamond" w:hAnsi="Garamond" w:cs="Arial"/>
          <w:sz w:val="22"/>
          <w:szCs w:val="22"/>
        </w:rPr>
        <w:t xml:space="preserve"> é proprietário de 03 veículos, a saber:</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 xml:space="preserve">a) </w:t>
      </w:r>
      <w:r w:rsidRPr="00CB1789">
        <w:rPr>
          <w:rFonts w:ascii="Garamond" w:hAnsi="Garamond" w:cs="Arial"/>
          <w:sz w:val="22"/>
          <w:szCs w:val="22"/>
        </w:rPr>
        <w:t>Nissan/Livina XGEAR 18, Ano 13, Cor Branca, Placa OQA – 5254;</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 xml:space="preserve">b) </w:t>
      </w:r>
      <w:r w:rsidRPr="00CB1789">
        <w:rPr>
          <w:rFonts w:ascii="Garamond" w:hAnsi="Garamond" w:cs="Arial"/>
          <w:sz w:val="22"/>
          <w:szCs w:val="22"/>
        </w:rPr>
        <w:t>Nissan/Frontier LE 25 X4, Ano 2011, Cor Verde, Placa HLK – 5596;</w:t>
      </w:r>
    </w:p>
    <w:p w:rsidR="003966B7" w:rsidRPr="00CB1789" w:rsidRDefault="003966B7" w:rsidP="003966B7">
      <w:pPr>
        <w:pStyle w:val="PargrafodaLista"/>
        <w:widowControl w:val="0"/>
        <w:ind w:left="1418"/>
        <w:contextualSpacing w:val="0"/>
        <w:jc w:val="both"/>
        <w:rPr>
          <w:rFonts w:ascii="Garamond" w:hAnsi="Garamond" w:cs="Arial"/>
          <w:b/>
          <w:sz w:val="22"/>
          <w:szCs w:val="22"/>
        </w:rPr>
      </w:pPr>
      <w:r w:rsidRPr="00CB1789">
        <w:rPr>
          <w:rFonts w:ascii="Garamond" w:hAnsi="Garamond" w:cs="Arial"/>
          <w:b/>
          <w:sz w:val="22"/>
          <w:szCs w:val="22"/>
        </w:rPr>
        <w:t xml:space="preserve">c) </w:t>
      </w:r>
      <w:r w:rsidRPr="00CB1789">
        <w:rPr>
          <w:rFonts w:ascii="Garamond" w:hAnsi="Garamond" w:cs="Arial"/>
          <w:sz w:val="22"/>
          <w:szCs w:val="22"/>
        </w:rPr>
        <w:t xml:space="preserve">Fiat/Uno Mille Way Econ, Ano 2011, Cor Prata, Placa HNF – 5100. Este está cadastrado no mesmo endereço da empresa </w:t>
      </w:r>
      <w:r w:rsidRPr="00CB1789">
        <w:rPr>
          <w:rFonts w:ascii="Garamond" w:hAnsi="Garamond" w:cs="Arial"/>
          <w:b/>
          <w:sz w:val="22"/>
          <w:szCs w:val="22"/>
        </w:rPr>
        <w:t>Tratorenzzo</w:t>
      </w:r>
      <w:r w:rsidRPr="00CB1789">
        <w:rPr>
          <w:rFonts w:ascii="Garamond" w:hAnsi="Garamond" w:cs="Arial"/>
          <w:sz w:val="22"/>
          <w:szCs w:val="22"/>
        </w:rPr>
        <w:t xml:space="preserve"> e já pertenceu à empresa </w:t>
      </w:r>
      <w:r w:rsidRPr="00CB1789">
        <w:rPr>
          <w:rFonts w:ascii="Garamond" w:hAnsi="Garamond" w:cs="Arial"/>
          <w:b/>
          <w:sz w:val="22"/>
          <w:szCs w:val="22"/>
        </w:rPr>
        <w:t>Retengrol.</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 xml:space="preserve">3.3 </w:t>
      </w:r>
      <w:r w:rsidRPr="00CB1789">
        <w:rPr>
          <w:rFonts w:ascii="Garamond" w:hAnsi="Garamond" w:cs="Arial"/>
          <w:sz w:val="22"/>
          <w:szCs w:val="22"/>
        </w:rPr>
        <w:t xml:space="preserve">No buscador da </w:t>
      </w:r>
      <w:r w:rsidRPr="00CB1789">
        <w:rPr>
          <w:rFonts w:ascii="Garamond" w:hAnsi="Garamond" w:cs="Arial"/>
          <w:i/>
          <w:sz w:val="22"/>
          <w:szCs w:val="22"/>
        </w:rPr>
        <w:t>Google</w:t>
      </w:r>
      <w:r w:rsidRPr="00CB1789">
        <w:rPr>
          <w:rFonts w:ascii="Garamond" w:hAnsi="Garamond" w:cs="Arial"/>
          <w:sz w:val="22"/>
          <w:szCs w:val="22"/>
        </w:rPr>
        <w:t>, tendo como parâmetro de pesquisa o nome “</w:t>
      </w:r>
      <w:r w:rsidRPr="00CB1789">
        <w:rPr>
          <w:rFonts w:ascii="Garamond" w:hAnsi="Garamond" w:cs="Arial"/>
          <w:b/>
          <w:sz w:val="22"/>
          <w:szCs w:val="22"/>
        </w:rPr>
        <w:t>Retengrol Comércio de Peças e Serviços Eireli”</w:t>
      </w:r>
      <w:r w:rsidRPr="00CB1789">
        <w:rPr>
          <w:rFonts w:ascii="Garamond" w:hAnsi="Garamond" w:cs="Arial"/>
          <w:sz w:val="22"/>
          <w:szCs w:val="22"/>
        </w:rPr>
        <w:t xml:space="preserve">, não foram localizados sites atribuídos a esta empresa. Contudo, consta, no Registro BR, que o domínio </w:t>
      </w:r>
      <w:r w:rsidRPr="00CB1789">
        <w:rPr>
          <w:rFonts w:ascii="Garamond" w:hAnsi="Garamond" w:cs="Arial"/>
          <w:sz w:val="22"/>
          <w:szCs w:val="22"/>
          <w:u w:val="single"/>
        </w:rPr>
        <w:t>www.retengrol.com.br</w:t>
      </w:r>
      <w:r w:rsidRPr="00CB1789">
        <w:rPr>
          <w:rFonts w:ascii="Garamond" w:hAnsi="Garamond" w:cs="Arial"/>
          <w:sz w:val="22"/>
          <w:szCs w:val="22"/>
        </w:rPr>
        <w:t xml:space="preserve"> foi criado em 24/09/2010 com o </w:t>
      </w:r>
      <w:r w:rsidRPr="00CB1789">
        <w:rPr>
          <w:rFonts w:ascii="Garamond" w:hAnsi="Garamond" w:cs="Arial"/>
          <w:i/>
          <w:sz w:val="22"/>
          <w:szCs w:val="22"/>
        </w:rPr>
        <w:t>ticket</w:t>
      </w:r>
      <w:r w:rsidRPr="00CB1789">
        <w:rPr>
          <w:rFonts w:ascii="Garamond" w:hAnsi="Garamond" w:cs="Arial"/>
          <w:sz w:val="22"/>
          <w:szCs w:val="22"/>
        </w:rPr>
        <w:t xml:space="preserve"> #735017, alterado em 08/09/2016 e expira em 24/09/2017.</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lastRenderedPageBreak/>
        <w:t xml:space="preserve">3.3.1 </w:t>
      </w:r>
      <w:r w:rsidRPr="00CB1789">
        <w:rPr>
          <w:rFonts w:ascii="Garamond" w:hAnsi="Garamond" w:cs="Arial"/>
          <w:sz w:val="22"/>
          <w:szCs w:val="22"/>
        </w:rPr>
        <w:t xml:space="preserve">O titular e o responsável deste domínio é a empresa </w:t>
      </w:r>
      <w:r w:rsidRPr="00CB1789">
        <w:rPr>
          <w:rFonts w:ascii="Garamond" w:hAnsi="Garamond" w:cs="Arial"/>
          <w:b/>
          <w:sz w:val="22"/>
          <w:szCs w:val="22"/>
        </w:rPr>
        <w:t>Retengrol Ltda.,</w:t>
      </w:r>
      <w:r w:rsidRPr="00CB1789">
        <w:rPr>
          <w:rFonts w:ascii="Garamond" w:hAnsi="Garamond" w:cs="Arial"/>
          <w:sz w:val="22"/>
          <w:szCs w:val="22"/>
        </w:rPr>
        <w:t xml:space="preserve"> cadastrada à Rua Coronel João Câmara, 167, Belo Horizonte/MG, telefone (31) 3455-0871.</w:t>
      </w:r>
    </w:p>
    <w:p w:rsidR="003966B7" w:rsidRPr="00CB1789" w:rsidRDefault="003966B7" w:rsidP="003966B7">
      <w:pPr>
        <w:pStyle w:val="PargrafodaLista"/>
        <w:widowControl w:val="0"/>
        <w:ind w:left="1418"/>
        <w:contextualSpacing w:val="0"/>
        <w:jc w:val="both"/>
        <w:rPr>
          <w:rFonts w:ascii="Garamond" w:hAnsi="Garamond" w:cs="Arial"/>
          <w:sz w:val="22"/>
          <w:szCs w:val="22"/>
          <w:u w:val="single"/>
        </w:rPr>
      </w:pPr>
      <w:r w:rsidRPr="00CB1789">
        <w:rPr>
          <w:rFonts w:ascii="Garamond" w:hAnsi="Garamond" w:cs="Arial"/>
          <w:b/>
          <w:sz w:val="22"/>
          <w:szCs w:val="22"/>
        </w:rPr>
        <w:t xml:space="preserve">3.3.2 </w:t>
      </w:r>
      <w:r w:rsidRPr="00CB1789">
        <w:rPr>
          <w:rFonts w:ascii="Garamond" w:hAnsi="Garamond" w:cs="Arial"/>
          <w:sz w:val="22"/>
          <w:szCs w:val="22"/>
        </w:rPr>
        <w:t xml:space="preserve">O contato do titular, administrativo, técnico e cobrança gerou o ID RECMO29, criado em 11/08/2010 e alterado em 11/08/2010, em nome de </w:t>
      </w:r>
      <w:r w:rsidRPr="00CB1789">
        <w:rPr>
          <w:rFonts w:ascii="Garamond" w:hAnsi="Garamond" w:cs="Arial"/>
          <w:b/>
          <w:sz w:val="22"/>
          <w:szCs w:val="22"/>
        </w:rPr>
        <w:t>Renan Cordeiro de Moura</w:t>
      </w:r>
      <w:r w:rsidRPr="00CB1789">
        <w:rPr>
          <w:rFonts w:ascii="Garamond" w:hAnsi="Garamond" w:cs="Arial"/>
          <w:sz w:val="22"/>
          <w:szCs w:val="22"/>
        </w:rPr>
        <w:t xml:space="preserve">, e-mail </w:t>
      </w:r>
      <w:r w:rsidRPr="00CB1789">
        <w:rPr>
          <w:rFonts w:ascii="Garamond" w:hAnsi="Garamond" w:cs="Arial"/>
          <w:sz w:val="22"/>
          <w:szCs w:val="22"/>
          <w:u w:val="single"/>
        </w:rPr>
        <w:t>renamcordeiro@uol.com.br.</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 xml:space="preserve">3.3.3 </w:t>
      </w:r>
      <w:r w:rsidRPr="00CB1789">
        <w:rPr>
          <w:rFonts w:ascii="Garamond" w:hAnsi="Garamond" w:cs="Arial"/>
          <w:sz w:val="22"/>
          <w:szCs w:val="22"/>
        </w:rPr>
        <w:t xml:space="preserve">O site </w:t>
      </w:r>
      <w:r w:rsidRPr="00CB1789">
        <w:rPr>
          <w:rFonts w:ascii="Garamond" w:hAnsi="Garamond" w:cs="Arial"/>
          <w:sz w:val="22"/>
          <w:szCs w:val="22"/>
          <w:u w:val="single"/>
        </w:rPr>
        <w:t>www.retengrol.com.br</w:t>
      </w:r>
      <w:r w:rsidRPr="00CB1789">
        <w:rPr>
          <w:rFonts w:ascii="Garamond" w:hAnsi="Garamond" w:cs="Arial"/>
          <w:sz w:val="22"/>
          <w:szCs w:val="22"/>
        </w:rPr>
        <w:t xml:space="preserve"> está inativo.</w:t>
      </w:r>
    </w:p>
    <w:p w:rsidR="003966B7" w:rsidRPr="00CB1789" w:rsidRDefault="003966B7" w:rsidP="003966B7">
      <w:pPr>
        <w:pStyle w:val="PargrafodaLista"/>
        <w:widowControl w:val="0"/>
        <w:ind w:left="1418"/>
        <w:contextualSpacing w:val="0"/>
        <w:jc w:val="both"/>
        <w:rPr>
          <w:rFonts w:ascii="Garamond" w:hAnsi="Garamond" w:cs="Arial"/>
          <w:b/>
          <w:sz w:val="22"/>
          <w:szCs w:val="22"/>
        </w:rPr>
      </w:pPr>
      <w:r w:rsidRPr="00CB1789">
        <w:rPr>
          <w:rFonts w:ascii="Garamond" w:hAnsi="Garamond" w:cs="Arial"/>
          <w:b/>
          <w:sz w:val="22"/>
          <w:szCs w:val="22"/>
        </w:rPr>
        <w:t>3.4</w:t>
      </w:r>
      <w:r w:rsidRPr="00CB1789">
        <w:rPr>
          <w:rFonts w:ascii="Garamond" w:hAnsi="Garamond" w:cs="Arial"/>
          <w:sz w:val="22"/>
          <w:szCs w:val="22"/>
        </w:rPr>
        <w:t xml:space="preserve"> </w:t>
      </w:r>
      <w:r w:rsidRPr="00CB1789">
        <w:rPr>
          <w:rFonts w:ascii="Garamond" w:hAnsi="Garamond" w:cs="Arial"/>
          <w:b/>
          <w:sz w:val="22"/>
          <w:szCs w:val="22"/>
        </w:rPr>
        <w:t xml:space="preserve">Renan Cordeiro de Moura </w:t>
      </w:r>
      <w:r w:rsidRPr="00CB1789">
        <w:rPr>
          <w:rFonts w:ascii="Garamond" w:hAnsi="Garamond" w:cs="Arial"/>
          <w:sz w:val="22"/>
          <w:szCs w:val="22"/>
        </w:rPr>
        <w:t xml:space="preserve">é filho de </w:t>
      </w:r>
      <w:r w:rsidRPr="00CB1789">
        <w:rPr>
          <w:rFonts w:ascii="Garamond" w:hAnsi="Garamond" w:cs="Arial"/>
          <w:b/>
          <w:sz w:val="22"/>
          <w:szCs w:val="22"/>
        </w:rPr>
        <w:t>Ronaldo Cordeiro Soares e Margaret de Moura Soares.</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3.4.1 Renan Cordeiro de Moura</w:t>
      </w:r>
      <w:r w:rsidRPr="00CB1789">
        <w:rPr>
          <w:rFonts w:ascii="Garamond" w:hAnsi="Garamond" w:cs="Arial"/>
          <w:sz w:val="22"/>
          <w:szCs w:val="22"/>
        </w:rPr>
        <w:t xml:space="preserve"> foi admitido em 01/09/2005 pela empresa </w:t>
      </w:r>
      <w:r w:rsidRPr="00CB1789">
        <w:rPr>
          <w:rFonts w:ascii="Garamond" w:hAnsi="Garamond" w:cs="Arial"/>
          <w:b/>
          <w:sz w:val="22"/>
          <w:szCs w:val="22"/>
        </w:rPr>
        <w:t>Retengrol</w:t>
      </w:r>
      <w:r w:rsidRPr="00CB1789">
        <w:rPr>
          <w:rFonts w:ascii="Garamond" w:hAnsi="Garamond" w:cs="Arial"/>
          <w:sz w:val="22"/>
          <w:szCs w:val="22"/>
        </w:rPr>
        <w:t xml:space="preserve">, na função de assistente administrativo e em 01/07/2009 pela empresa </w:t>
      </w:r>
      <w:r w:rsidRPr="00CB1789">
        <w:rPr>
          <w:rFonts w:ascii="Garamond" w:hAnsi="Garamond" w:cs="Arial"/>
          <w:b/>
          <w:sz w:val="22"/>
          <w:szCs w:val="22"/>
        </w:rPr>
        <w:t>Tratorenzzo</w:t>
      </w:r>
      <w:r w:rsidRPr="00CB1789">
        <w:rPr>
          <w:rFonts w:ascii="Garamond" w:hAnsi="Garamond" w:cs="Arial"/>
          <w:sz w:val="22"/>
          <w:szCs w:val="22"/>
        </w:rPr>
        <w:t>, na função de supervisor administrativo.</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b/>
          <w:sz w:val="22"/>
          <w:szCs w:val="22"/>
        </w:rPr>
        <w:t xml:space="preserve">3.5 Karina Zoveti Amorim </w:t>
      </w:r>
      <w:r w:rsidRPr="00CB1789">
        <w:rPr>
          <w:rFonts w:ascii="Garamond" w:hAnsi="Garamond" w:cs="Arial"/>
          <w:sz w:val="22"/>
          <w:szCs w:val="22"/>
        </w:rPr>
        <w:t xml:space="preserve">é responsável pela empresa </w:t>
      </w:r>
      <w:r w:rsidRPr="00CB1789">
        <w:rPr>
          <w:rFonts w:ascii="Garamond" w:hAnsi="Garamond" w:cs="Arial"/>
          <w:b/>
          <w:sz w:val="22"/>
          <w:szCs w:val="22"/>
        </w:rPr>
        <w:t>Retengrol</w:t>
      </w:r>
      <w:r w:rsidRPr="00CB1789">
        <w:rPr>
          <w:rFonts w:ascii="Garamond" w:hAnsi="Garamond" w:cs="Arial"/>
          <w:sz w:val="22"/>
          <w:szCs w:val="22"/>
        </w:rPr>
        <w:t xml:space="preserve"> e foi sócia da extinta empresa </w:t>
      </w:r>
      <w:r w:rsidRPr="00CB1789">
        <w:rPr>
          <w:rFonts w:ascii="Garamond" w:hAnsi="Garamond" w:cs="Arial"/>
          <w:b/>
          <w:sz w:val="22"/>
          <w:szCs w:val="22"/>
        </w:rPr>
        <w:t>Sitamar Autopeças Ltda. – EPP,</w:t>
      </w:r>
      <w:r w:rsidRPr="00CB1789">
        <w:rPr>
          <w:rFonts w:ascii="Garamond" w:hAnsi="Garamond" w:cs="Arial"/>
          <w:sz w:val="22"/>
          <w:szCs w:val="22"/>
        </w:rPr>
        <w:t xml:space="preserve"> CNPJ 00.264.817/0001-77, tendo sido excluída do quadro societário desta em 08/10/1998.</w:t>
      </w:r>
    </w:p>
    <w:p w:rsidR="003966B7" w:rsidRPr="00CB1789" w:rsidRDefault="003966B7" w:rsidP="003966B7">
      <w:pPr>
        <w:pStyle w:val="PargrafodaLista"/>
        <w:widowControl w:val="0"/>
        <w:ind w:left="1418"/>
        <w:contextualSpacing w:val="0"/>
        <w:jc w:val="both"/>
        <w:rPr>
          <w:rFonts w:ascii="Garamond" w:hAnsi="Garamond" w:cs="Arial"/>
          <w:b/>
          <w:sz w:val="22"/>
          <w:szCs w:val="22"/>
        </w:rPr>
      </w:pPr>
      <w:r w:rsidRPr="00CB1789">
        <w:rPr>
          <w:rFonts w:ascii="Garamond" w:hAnsi="Garamond" w:cs="Arial"/>
          <w:b/>
          <w:sz w:val="22"/>
          <w:szCs w:val="22"/>
        </w:rPr>
        <w:t xml:space="preserve">3.6 Rene Cordeiro de Moura, </w:t>
      </w:r>
      <w:r w:rsidRPr="00CB1789">
        <w:rPr>
          <w:rFonts w:ascii="Garamond" w:hAnsi="Garamond" w:cs="Arial"/>
          <w:sz w:val="22"/>
          <w:szCs w:val="22"/>
        </w:rPr>
        <w:t xml:space="preserve">CPH 014.393.786-30, filho de </w:t>
      </w:r>
      <w:r w:rsidRPr="00CB1789">
        <w:rPr>
          <w:rFonts w:ascii="Garamond" w:hAnsi="Garamond" w:cs="Arial"/>
          <w:b/>
          <w:sz w:val="22"/>
          <w:szCs w:val="22"/>
        </w:rPr>
        <w:t xml:space="preserve">Ronaldo Cordeiro Soares </w:t>
      </w:r>
      <w:r w:rsidRPr="00CB1789">
        <w:rPr>
          <w:rFonts w:ascii="Garamond" w:hAnsi="Garamond" w:cs="Arial"/>
          <w:sz w:val="22"/>
          <w:szCs w:val="22"/>
        </w:rPr>
        <w:t xml:space="preserve">e irmão de </w:t>
      </w:r>
      <w:r w:rsidRPr="00CB1789">
        <w:rPr>
          <w:rFonts w:ascii="Garamond" w:hAnsi="Garamond" w:cs="Arial"/>
          <w:b/>
          <w:sz w:val="22"/>
          <w:szCs w:val="22"/>
        </w:rPr>
        <w:t>Renan Cordeiro de Moura,</w:t>
      </w:r>
      <w:r w:rsidRPr="00CB1789">
        <w:rPr>
          <w:rFonts w:ascii="Garamond" w:hAnsi="Garamond" w:cs="Arial"/>
          <w:sz w:val="22"/>
          <w:szCs w:val="22"/>
        </w:rPr>
        <w:t xml:space="preserve"> era o responsável pela empresa </w:t>
      </w:r>
      <w:r w:rsidRPr="00CB1789">
        <w:rPr>
          <w:rFonts w:ascii="Garamond" w:hAnsi="Garamond" w:cs="Arial"/>
          <w:b/>
          <w:sz w:val="22"/>
          <w:szCs w:val="22"/>
        </w:rPr>
        <w:t>Sitamar Autopeças Ltda. – EPP.</w:t>
      </w:r>
    </w:p>
    <w:p w:rsidR="003966B7" w:rsidRPr="00CB1789" w:rsidRDefault="003966B7" w:rsidP="003966B7">
      <w:pPr>
        <w:pStyle w:val="PargrafodaLista"/>
        <w:widowControl w:val="0"/>
        <w:ind w:left="1418"/>
        <w:contextualSpacing w:val="0"/>
        <w:jc w:val="both"/>
        <w:rPr>
          <w:rFonts w:ascii="Garamond" w:hAnsi="Garamond" w:cs="Arial"/>
          <w:b/>
          <w:sz w:val="22"/>
          <w:szCs w:val="22"/>
        </w:rPr>
      </w:pPr>
      <w:r w:rsidRPr="00CB1789">
        <w:rPr>
          <w:rFonts w:ascii="Garamond" w:hAnsi="Garamond" w:cs="Arial"/>
          <w:b/>
          <w:sz w:val="22"/>
          <w:szCs w:val="22"/>
        </w:rPr>
        <w:t>3.7 Margaret de Moura Soares,</w:t>
      </w:r>
      <w:r w:rsidRPr="00CB1789">
        <w:rPr>
          <w:rFonts w:ascii="Garamond" w:hAnsi="Garamond" w:cs="Arial"/>
          <w:sz w:val="22"/>
          <w:szCs w:val="22"/>
        </w:rPr>
        <w:t xml:space="preserve"> CPF 392200446-68 é genitora de </w:t>
      </w:r>
      <w:r w:rsidRPr="00CB1789">
        <w:rPr>
          <w:rFonts w:ascii="Garamond" w:hAnsi="Garamond" w:cs="Arial"/>
          <w:b/>
          <w:sz w:val="22"/>
          <w:szCs w:val="22"/>
        </w:rPr>
        <w:t>Renan Cordeiro de Moura</w:t>
      </w:r>
      <w:r w:rsidRPr="00CB1789">
        <w:rPr>
          <w:rFonts w:ascii="Garamond" w:hAnsi="Garamond" w:cs="Arial"/>
          <w:sz w:val="22"/>
          <w:szCs w:val="22"/>
        </w:rPr>
        <w:t xml:space="preserve"> e suposta esposa de </w:t>
      </w:r>
      <w:r w:rsidRPr="00CB1789">
        <w:rPr>
          <w:rFonts w:ascii="Garamond" w:hAnsi="Garamond" w:cs="Arial"/>
          <w:b/>
          <w:sz w:val="22"/>
          <w:szCs w:val="22"/>
        </w:rPr>
        <w:t>Ronaldo Cordeiro Soares.</w:t>
      </w:r>
      <w:r w:rsidRPr="00CB1789">
        <w:rPr>
          <w:rFonts w:ascii="Garamond" w:hAnsi="Garamond" w:cs="Arial"/>
          <w:sz w:val="22"/>
          <w:szCs w:val="22"/>
        </w:rPr>
        <w:t xml:space="preserve"> É proprietária do veículo VW/Saveiro de Cor Prata Ano 2011, Placa HKW – 0852, o qual já pertenceu à empresa </w:t>
      </w:r>
      <w:r w:rsidRPr="00CB1789">
        <w:rPr>
          <w:rFonts w:ascii="Garamond" w:hAnsi="Garamond" w:cs="Arial"/>
          <w:b/>
          <w:sz w:val="22"/>
          <w:szCs w:val="22"/>
        </w:rPr>
        <w:t>Tratorenzzo.</w:t>
      </w:r>
    </w:p>
    <w:p w:rsidR="003966B7" w:rsidRPr="00CB1789" w:rsidRDefault="003966B7" w:rsidP="003966B7">
      <w:pPr>
        <w:pStyle w:val="PargrafodaLista"/>
        <w:widowControl w:val="0"/>
        <w:ind w:left="1418"/>
        <w:contextualSpacing w:val="0"/>
        <w:jc w:val="both"/>
        <w:rPr>
          <w:rFonts w:ascii="Garamond" w:hAnsi="Garamond" w:cs="Arial"/>
          <w:sz w:val="22"/>
          <w:szCs w:val="22"/>
        </w:rPr>
      </w:pPr>
      <w:r w:rsidRPr="00CB1789">
        <w:rPr>
          <w:rFonts w:ascii="Garamond" w:hAnsi="Garamond" w:cs="Arial"/>
          <w:sz w:val="22"/>
          <w:szCs w:val="22"/>
        </w:rPr>
        <w:t xml:space="preserve">Foi admitida em 06/11/2006 pela empresa </w:t>
      </w:r>
      <w:r w:rsidRPr="00CB1789">
        <w:rPr>
          <w:rFonts w:ascii="Garamond" w:hAnsi="Garamond" w:cs="Arial"/>
          <w:b/>
          <w:sz w:val="22"/>
          <w:szCs w:val="22"/>
        </w:rPr>
        <w:t>Retengrol</w:t>
      </w:r>
      <w:r w:rsidRPr="00CB1789">
        <w:rPr>
          <w:rFonts w:ascii="Garamond" w:hAnsi="Garamond" w:cs="Arial"/>
          <w:sz w:val="22"/>
          <w:szCs w:val="22"/>
        </w:rPr>
        <w:t>, com a função de assistente administrativo.</w:t>
      </w:r>
    </w:p>
    <w:p w:rsidR="003966B7" w:rsidRPr="00CB1789" w:rsidRDefault="003966B7" w:rsidP="003966B7">
      <w:pPr>
        <w:pStyle w:val="PargrafodaLista"/>
        <w:widowControl w:val="0"/>
        <w:spacing w:line="360" w:lineRule="auto"/>
        <w:ind w:left="1418"/>
        <w:jc w:val="both"/>
        <w:rPr>
          <w:rFonts w:ascii="Garamond" w:hAnsi="Garamond" w:cs="Arial"/>
        </w:rPr>
      </w:pPr>
      <w:r w:rsidRPr="00CB1789">
        <w:rPr>
          <w:rFonts w:ascii="Garamond" w:hAnsi="Garamond" w:cs="Arial"/>
          <w:b/>
          <w:sz w:val="22"/>
          <w:szCs w:val="22"/>
        </w:rPr>
        <w:t>3.8</w:t>
      </w:r>
      <w:r w:rsidRPr="00CB1789">
        <w:rPr>
          <w:rFonts w:ascii="Garamond" w:hAnsi="Garamond" w:cs="Arial"/>
          <w:sz w:val="22"/>
          <w:szCs w:val="22"/>
        </w:rPr>
        <w:t xml:space="preserve"> Em buscas nas mídias sociais Facebook, Instagram e Tweeter, não foram obtidas informações relevantes aos presentes levantamentos.</w:t>
      </w:r>
    </w:p>
    <w:p w:rsidR="003966B7" w:rsidRPr="00CB1789" w:rsidRDefault="003966B7" w:rsidP="003C52D9">
      <w:pPr>
        <w:pStyle w:val="PargrafodaLista"/>
        <w:spacing w:line="360" w:lineRule="auto"/>
        <w:rPr>
          <w:rFonts w:ascii="Garamond" w:hAnsi="Garamond" w:cs="Arial"/>
        </w:rPr>
      </w:pPr>
    </w:p>
    <w:p w:rsidR="003966B7" w:rsidRPr="00CB1789" w:rsidRDefault="003966B7"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Ou seja, além do veículo Fiat Uno, que já pertenceu às duas empresas, Tratorenzzo e Retengrol, e do contato do titular do domínio </w:t>
      </w:r>
      <w:r w:rsidRPr="00CB1789">
        <w:rPr>
          <w:rFonts w:ascii="Garamond" w:hAnsi="Garamond" w:cs="Arial"/>
          <w:u w:val="single"/>
        </w:rPr>
        <w:t>www.retengrol.com.br</w:t>
      </w:r>
      <w:r w:rsidRPr="00CB1789">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B4549B" w:rsidRPr="00CB1789" w:rsidRDefault="00B4549B" w:rsidP="00B4549B">
      <w:pPr>
        <w:pStyle w:val="PargrafodaLista"/>
        <w:widowControl w:val="0"/>
        <w:spacing w:line="360" w:lineRule="auto"/>
        <w:ind w:left="1418"/>
        <w:jc w:val="both"/>
        <w:rPr>
          <w:rFonts w:ascii="Garamond" w:hAnsi="Garamond" w:cs="Arial"/>
        </w:rPr>
      </w:pPr>
    </w:p>
    <w:p w:rsidR="003966B7" w:rsidRPr="00CB1789" w:rsidRDefault="003966B7"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sidRPr="00CB1789">
        <w:rPr>
          <w:rFonts w:ascii="Garamond" w:hAnsi="Garamond" w:cs="Arial"/>
        </w:rPr>
        <w:t xml:space="preserve"> (Tratorenzzo </w:t>
      </w:r>
      <w:r w:rsidR="00BA34C2" w:rsidRPr="00CB1789">
        <w:rPr>
          <w:rFonts w:ascii="Garamond" w:hAnsi="Garamond" w:cs="Arial"/>
        </w:rPr>
        <w:lastRenderedPageBreak/>
        <w:t>e Retengrol)</w:t>
      </w:r>
      <w:r w:rsidRPr="00CB1789">
        <w:rPr>
          <w:rFonts w:ascii="Garamond" w:hAnsi="Garamond" w:cs="Arial"/>
        </w:rPr>
        <w:t>.</w:t>
      </w:r>
    </w:p>
    <w:p w:rsidR="00D60578" w:rsidRPr="00CB1789" w:rsidRDefault="00D60578" w:rsidP="003C52D9">
      <w:pPr>
        <w:pStyle w:val="PargrafodaLista"/>
        <w:spacing w:line="360" w:lineRule="auto"/>
        <w:rPr>
          <w:rFonts w:ascii="Garamond" w:hAnsi="Garamond" w:cs="Arial"/>
        </w:rPr>
      </w:pPr>
    </w:p>
    <w:p w:rsidR="003966B7" w:rsidRPr="00CB1789" w:rsidRDefault="003966B7"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Como exemplo, </w:t>
      </w:r>
      <w:r w:rsidR="00D60578" w:rsidRPr="00CB1789">
        <w:rPr>
          <w:rFonts w:ascii="Garamond" w:hAnsi="Garamond" w:cs="Arial"/>
        </w:rPr>
        <w:t>está anexada</w:t>
      </w:r>
      <w:r w:rsidRPr="00CB1789">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diversos e-mails trocados entre funcionários das empresas Tratorenzzo e Retengrol, a respeito de informações de licitações realizadas nos municípios de Minas Gerais </w:t>
      </w:r>
      <w:r w:rsidR="00E143A7" w:rsidRPr="00CB1789">
        <w:rPr>
          <w:rFonts w:ascii="Garamond" w:hAnsi="Garamond" w:cs="Arial"/>
        </w:rPr>
        <w:t>(VER ANEXO 2</w:t>
      </w:r>
      <w:r w:rsidRPr="00CB1789">
        <w:rPr>
          <w:rFonts w:ascii="Garamond" w:hAnsi="Garamond" w:cs="Arial"/>
        </w:rPr>
        <w:t>).</w:t>
      </w:r>
    </w:p>
    <w:p w:rsidR="00E10A96" w:rsidRPr="00CB1789" w:rsidRDefault="00E10A96" w:rsidP="00E10A96">
      <w:pPr>
        <w:pStyle w:val="PargrafodaLista"/>
        <w:widowControl w:val="0"/>
        <w:spacing w:line="360" w:lineRule="auto"/>
        <w:ind w:left="1418"/>
        <w:jc w:val="both"/>
        <w:rPr>
          <w:rFonts w:ascii="Garamond" w:hAnsi="Garamond" w:cs="Arial"/>
        </w:rPr>
      </w:pPr>
    </w:p>
    <w:p w:rsidR="003966B7" w:rsidRPr="00CB1789" w:rsidRDefault="003966B7"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Naqueles e-mails, Karine Aparecida de Paula (ex-funcionária da Tratorenzzo e autora da reclamação trabalhista) encontra-se em constante comunicação com funcionários da Retengrol (</w:t>
      </w:r>
      <w:r w:rsidR="00E3197C" w:rsidRPr="00CB1789">
        <w:rPr>
          <w:rFonts w:ascii="Garamond" w:hAnsi="Garamond" w:cs="Arial"/>
        </w:rPr>
        <w:t xml:space="preserve">Roger Junior Andrade e Aline Alvim do Valle), com o objetivo de se programarem sobre quais licitações as empresas iriam participar e </w:t>
      </w:r>
      <w:r w:rsidR="00FF1C02" w:rsidRPr="00CB1789">
        <w:rPr>
          <w:rFonts w:ascii="Garamond" w:hAnsi="Garamond" w:cs="Arial"/>
        </w:rPr>
        <w:t xml:space="preserve">em </w:t>
      </w:r>
      <w:r w:rsidR="00E3197C" w:rsidRPr="00CB1789">
        <w:rPr>
          <w:rFonts w:ascii="Garamond" w:hAnsi="Garamond" w:cs="Arial"/>
        </w:rPr>
        <w:t>quais condições as propostas de preços deveriam ser elaboradas por cada uma das pessoas jurídicas.</w:t>
      </w:r>
    </w:p>
    <w:p w:rsidR="00E3197C" w:rsidRPr="00CB1789" w:rsidRDefault="00E3197C" w:rsidP="003C52D9">
      <w:pPr>
        <w:pStyle w:val="PargrafodaLista"/>
        <w:spacing w:line="360" w:lineRule="auto"/>
        <w:rPr>
          <w:rFonts w:ascii="Garamond" w:hAnsi="Garamond" w:cs="Arial"/>
        </w:rPr>
      </w:pPr>
    </w:p>
    <w:p w:rsidR="00E3197C" w:rsidRPr="00CB1789" w:rsidRDefault="00E3197C"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Não há dúvida então de que Ronaldo Cordeiro Soares é proprietário das duas empresas, Tratorenzzo e Retengrol, utilizando-as </w:t>
      </w:r>
      <w:r w:rsidR="00924F3E" w:rsidRPr="00CB1789">
        <w:rPr>
          <w:rFonts w:ascii="Garamond" w:hAnsi="Garamond" w:cs="Arial"/>
        </w:rPr>
        <w:t xml:space="preserve">de ambas </w:t>
      </w:r>
      <w:r w:rsidRPr="00CB1789">
        <w:rPr>
          <w:rFonts w:ascii="Garamond" w:hAnsi="Garamond" w:cs="Arial"/>
        </w:rPr>
        <w:t>para fraudar licitações realizadas por municípios do Estado de Minas Gerais.</w:t>
      </w:r>
    </w:p>
    <w:p w:rsidR="00E3197C" w:rsidRPr="00CB1789" w:rsidRDefault="00E3197C" w:rsidP="003C52D9">
      <w:pPr>
        <w:pStyle w:val="PargrafodaLista"/>
        <w:spacing w:line="360" w:lineRule="auto"/>
        <w:rPr>
          <w:rFonts w:ascii="Garamond" w:hAnsi="Garamond" w:cs="Arial"/>
        </w:rPr>
      </w:pPr>
    </w:p>
    <w:p w:rsidR="00E3197C" w:rsidRPr="00CB1789" w:rsidRDefault="00E3197C" w:rsidP="003C52D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Em todos os depoimentos colhidos pelo Ministério Público Estadual </w:t>
      </w:r>
      <w:r w:rsidR="00E143A7" w:rsidRPr="00CB1789">
        <w:rPr>
          <w:rFonts w:ascii="Garamond" w:hAnsi="Garamond" w:cs="Arial"/>
        </w:rPr>
        <w:t>(VER ANEXO 3</w:t>
      </w:r>
      <w:r w:rsidR="002142EE" w:rsidRPr="00CB1789">
        <w:rPr>
          <w:rFonts w:ascii="Garamond" w:hAnsi="Garamond" w:cs="Arial"/>
        </w:rPr>
        <w:t xml:space="preserve">), </w:t>
      </w:r>
      <w:r w:rsidRPr="00CB1789">
        <w:rPr>
          <w:rFonts w:ascii="Garamond" w:hAnsi="Garamond" w:cs="Arial"/>
        </w:rPr>
        <w:t xml:space="preserve">das testemunhas Vânia Maria Dallariva, Karine Aparecida de Paula, Halysson Mageste Avelar e Ronaldo Ramalho Martins, Ronaldo Cordeiro Soares foi reconhecido como proprietário da Retengrol, sendo Karina Zoveti Amorim apenas sócia formal da pessoa jurídica </w:t>
      </w:r>
      <w:r w:rsidR="00A4112F" w:rsidRPr="00CB1789">
        <w:rPr>
          <w:rFonts w:ascii="Garamond" w:hAnsi="Garamond" w:cs="Arial"/>
        </w:rPr>
        <w:t xml:space="preserve">registrada </w:t>
      </w:r>
      <w:r w:rsidRPr="00CB1789">
        <w:rPr>
          <w:rFonts w:ascii="Garamond" w:hAnsi="Garamond" w:cs="Arial"/>
        </w:rPr>
        <w:t>em seu contrato social.</w:t>
      </w:r>
    </w:p>
    <w:p w:rsidR="006244D0" w:rsidRPr="00CB1789" w:rsidRDefault="006244D0" w:rsidP="003C52D9">
      <w:pPr>
        <w:pStyle w:val="PargrafodaLista"/>
        <w:spacing w:line="360" w:lineRule="auto"/>
        <w:rPr>
          <w:rFonts w:ascii="Garamond" w:hAnsi="Garamond" w:cs="Arial"/>
        </w:rPr>
      </w:pPr>
    </w:p>
    <w:p w:rsidR="006244D0" w:rsidRPr="00CB1789" w:rsidRDefault="006244D0" w:rsidP="001D189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Ocorre que, após análise das licitações realizadas pelos 19 (dezenove) </w:t>
      </w:r>
      <w:r w:rsidRPr="00CB1789">
        <w:rPr>
          <w:rFonts w:ascii="Garamond" w:hAnsi="Garamond" w:cs="Arial"/>
        </w:rPr>
        <w:lastRenderedPageBreak/>
        <w:t xml:space="preserve">municípios </w:t>
      </w:r>
      <w:r w:rsidR="003F5B4B" w:rsidRPr="00CB1789">
        <w:rPr>
          <w:rFonts w:ascii="Garamond" w:hAnsi="Garamond" w:cs="Arial"/>
        </w:rPr>
        <w:t>do Estado de Minas Gerais, objeto de investigação por este Ministério Público de Contas em razão da participação em conjunto das empresas Tratorenzzo e Retengrol, identifiquei a participação de outras empresas, nos mesmos procedimentos licitatórios, que pertencem a parentes diretos de Ronaldo Cordeiro Soares.</w:t>
      </w:r>
    </w:p>
    <w:p w:rsidR="003C52D9" w:rsidRPr="00CB1789" w:rsidRDefault="003C52D9" w:rsidP="003C52D9">
      <w:pPr>
        <w:widowControl w:val="0"/>
        <w:spacing w:line="360" w:lineRule="auto"/>
        <w:jc w:val="both"/>
        <w:rPr>
          <w:rFonts w:ascii="Garamond" w:hAnsi="Garamond" w:cs="Arial"/>
        </w:rPr>
      </w:pPr>
    </w:p>
    <w:p w:rsidR="003F5B4B" w:rsidRPr="00CB1789" w:rsidRDefault="003F5B4B"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Poderia ser mera coincidência. No entanto, </w:t>
      </w:r>
      <w:r w:rsidR="00D60578" w:rsidRPr="00CB1789">
        <w:rPr>
          <w:rFonts w:ascii="Garamond" w:hAnsi="Garamond" w:cs="Arial"/>
        </w:rPr>
        <w:t xml:space="preserve">foram apurados </w:t>
      </w:r>
      <w:r w:rsidR="00DA7FD0" w:rsidRPr="00CB1789">
        <w:rPr>
          <w:rFonts w:ascii="Garamond" w:hAnsi="Garamond" w:cs="Arial"/>
        </w:rPr>
        <w:t xml:space="preserve">outros fatos a respeito das demais pessoas jurídicas que </w:t>
      </w:r>
      <w:r w:rsidR="00D60578" w:rsidRPr="00CB1789">
        <w:rPr>
          <w:rFonts w:ascii="Garamond" w:hAnsi="Garamond" w:cs="Arial"/>
        </w:rPr>
        <w:t>são</w:t>
      </w:r>
      <w:r w:rsidR="00DA7FD0" w:rsidRPr="00CB1789">
        <w:rPr>
          <w:rFonts w:ascii="Garamond" w:hAnsi="Garamond" w:cs="Arial"/>
        </w:rPr>
        <w:t xml:space="preserve"> indícios de que </w:t>
      </w:r>
      <w:r w:rsidR="00D60578" w:rsidRPr="00CB1789">
        <w:rPr>
          <w:rFonts w:ascii="Garamond" w:hAnsi="Garamond" w:cs="Arial"/>
        </w:rPr>
        <w:t xml:space="preserve">elas </w:t>
      </w:r>
      <w:r w:rsidR="00DA7FD0" w:rsidRPr="00CB1789">
        <w:rPr>
          <w:rFonts w:ascii="Garamond" w:hAnsi="Garamond" w:cs="Arial"/>
        </w:rPr>
        <w:t xml:space="preserve">somente existem para dar suporte </w:t>
      </w:r>
      <w:r w:rsidR="00D60578" w:rsidRPr="00CB1789">
        <w:rPr>
          <w:rFonts w:ascii="Garamond" w:hAnsi="Garamond" w:cs="Arial"/>
        </w:rPr>
        <w:t xml:space="preserve">formal </w:t>
      </w:r>
      <w:r w:rsidR="00DA7FD0" w:rsidRPr="00CB1789">
        <w:rPr>
          <w:rFonts w:ascii="Garamond" w:hAnsi="Garamond" w:cs="Arial"/>
        </w:rPr>
        <w:t xml:space="preserve">nas licitações, a fim de que o empresário Ronaldo Cordeiro Soares seja </w:t>
      </w:r>
      <w:r w:rsidR="00B908D4" w:rsidRPr="00CB1789">
        <w:rPr>
          <w:rFonts w:ascii="Garamond" w:hAnsi="Garamond" w:cs="Arial"/>
        </w:rPr>
        <w:t>vencedor do maior número de lotes possíveis.</w:t>
      </w:r>
    </w:p>
    <w:p w:rsidR="001A5A60" w:rsidRPr="00CB1789" w:rsidRDefault="001A5A60" w:rsidP="00E856D2">
      <w:pPr>
        <w:pStyle w:val="PargrafodaLista"/>
        <w:spacing w:line="360" w:lineRule="auto"/>
        <w:rPr>
          <w:rFonts w:ascii="Garamond" w:hAnsi="Garamond" w:cs="Arial"/>
        </w:rPr>
      </w:pPr>
    </w:p>
    <w:p w:rsidR="001A5A60" w:rsidRPr="00CB1789" w:rsidRDefault="001A5A60"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Primeiro. As empresas sofrem alterações frequentes de sócios e endereços de seus estabelecimentos comerciais.</w:t>
      </w:r>
    </w:p>
    <w:p w:rsidR="001A5A60" w:rsidRPr="00CB1789" w:rsidRDefault="001A5A60" w:rsidP="00E856D2">
      <w:pPr>
        <w:pStyle w:val="PargrafodaLista"/>
        <w:spacing w:line="360" w:lineRule="auto"/>
        <w:rPr>
          <w:rFonts w:ascii="Garamond" w:hAnsi="Garamond" w:cs="Arial"/>
        </w:rPr>
      </w:pPr>
    </w:p>
    <w:p w:rsidR="001A5A60" w:rsidRPr="00CB1789" w:rsidRDefault="001A5A60"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Segundo. Já pertenceram ou pertencem a sócios com relações diretas a Rona</w:t>
      </w:r>
      <w:r w:rsidR="00813E53" w:rsidRPr="00CB1789">
        <w:rPr>
          <w:rFonts w:ascii="Garamond" w:hAnsi="Garamond" w:cs="Arial"/>
        </w:rPr>
        <w:t>l</w:t>
      </w:r>
      <w:r w:rsidRPr="00CB1789">
        <w:rPr>
          <w:rFonts w:ascii="Garamond" w:hAnsi="Garamond" w:cs="Arial"/>
        </w:rPr>
        <w:t>do Cordeiro Soares (irmão ou cunhado).</w:t>
      </w:r>
    </w:p>
    <w:p w:rsidR="001A5A60" w:rsidRPr="00CB1789" w:rsidRDefault="001A5A60" w:rsidP="00E856D2">
      <w:pPr>
        <w:pStyle w:val="PargrafodaLista"/>
        <w:spacing w:line="360" w:lineRule="auto"/>
        <w:rPr>
          <w:rFonts w:ascii="Garamond" w:hAnsi="Garamond" w:cs="Arial"/>
        </w:rPr>
      </w:pPr>
    </w:p>
    <w:p w:rsidR="001A5A60" w:rsidRPr="00CB1789" w:rsidRDefault="001A5A60"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Terceiro.</w:t>
      </w:r>
      <w:r w:rsidR="00813E53" w:rsidRPr="00CB1789">
        <w:rPr>
          <w:rFonts w:ascii="Garamond" w:hAnsi="Garamond" w:cs="Arial"/>
        </w:rPr>
        <w:t xml:space="preserve"> Geralmente, não possuem funcionários registrados no Ministério do Trabalho e Emprego (RAIS, conforme consulta ao Infoseg) ou, se possue</w:t>
      </w:r>
      <w:r w:rsidR="00A4112F" w:rsidRPr="00CB1789">
        <w:rPr>
          <w:rFonts w:ascii="Garamond" w:hAnsi="Garamond" w:cs="Arial"/>
        </w:rPr>
        <w:t>m, são poucos</w:t>
      </w:r>
      <w:r w:rsidR="00813E53" w:rsidRPr="00CB1789">
        <w:rPr>
          <w:rFonts w:ascii="Garamond" w:hAnsi="Garamond" w:cs="Arial"/>
        </w:rPr>
        <w:t>.</w:t>
      </w:r>
    </w:p>
    <w:p w:rsidR="00813E53" w:rsidRPr="00CB1789" w:rsidRDefault="00813E53" w:rsidP="00E856D2">
      <w:pPr>
        <w:pStyle w:val="PargrafodaLista"/>
        <w:spacing w:line="360" w:lineRule="auto"/>
        <w:rPr>
          <w:rFonts w:ascii="Garamond" w:hAnsi="Garamond" w:cs="Arial"/>
        </w:rPr>
      </w:pPr>
    </w:p>
    <w:p w:rsidR="00813E53" w:rsidRPr="00CB1789" w:rsidRDefault="00813E53"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Quarto. </w:t>
      </w:r>
      <w:r w:rsidR="00D0259F" w:rsidRPr="00CB1789">
        <w:rPr>
          <w:rFonts w:ascii="Garamond" w:hAnsi="Garamond" w:cs="Arial"/>
        </w:rPr>
        <w:t>Após consulta ao Google Maps, nos endereços registrados para cada empresa, em seu CNPJ ou na RAIS,</w:t>
      </w:r>
      <w:r w:rsidR="00AA2C45" w:rsidRPr="00CB1789">
        <w:rPr>
          <w:rFonts w:ascii="Garamond" w:hAnsi="Garamond" w:cs="Arial"/>
        </w:rPr>
        <w:t xml:space="preserve"> para algumas</w:t>
      </w:r>
      <w:r w:rsidR="00D0259F" w:rsidRPr="00CB1789">
        <w:rPr>
          <w:rFonts w:ascii="Garamond" w:hAnsi="Garamond" w:cs="Arial"/>
        </w:rPr>
        <w:t xml:space="preserve"> são encontrados lotes vagos ou casas residenciais, sem nenhum indício do respectivo estabelecimento comercial.</w:t>
      </w:r>
    </w:p>
    <w:p w:rsidR="00FA5C0A" w:rsidRPr="00CB1789" w:rsidRDefault="00FA5C0A" w:rsidP="00FA5C0A">
      <w:pPr>
        <w:widowControl w:val="0"/>
        <w:spacing w:line="360" w:lineRule="auto"/>
        <w:jc w:val="both"/>
        <w:rPr>
          <w:rFonts w:ascii="Garamond" w:hAnsi="Garamond" w:cs="Arial"/>
        </w:rPr>
      </w:pPr>
    </w:p>
    <w:p w:rsidR="004C2F5F" w:rsidRPr="00CB1789" w:rsidRDefault="004C2F5F"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Quinto. O sócio de</w:t>
      </w:r>
      <w:r w:rsidR="00AA2C45" w:rsidRPr="00CB1789">
        <w:rPr>
          <w:rFonts w:ascii="Garamond" w:hAnsi="Garamond" w:cs="Arial"/>
        </w:rPr>
        <w:t xml:space="preserve"> duas destas</w:t>
      </w:r>
      <w:r w:rsidRPr="00CB1789">
        <w:rPr>
          <w:rFonts w:ascii="Garamond" w:hAnsi="Garamond" w:cs="Arial"/>
        </w:rPr>
        <w:t xml:space="preserve"> empresas já representou a Tratorenzzo </w:t>
      </w:r>
      <w:r w:rsidR="002142EE" w:rsidRPr="00CB1789">
        <w:rPr>
          <w:rFonts w:ascii="Garamond" w:hAnsi="Garamond" w:cs="Arial"/>
        </w:rPr>
        <w:t xml:space="preserve">e outras empresas de Ronaldo Cordeiro Soares </w:t>
      </w:r>
      <w:r w:rsidRPr="00CB1789">
        <w:rPr>
          <w:rFonts w:ascii="Garamond" w:hAnsi="Garamond" w:cs="Arial"/>
        </w:rPr>
        <w:t xml:space="preserve">em outros procedimentos licitatórios. </w:t>
      </w:r>
    </w:p>
    <w:p w:rsidR="00B908D4" w:rsidRPr="00CB1789" w:rsidRDefault="00B908D4" w:rsidP="00E856D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lastRenderedPageBreak/>
        <w:t xml:space="preserve">Vejamos </w:t>
      </w:r>
      <w:r w:rsidR="00D0259F" w:rsidRPr="00CB1789">
        <w:rPr>
          <w:rFonts w:ascii="Garamond" w:hAnsi="Garamond" w:cs="Arial"/>
        </w:rPr>
        <w:t xml:space="preserve">então </w:t>
      </w:r>
      <w:r w:rsidRPr="00CB1789">
        <w:rPr>
          <w:rFonts w:ascii="Garamond" w:hAnsi="Garamond" w:cs="Arial"/>
        </w:rPr>
        <w:t>as empresas e as respectivas relações.</w:t>
      </w:r>
    </w:p>
    <w:p w:rsidR="001A5A60" w:rsidRPr="00CB1789" w:rsidRDefault="00096BAF" w:rsidP="00813E53">
      <w:pPr>
        <w:rPr>
          <w:rFonts w:ascii="Garamond" w:hAnsi="Garamond" w:cs="Arial"/>
          <w:sz w:val="22"/>
          <w:szCs w:val="22"/>
        </w:rPr>
      </w:pPr>
      <w:r>
        <w:rPr>
          <w:rFonts w:ascii="Garamond" w:hAnsi="Garamond" w:cs="Arial"/>
          <w:noProof/>
          <w:sz w:val="22"/>
          <w:szCs w:val="22"/>
        </w:rPr>
        <w:pict>
          <v:shapetype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686A29" w:rsidRDefault="00686A29"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w:t>
                  </w:r>
                </w:p>
                <w:p w:rsidR="00686A29" w:rsidRPr="0088751A" w:rsidRDefault="00686A29" w:rsidP="00E856D2">
                  <w:pPr>
                    <w:jc w:val="both"/>
                    <w:rPr>
                      <w:rFonts w:ascii="Garamond" w:hAnsi="Garamond"/>
                      <w:b/>
                      <w:sz w:val="22"/>
                      <w:szCs w:val="22"/>
                    </w:rPr>
                  </w:pPr>
                  <w:r>
                    <w:rPr>
                      <w:rFonts w:ascii="Garamond" w:hAnsi="Garamond"/>
                      <w:b/>
                      <w:sz w:val="22"/>
                      <w:szCs w:val="22"/>
                    </w:rPr>
                    <w:t>(VER ANEXO 4)</w:t>
                  </w:r>
                </w:p>
              </w:txbxContent>
            </v:textbox>
            <w10:wrap anchorx="margin"/>
          </v:shape>
        </w:pict>
      </w:r>
      <w:r>
        <w:rPr>
          <w:noProof/>
          <w:sz w:val="22"/>
          <w:szCs w:val="22"/>
        </w:rPr>
        <w:pict>
          <v:shape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686A29" w:rsidRPr="0088751A" w:rsidRDefault="00686A29" w:rsidP="001A5A60">
                  <w:pPr>
                    <w:jc w:val="center"/>
                    <w:rPr>
                      <w:rFonts w:ascii="Garamond" w:hAnsi="Garamond"/>
                      <w:b/>
                      <w:sz w:val="22"/>
                      <w:szCs w:val="22"/>
                    </w:rPr>
                  </w:pPr>
                  <w:r w:rsidRPr="005E5608">
                    <w:rPr>
                      <w:rFonts w:ascii="Garamond" w:hAnsi="Garamond"/>
                      <w:b/>
                      <w:sz w:val="22"/>
                      <w:szCs w:val="22"/>
                    </w:rPr>
                    <w:t>Tratorenzzo Comércio e Serviços Ltda.</w:t>
                  </w:r>
                </w:p>
              </w:txbxContent>
            </v:textbox>
            <w10:wrap anchorx="margin"/>
          </v:shape>
        </w:pict>
      </w:r>
    </w:p>
    <w:p w:rsidR="001A5A60" w:rsidRPr="00CB1789" w:rsidRDefault="001A5A60" w:rsidP="001A5A60">
      <w:pPr>
        <w:widowControl w:val="0"/>
        <w:tabs>
          <w:tab w:val="left" w:pos="7798"/>
        </w:tabs>
        <w:spacing w:line="360" w:lineRule="auto"/>
        <w:jc w:val="both"/>
        <w:rPr>
          <w:rFonts w:ascii="Garamond" w:hAnsi="Garamond" w:cs="Arial"/>
          <w:sz w:val="22"/>
          <w:szCs w:val="22"/>
        </w:rPr>
      </w:pPr>
      <w:r w:rsidRPr="00CB1789">
        <w:rPr>
          <w:rFonts w:ascii="Garamond" w:hAnsi="Garamond" w:cs="Arial"/>
          <w:sz w:val="22"/>
          <w:szCs w:val="22"/>
        </w:rPr>
        <w:tab/>
      </w:r>
    </w:p>
    <w:p w:rsidR="001A5A60" w:rsidRPr="00CB1789" w:rsidRDefault="001A5A60" w:rsidP="00E856D2">
      <w:pPr>
        <w:widowControl w:val="0"/>
        <w:spacing w:line="360" w:lineRule="auto"/>
        <w:ind w:left="2835" w:hanging="2835"/>
        <w:jc w:val="both"/>
        <w:rPr>
          <w:rFonts w:ascii="Garamond" w:hAnsi="Garamond" w:cs="Arial"/>
          <w:sz w:val="22"/>
          <w:szCs w:val="22"/>
        </w:rPr>
      </w:pPr>
    </w:p>
    <w:p w:rsidR="001A5A60" w:rsidRPr="00CB1789" w:rsidRDefault="00096BAF" w:rsidP="003F3EF6">
      <w:pPr>
        <w:widowControl w:val="0"/>
        <w:spacing w:line="360" w:lineRule="auto"/>
        <w:ind w:left="2835" w:hanging="2835"/>
        <w:jc w:val="both"/>
        <w:rPr>
          <w:rFonts w:ascii="Garamond" w:hAnsi="Garamond" w:cs="Arial"/>
          <w:sz w:val="22"/>
          <w:szCs w:val="22"/>
        </w:rPr>
      </w:pPr>
      <w:r>
        <w:rPr>
          <w:rFonts w:ascii="Garamond" w:hAnsi="Garamond" w:cs="Arial"/>
          <w:noProof/>
          <w:sz w:val="22"/>
          <w:szCs w:val="22"/>
        </w:rPr>
        <w:pict>
          <v:shape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686A29" w:rsidRPr="0088751A" w:rsidRDefault="00686A29"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w:r>
      <w:r>
        <w:rPr>
          <w:rFonts w:ascii="Garamond" w:hAnsi="Garamond" w:cs="Arial"/>
          <w:noProof/>
          <w:sz w:val="22"/>
          <w:szCs w:val="22"/>
        </w:rPr>
        <w:pict>
          <v:shape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686A29" w:rsidRPr="0088751A" w:rsidRDefault="00686A29" w:rsidP="001A5A60">
                  <w:pPr>
                    <w:jc w:val="center"/>
                    <w:rPr>
                      <w:rFonts w:ascii="Garamond" w:hAnsi="Garamond"/>
                      <w:b/>
                      <w:sz w:val="22"/>
                      <w:szCs w:val="22"/>
                    </w:rPr>
                  </w:pPr>
                  <w:r w:rsidRPr="0088751A">
                    <w:rPr>
                      <w:rFonts w:ascii="Garamond" w:hAnsi="Garamond"/>
                      <w:b/>
                      <w:sz w:val="22"/>
                      <w:szCs w:val="22"/>
                    </w:rPr>
                    <w:t>Retengrol Comércio de Peças e Serviços Ltda.</w:t>
                  </w:r>
                </w:p>
              </w:txbxContent>
            </v:textbox>
          </v:shape>
        </w:pict>
      </w:r>
      <w:r>
        <w:rPr>
          <w:rFonts w:ascii="Garamond" w:hAnsi="Garamond" w:cs="Arial"/>
          <w:noProof/>
          <w:sz w:val="22"/>
          <w:szCs w:val="2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246" type="#_x0000_t13" style="position:absolute;left:0;text-align:left;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w:r>
    </w:p>
    <w:p w:rsidR="001A5A60" w:rsidRPr="00CB1789" w:rsidRDefault="001A5A60" w:rsidP="00762923">
      <w:pPr>
        <w:widowControl w:val="0"/>
        <w:spacing w:line="360" w:lineRule="auto"/>
        <w:jc w:val="both"/>
        <w:rPr>
          <w:rFonts w:ascii="Garamond" w:hAnsi="Garamond" w:cs="Arial"/>
          <w:sz w:val="22"/>
          <w:szCs w:val="22"/>
        </w:rPr>
      </w:pPr>
    </w:p>
    <w:p w:rsidR="001A5A60" w:rsidRPr="00CB1789" w:rsidRDefault="001A5A60" w:rsidP="001A5A60">
      <w:pPr>
        <w:widowControl w:val="0"/>
        <w:spacing w:line="360" w:lineRule="auto"/>
        <w:jc w:val="both"/>
        <w:rPr>
          <w:rFonts w:ascii="Garamond" w:hAnsi="Garamond" w:cs="Arial"/>
          <w:sz w:val="22"/>
          <w:szCs w:val="22"/>
        </w:rPr>
      </w:pPr>
    </w:p>
    <w:p w:rsidR="001A5A60" w:rsidRPr="00CB1789" w:rsidRDefault="00096BAF" w:rsidP="0088751A">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686A29" w:rsidRPr="003D6B50" w:rsidRDefault="00686A29" w:rsidP="00FD19E8">
                  <w:pPr>
                    <w:jc w:val="both"/>
                    <w:rPr>
                      <w:rFonts w:ascii="Garamond" w:hAnsi="Garamond"/>
                      <w:sz w:val="22"/>
                      <w:szCs w:val="22"/>
                    </w:rPr>
                  </w:pPr>
                  <w:r w:rsidRPr="003D6B50">
                    <w:rPr>
                      <w:rFonts w:ascii="Garamond" w:hAnsi="Garamond"/>
                      <w:sz w:val="22"/>
                      <w:szCs w:val="22"/>
                    </w:rPr>
                    <w:t xml:space="preserve">Sócios (contrato social): </w:t>
                  </w:r>
                </w:p>
                <w:p w:rsidR="00686A29" w:rsidRPr="003D6B50" w:rsidRDefault="00686A29" w:rsidP="001D1899">
                  <w:pPr>
                    <w:pStyle w:val="PargrafodaLista"/>
                    <w:numPr>
                      <w:ilvl w:val="0"/>
                      <w:numId w:val="4"/>
                    </w:numPr>
                    <w:ind w:left="284" w:hanging="284"/>
                    <w:jc w:val="both"/>
                    <w:rPr>
                      <w:rFonts w:ascii="Garamond" w:hAnsi="Garamond"/>
                      <w:sz w:val="22"/>
                      <w:szCs w:val="22"/>
                    </w:rPr>
                  </w:pPr>
                  <w:r w:rsidRPr="003D6B50">
                    <w:rPr>
                      <w:rFonts w:ascii="Garamond" w:hAnsi="Garamond"/>
                      <w:sz w:val="22"/>
                      <w:szCs w:val="22"/>
                    </w:rPr>
                    <w:t>No ato da constituição (10/11/09): Antônio Carlos de Moura e Priscilla Moura Andreata</w:t>
                  </w:r>
                </w:p>
                <w:p w:rsidR="00686A29" w:rsidRPr="003D6B50" w:rsidRDefault="00686A29" w:rsidP="001D1899">
                  <w:pPr>
                    <w:pStyle w:val="PargrafodaLista"/>
                    <w:numPr>
                      <w:ilvl w:val="0"/>
                      <w:numId w:val="4"/>
                    </w:numPr>
                    <w:ind w:left="284" w:hanging="284"/>
                    <w:jc w:val="both"/>
                    <w:rPr>
                      <w:rFonts w:ascii="Garamond" w:hAnsi="Garamond"/>
                      <w:sz w:val="22"/>
                      <w:szCs w:val="22"/>
                    </w:rPr>
                  </w:pPr>
                  <w:r w:rsidRPr="003D6B50">
                    <w:rPr>
                      <w:rFonts w:ascii="Garamond" w:hAnsi="Garamond"/>
                      <w:sz w:val="22"/>
                      <w:szCs w:val="22"/>
                    </w:rPr>
                    <w:t>3ª alteração (24/07/13): alteram-se os sócios para Ildeu Messias Andreata e Priscilla Moura Andreata</w:t>
                  </w:r>
                </w:p>
                <w:p w:rsidR="00686A29" w:rsidRPr="003D6B50" w:rsidRDefault="00686A29" w:rsidP="001D1899">
                  <w:pPr>
                    <w:pStyle w:val="PargrafodaLista"/>
                    <w:numPr>
                      <w:ilvl w:val="0"/>
                      <w:numId w:val="4"/>
                    </w:numPr>
                    <w:ind w:left="284" w:hanging="284"/>
                    <w:jc w:val="both"/>
                    <w:rPr>
                      <w:rFonts w:ascii="Garamond" w:hAnsi="Garamond"/>
                      <w:sz w:val="22"/>
                      <w:szCs w:val="22"/>
                    </w:rPr>
                  </w:pPr>
                  <w:r w:rsidRPr="003D6B50">
                    <w:rPr>
                      <w:rFonts w:ascii="Garamond" w:hAnsi="Garamond"/>
                      <w:sz w:val="22"/>
                      <w:szCs w:val="22"/>
                    </w:rPr>
                    <w:t>4ª alteração (18/05/16): alteram-se os sócios para Marília de Moura Andreata e Ildeu Messias Andreata</w:t>
                  </w:r>
                </w:p>
              </w:txbxContent>
            </v:textbox>
            <w10:wrap anchorx="margin"/>
          </v:shape>
        </w:pict>
      </w:r>
      <w:r>
        <w:rPr>
          <w:rFonts w:ascii="Garamond" w:hAnsi="Garamond" w:cs="Arial"/>
          <w:noProof/>
          <w:sz w:val="22"/>
          <w:szCs w:val="22"/>
        </w:rPr>
        <w:pict>
          <v:shape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686A29" w:rsidRPr="0088751A" w:rsidRDefault="00686A29"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w:r>
    </w:p>
    <w:p w:rsidR="001A5A60" w:rsidRPr="00CB1789" w:rsidRDefault="00096BAF"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w:pict>
          <v:shape id="Seta para a direita 316" o:spid="_x0000_s1245" type="#_x0000_t13" style="position:absolute;left:0;text-align:left;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w:r>
    </w:p>
    <w:p w:rsidR="001A5A60" w:rsidRPr="00CB1789" w:rsidRDefault="00096BAF" w:rsidP="00616D70">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686A29" w:rsidRPr="00163017" w:rsidRDefault="00686A29" w:rsidP="00163017">
                  <w:pPr>
                    <w:jc w:val="center"/>
                    <w:rPr>
                      <w:rFonts w:ascii="Garamond" w:hAnsi="Garamond"/>
                      <w:b/>
                      <w:sz w:val="22"/>
                      <w:szCs w:val="22"/>
                    </w:rPr>
                  </w:pPr>
                  <w:r w:rsidRPr="00163017">
                    <w:rPr>
                      <w:rFonts w:ascii="Garamond" w:hAnsi="Garamond"/>
                      <w:b/>
                      <w:sz w:val="22"/>
                      <w:szCs w:val="22"/>
                    </w:rPr>
                    <w:t>VER ANEXO 5</w:t>
                  </w:r>
                </w:p>
              </w:txbxContent>
            </v:textbox>
          </v:shape>
        </w:pict>
      </w:r>
    </w:p>
    <w:p w:rsidR="00B908D4" w:rsidRPr="00CB1789" w:rsidRDefault="00B908D4" w:rsidP="00B908D4">
      <w:pPr>
        <w:widowControl w:val="0"/>
        <w:spacing w:line="360" w:lineRule="auto"/>
        <w:jc w:val="both"/>
        <w:rPr>
          <w:rFonts w:ascii="Garamond" w:hAnsi="Garamond" w:cs="Arial"/>
          <w:sz w:val="22"/>
          <w:szCs w:val="22"/>
        </w:rPr>
      </w:pPr>
    </w:p>
    <w:p w:rsidR="00B908D4" w:rsidRPr="00CB1789" w:rsidRDefault="00B908D4" w:rsidP="00B908D4">
      <w:pPr>
        <w:widowControl w:val="0"/>
        <w:spacing w:line="360" w:lineRule="auto"/>
        <w:jc w:val="both"/>
        <w:rPr>
          <w:rFonts w:ascii="Garamond" w:hAnsi="Garamond" w:cs="Arial"/>
          <w:sz w:val="22"/>
          <w:szCs w:val="22"/>
        </w:rPr>
      </w:pPr>
    </w:p>
    <w:p w:rsidR="00B908D4" w:rsidRPr="00CB1789" w:rsidRDefault="00B908D4" w:rsidP="00B908D4">
      <w:pPr>
        <w:pStyle w:val="PargrafodaLista"/>
        <w:rPr>
          <w:rFonts w:ascii="Garamond" w:hAnsi="Garamond" w:cs="Arial"/>
          <w:sz w:val="22"/>
          <w:szCs w:val="22"/>
        </w:rPr>
      </w:pPr>
    </w:p>
    <w:p w:rsidR="00B908D4" w:rsidRPr="00CB1789" w:rsidRDefault="00096BA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686A29" w:rsidRPr="0088751A" w:rsidRDefault="00686A29" w:rsidP="00E856D2">
                  <w:pPr>
                    <w:jc w:val="both"/>
                    <w:rPr>
                      <w:rFonts w:ascii="Garamond" w:hAnsi="Garamond"/>
                      <w:sz w:val="22"/>
                      <w:szCs w:val="22"/>
                    </w:rPr>
                  </w:pPr>
                  <w:r w:rsidRPr="003D6B50">
                    <w:rPr>
                      <w:rFonts w:ascii="Garamond" w:hAnsi="Garamond"/>
                      <w:sz w:val="22"/>
                      <w:szCs w:val="22"/>
                    </w:rPr>
                    <w:t>Marília de Moura Andreata é irmã de Margaret de Moura Soares, esposa de Ronaldo Cordeiro Soares</w:t>
                  </w:r>
                </w:p>
              </w:txbxContent>
            </v:textbox>
            <w10:wrap anchorx="margin"/>
          </v:shape>
        </w:pict>
      </w:r>
    </w:p>
    <w:p w:rsidR="00813E53" w:rsidRPr="00CB1789" w:rsidRDefault="00096BA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686A29" w:rsidRPr="0088751A" w:rsidRDefault="00686A29"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w:r>
    </w:p>
    <w:p w:rsidR="00813E53" w:rsidRPr="00CB1789" w:rsidRDefault="00813E53" w:rsidP="00813E53">
      <w:pPr>
        <w:widowControl w:val="0"/>
        <w:spacing w:line="360" w:lineRule="auto"/>
        <w:jc w:val="both"/>
        <w:rPr>
          <w:rFonts w:ascii="Garamond" w:hAnsi="Garamond" w:cs="Arial"/>
          <w:sz w:val="22"/>
          <w:szCs w:val="22"/>
        </w:rPr>
      </w:pPr>
    </w:p>
    <w:p w:rsidR="00813E53" w:rsidRPr="00CB1789" w:rsidRDefault="00096BA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0" o:spid="_x0000_s1035" type="#_x0000_t202" style="position:absolute;left:0;text-align:left;margin-left:132.2pt;margin-top:14.25pt;width:320.65pt;height:77.0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686A29" w:rsidRPr="0088751A" w:rsidRDefault="00686A29" w:rsidP="00FD19E8">
                  <w:pPr>
                    <w:jc w:val="both"/>
                    <w:rPr>
                      <w:rFonts w:ascii="Garamond" w:hAnsi="Garamond"/>
                      <w:sz w:val="22"/>
                      <w:szCs w:val="22"/>
                    </w:rPr>
                  </w:pPr>
                  <w:r w:rsidRPr="0088751A">
                    <w:rPr>
                      <w:rFonts w:ascii="Garamond" w:hAnsi="Garamond"/>
                      <w:sz w:val="22"/>
                      <w:szCs w:val="22"/>
                    </w:rPr>
                    <w:t>Sócios (contrato social):</w:t>
                  </w:r>
                </w:p>
                <w:p w:rsidR="00686A29" w:rsidRPr="0088751A" w:rsidRDefault="00686A2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686A29" w:rsidRPr="003D6B50" w:rsidRDefault="00686A29" w:rsidP="001D1899">
                  <w:pPr>
                    <w:pStyle w:val="PargrafodaLista"/>
                    <w:numPr>
                      <w:ilvl w:val="0"/>
                      <w:numId w:val="5"/>
                    </w:numPr>
                    <w:ind w:left="284" w:hanging="284"/>
                    <w:jc w:val="both"/>
                    <w:rPr>
                      <w:rFonts w:ascii="Garamond" w:hAnsi="Garamond"/>
                      <w:sz w:val="22"/>
                      <w:szCs w:val="22"/>
                    </w:rPr>
                  </w:pPr>
                  <w:r w:rsidRPr="003D6B50">
                    <w:rPr>
                      <w:rFonts w:ascii="Garamond" w:hAnsi="Garamond"/>
                      <w:sz w:val="22"/>
                      <w:szCs w:val="22"/>
                    </w:rPr>
                    <w:t>2ª alteração (03/05/16): alteram-se os sócios para Fernando Lúcio Cordeiro Soares e Carlos Cordeiro Soares</w:t>
                  </w:r>
                </w:p>
              </w:txbxContent>
            </v:textbox>
            <w10:wrap anchorx="margin"/>
          </v:shape>
        </w:pict>
      </w:r>
      <w:r>
        <w:rPr>
          <w:rFonts w:ascii="Garamond" w:hAnsi="Garamond" w:cs="Arial"/>
          <w:noProof/>
          <w:sz w:val="22"/>
          <w:szCs w:val="22"/>
        </w:rPr>
        <w:pict>
          <v:shape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686A29" w:rsidRPr="0088751A" w:rsidRDefault="00686A29" w:rsidP="003F3EF6">
                  <w:pPr>
                    <w:jc w:val="center"/>
                    <w:rPr>
                      <w:rFonts w:ascii="Garamond" w:hAnsi="Garamond"/>
                      <w:b/>
                      <w:sz w:val="22"/>
                      <w:szCs w:val="22"/>
                    </w:rPr>
                  </w:pPr>
                  <w:r w:rsidRPr="0088751A">
                    <w:rPr>
                      <w:rFonts w:ascii="Garamond" w:hAnsi="Garamond"/>
                      <w:b/>
                      <w:sz w:val="22"/>
                      <w:szCs w:val="22"/>
                    </w:rPr>
                    <w:t>Sete Comércio de Peças Ltda. – EPP</w:t>
                  </w:r>
                </w:p>
                <w:p w:rsidR="00686A29" w:rsidRPr="0088751A" w:rsidRDefault="00686A29" w:rsidP="003F3EF6">
                  <w:pPr>
                    <w:jc w:val="center"/>
                    <w:rPr>
                      <w:rFonts w:ascii="Garamond" w:hAnsi="Garamond"/>
                      <w:b/>
                      <w:sz w:val="22"/>
                      <w:szCs w:val="22"/>
                    </w:rPr>
                  </w:pPr>
                </w:p>
              </w:txbxContent>
            </v:textbox>
          </v:shape>
        </w:pict>
      </w:r>
    </w:p>
    <w:p w:rsidR="00813E53" w:rsidRPr="00CB1789" w:rsidRDefault="00096BAF" w:rsidP="00762923">
      <w:pPr>
        <w:widowControl w:val="0"/>
        <w:spacing w:line="360" w:lineRule="auto"/>
        <w:jc w:val="both"/>
        <w:rPr>
          <w:rFonts w:ascii="Garamond" w:hAnsi="Garamond" w:cs="Arial"/>
          <w:sz w:val="22"/>
          <w:szCs w:val="22"/>
        </w:rPr>
      </w:pPr>
      <w:r>
        <w:rPr>
          <w:rFonts w:ascii="Garamond" w:hAnsi="Garamond" w:cs="Arial"/>
          <w:noProof/>
          <w:sz w:val="22"/>
          <w:szCs w:val="22"/>
        </w:rPr>
        <w:pict>
          <v:shape id="Seta para a direita 330" o:spid="_x0000_s1244" type="#_x0000_t13" style="position:absolute;left:0;text-align:left;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w:r>
    </w:p>
    <w:p w:rsidR="00813E53" w:rsidRPr="00CB1789" w:rsidRDefault="00096BA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686A29" w:rsidRPr="00163017" w:rsidRDefault="00686A29" w:rsidP="00163017">
                  <w:pPr>
                    <w:jc w:val="center"/>
                    <w:rPr>
                      <w:rFonts w:ascii="Garamond" w:hAnsi="Garamond"/>
                      <w:b/>
                      <w:sz w:val="22"/>
                      <w:szCs w:val="22"/>
                    </w:rPr>
                  </w:pPr>
                  <w:r>
                    <w:rPr>
                      <w:rFonts w:ascii="Garamond" w:hAnsi="Garamond"/>
                      <w:b/>
                      <w:sz w:val="22"/>
                      <w:szCs w:val="22"/>
                    </w:rPr>
                    <w:t>VER ANEXO 6</w:t>
                  </w:r>
                </w:p>
              </w:txbxContent>
            </v:textbox>
          </v:shape>
        </w:pict>
      </w:r>
    </w:p>
    <w:p w:rsidR="00813E53" w:rsidRPr="00CB1789" w:rsidRDefault="00813E53" w:rsidP="00437AE1">
      <w:pPr>
        <w:widowControl w:val="0"/>
        <w:spacing w:line="360" w:lineRule="auto"/>
        <w:ind w:left="4395" w:hanging="4395"/>
        <w:jc w:val="both"/>
        <w:rPr>
          <w:rFonts w:ascii="Garamond" w:hAnsi="Garamond" w:cs="Arial"/>
          <w:sz w:val="22"/>
          <w:szCs w:val="22"/>
        </w:rPr>
      </w:pPr>
    </w:p>
    <w:p w:rsidR="00813E53" w:rsidRPr="00CB1789" w:rsidRDefault="00096BAF" w:rsidP="00813E53">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7" o:spid="_x0000_s1038" type="#_x0000_t202" style="position:absolute;left:0;text-align:left;margin-left:8812.9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686A29" w:rsidRPr="0088751A" w:rsidRDefault="00686A29" w:rsidP="00FD19E8">
                  <w:pPr>
                    <w:jc w:val="both"/>
                    <w:rPr>
                      <w:rFonts w:ascii="Garamond" w:hAnsi="Garamond"/>
                      <w:sz w:val="22"/>
                      <w:szCs w:val="22"/>
                    </w:rPr>
                  </w:pPr>
                  <w:r w:rsidRPr="003D6B50">
                    <w:rPr>
                      <w:rFonts w:ascii="Garamond" w:hAnsi="Garamond"/>
                      <w:sz w:val="22"/>
                      <w:szCs w:val="22"/>
                    </w:rPr>
                    <w:t>Carlos Cordeiros Soares e Fernando Lúcio Cordeiro Soares são irmãos de Ronaldo Cordeiro Soares</w:t>
                  </w:r>
                </w:p>
              </w:txbxContent>
            </v:textbox>
            <w10:wrap anchorx="margin"/>
          </v:shape>
        </w:pict>
      </w:r>
    </w:p>
    <w:p w:rsidR="000E7AE5" w:rsidRPr="00CB1789" w:rsidRDefault="000E7AE5" w:rsidP="003F5B4B">
      <w:pPr>
        <w:widowControl w:val="0"/>
        <w:spacing w:line="360" w:lineRule="auto"/>
        <w:ind w:left="1418"/>
        <w:jc w:val="both"/>
        <w:rPr>
          <w:rFonts w:ascii="Garamond" w:hAnsi="Garamond" w:cs="Arial"/>
          <w:sz w:val="22"/>
          <w:szCs w:val="22"/>
        </w:rPr>
      </w:pPr>
    </w:p>
    <w:p w:rsidR="00762923"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8" o:spid="_x0000_s1039" type="#_x0000_t202" style="position:absolute;left:0;text-align:left;margin-left:8814.5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686A29" w:rsidRPr="0088751A" w:rsidRDefault="00686A29" w:rsidP="00FD19E8">
                  <w:pPr>
                    <w:jc w:val="both"/>
                    <w:rPr>
                      <w:rFonts w:ascii="Garamond" w:hAnsi="Garamond"/>
                      <w:sz w:val="22"/>
                      <w:szCs w:val="22"/>
                    </w:rPr>
                  </w:pPr>
                  <w:r w:rsidRPr="0088751A">
                    <w:rPr>
                      <w:rFonts w:ascii="Garamond" w:hAnsi="Garamond"/>
                      <w:sz w:val="22"/>
                      <w:szCs w:val="22"/>
                    </w:rPr>
                    <w:t>Possui apenas dois funcionários:</w:t>
                  </w:r>
                </w:p>
                <w:p w:rsidR="00686A29" w:rsidRPr="0088751A" w:rsidRDefault="00686A2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Grazielle Bianca Faria Soares: filha de Carlos Cordeiros Soares</w:t>
                  </w:r>
                </w:p>
                <w:p w:rsidR="00686A29" w:rsidRPr="0088751A" w:rsidRDefault="00686A2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Sérgio Augusto Frederico Munck: servidor efetivo de Sabará desde 02/02/2004</w:t>
                  </w:r>
                </w:p>
              </w:txbxContent>
            </v:textbox>
            <w10:wrap anchorx="margin"/>
          </v:shape>
        </w:pict>
      </w:r>
    </w:p>
    <w:p w:rsidR="00762923" w:rsidRPr="00CB1789" w:rsidRDefault="00762923" w:rsidP="006244D0">
      <w:pPr>
        <w:widowControl w:val="0"/>
        <w:spacing w:line="360" w:lineRule="auto"/>
        <w:ind w:left="1418"/>
        <w:jc w:val="both"/>
        <w:rPr>
          <w:rFonts w:ascii="Garamond" w:hAnsi="Garamond" w:cs="Arial"/>
          <w:sz w:val="22"/>
          <w:szCs w:val="22"/>
        </w:rPr>
      </w:pPr>
    </w:p>
    <w:p w:rsidR="00762923" w:rsidRPr="00CB1789" w:rsidRDefault="00762923" w:rsidP="006244D0">
      <w:pPr>
        <w:widowControl w:val="0"/>
        <w:spacing w:line="360" w:lineRule="auto"/>
        <w:ind w:left="1418"/>
        <w:jc w:val="both"/>
        <w:rPr>
          <w:rFonts w:ascii="Garamond" w:hAnsi="Garamond" w:cs="Arial"/>
          <w:sz w:val="22"/>
          <w:szCs w:val="22"/>
        </w:rPr>
      </w:pPr>
    </w:p>
    <w:p w:rsidR="00762923"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 o:spid="_x0000_s1040" type="#_x0000_t202" style="position:absolute;left:0;text-align:left;margin-left:8903.6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686A29" w:rsidRPr="0088751A" w:rsidRDefault="00686A29" w:rsidP="00FD19E8">
                  <w:pPr>
                    <w:jc w:val="both"/>
                    <w:rPr>
                      <w:rFonts w:ascii="Garamond" w:hAnsi="Garamond"/>
                      <w:sz w:val="22"/>
                      <w:szCs w:val="22"/>
                    </w:rPr>
                  </w:pPr>
                  <w:r w:rsidRPr="0088751A">
                    <w:rPr>
                      <w:rFonts w:ascii="Garamond" w:hAnsi="Garamond"/>
                      <w:sz w:val="22"/>
                      <w:szCs w:val="22"/>
                    </w:rPr>
                    <w:t>Após consulta ao Google Maps, verificou-se que não existem indícios de que a empresa exista no endereço registrado no CNPJ e na RAIS</w:t>
                  </w:r>
                </w:p>
              </w:txbxContent>
            </v:textbox>
            <w10:wrap anchorx="margin"/>
          </v:shape>
        </w:pict>
      </w:r>
    </w:p>
    <w:p w:rsidR="00B836D0" w:rsidRPr="00CB1789" w:rsidRDefault="00B836D0" w:rsidP="006244D0">
      <w:pPr>
        <w:widowControl w:val="0"/>
        <w:spacing w:line="360" w:lineRule="auto"/>
        <w:ind w:left="1418"/>
        <w:jc w:val="both"/>
        <w:rPr>
          <w:rFonts w:ascii="Garamond" w:hAnsi="Garamond" w:cs="Arial"/>
        </w:rPr>
      </w:pPr>
    </w:p>
    <w:p w:rsidR="00B836D0"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2" o:spid="_x0000_s1041" type="#_x0000_t202" style="position:absolute;left:0;text-align:left;margin-left:8903.6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686A29" w:rsidRPr="0088751A" w:rsidRDefault="00686A29"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w:r>
    </w:p>
    <w:p w:rsidR="00B836D0" w:rsidRPr="00CB1789" w:rsidRDefault="00B836D0" w:rsidP="006244D0">
      <w:pPr>
        <w:widowControl w:val="0"/>
        <w:spacing w:line="360" w:lineRule="auto"/>
        <w:ind w:left="1418"/>
        <w:jc w:val="both"/>
        <w:rPr>
          <w:rFonts w:ascii="Garamond" w:hAnsi="Garamond" w:cs="Arial"/>
        </w:rPr>
      </w:pPr>
    </w:p>
    <w:p w:rsidR="00E74AB6" w:rsidRPr="00CB1789" w:rsidRDefault="00E74AB6" w:rsidP="006244D0">
      <w:pPr>
        <w:widowControl w:val="0"/>
        <w:spacing w:line="360" w:lineRule="auto"/>
        <w:ind w:left="1418"/>
        <w:jc w:val="both"/>
        <w:rPr>
          <w:rFonts w:ascii="Garamond" w:hAnsi="Garamond" w:cs="Arial"/>
        </w:rPr>
      </w:pP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7" o:spid="_x0000_s1042" type="#_x0000_t202" style="position:absolute;left:0;text-align:left;margin-left:8977.9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686A29" w:rsidRPr="00602A89" w:rsidRDefault="00686A29"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686A29" w:rsidRPr="00602A89" w:rsidRDefault="00686A29" w:rsidP="00EA1A9B">
                  <w:pPr>
                    <w:jc w:val="both"/>
                    <w:rPr>
                      <w:rFonts w:ascii="Garamond" w:hAnsi="Garamond"/>
                      <w:sz w:val="22"/>
                      <w:szCs w:val="22"/>
                    </w:rPr>
                  </w:pPr>
                  <w:r w:rsidRPr="003D6B50">
                    <w:rPr>
                      <w:rFonts w:ascii="Garamond" w:hAnsi="Garamond"/>
                      <w:sz w:val="22"/>
                      <w:szCs w:val="22"/>
                    </w:rPr>
                    <w:t>No entanto, na 6ª alteração do contrato social da empresa (01/10/11), foi retirado da sociedade Carlos Cordeiro Soares</w:t>
                  </w:r>
                </w:p>
              </w:txbxContent>
            </v:textbox>
            <w10:wrap anchorx="margin"/>
          </v:shape>
        </w:pict>
      </w:r>
      <w:r>
        <w:rPr>
          <w:rFonts w:ascii="Garamond" w:hAnsi="Garamond" w:cs="Arial"/>
          <w:noProof/>
          <w:sz w:val="22"/>
          <w:szCs w:val="22"/>
        </w:rPr>
        <w:pict>
          <v:shape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686A29" w:rsidRPr="00602A89" w:rsidRDefault="00686A29"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686A29" w:rsidRPr="0088751A" w:rsidRDefault="00686A29" w:rsidP="00BE1590">
                  <w:pPr>
                    <w:jc w:val="center"/>
                    <w:rPr>
                      <w:rFonts w:ascii="Garamond" w:hAnsi="Garamond"/>
                      <w:b/>
                      <w:sz w:val="22"/>
                      <w:szCs w:val="22"/>
                    </w:rPr>
                  </w:pPr>
                </w:p>
              </w:txbxContent>
            </v:textbox>
          </v:shape>
        </w:pict>
      </w:r>
      <w:r>
        <w:rPr>
          <w:rFonts w:ascii="Garamond" w:hAnsi="Garamond" w:cs="Arial"/>
          <w:noProof/>
          <w:sz w:val="22"/>
          <w:szCs w:val="22"/>
        </w:rPr>
        <w:pict>
          <v:shape id="Seta para a direita 332" o:spid="_x0000_s1243" type="#_x0000_t13" style="position:absolute;left:0;text-align:left;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w:r>
    </w:p>
    <w:p w:rsidR="00E74AB6" w:rsidRPr="00CB1789" w:rsidRDefault="00E74AB6" w:rsidP="006244D0">
      <w:pPr>
        <w:widowControl w:val="0"/>
        <w:spacing w:line="360" w:lineRule="auto"/>
        <w:ind w:left="1418"/>
        <w:jc w:val="both"/>
        <w:rPr>
          <w:rFonts w:ascii="Garamond" w:hAnsi="Garamond" w:cs="Arial"/>
        </w:rPr>
      </w:pP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 o:spid="_x0000_s1044" type="#_x0000_t202" style="position:absolute;left:0;text-align:left;margin-left:8999.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686A29" w:rsidRPr="00602A89" w:rsidRDefault="00686A29"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w:r>
      <w:r>
        <w:rPr>
          <w:rFonts w:ascii="Garamond" w:hAnsi="Garamond" w:cs="Arial"/>
          <w:noProof/>
          <w:sz w:val="22"/>
          <w:szCs w:val="22"/>
        </w:rPr>
        <w:pict>
          <v:shape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686A29" w:rsidRPr="00163017" w:rsidRDefault="00686A29" w:rsidP="00163017">
                  <w:pPr>
                    <w:jc w:val="center"/>
                    <w:rPr>
                      <w:rFonts w:ascii="Garamond" w:hAnsi="Garamond"/>
                      <w:b/>
                      <w:sz w:val="22"/>
                      <w:szCs w:val="22"/>
                    </w:rPr>
                  </w:pPr>
                  <w:r>
                    <w:rPr>
                      <w:rFonts w:ascii="Garamond" w:hAnsi="Garamond"/>
                      <w:b/>
                      <w:sz w:val="22"/>
                      <w:szCs w:val="22"/>
                    </w:rPr>
                    <w:t>VER ANEXO 7</w:t>
                  </w:r>
                </w:p>
              </w:txbxContent>
            </v:textbox>
          </v:shape>
        </w:pict>
      </w: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686A29" w:rsidRPr="00602A89" w:rsidRDefault="00686A29"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w: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 o:spid="_x0000_s1047" type="#_x0000_t202" style="position:absolute;left:0;text-align:left;margin-left:9043.9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686A29" w:rsidRPr="003D6B50" w:rsidRDefault="00686A29" w:rsidP="00EA1A9B">
                  <w:pPr>
                    <w:jc w:val="both"/>
                    <w:rPr>
                      <w:rFonts w:ascii="Garamond" w:hAnsi="Garamond"/>
                      <w:sz w:val="22"/>
                      <w:szCs w:val="22"/>
                    </w:rPr>
                  </w:pPr>
                  <w:r w:rsidRPr="003D6B50">
                    <w:rPr>
                      <w:rFonts w:ascii="Garamond" w:hAnsi="Garamond"/>
                      <w:sz w:val="22"/>
                      <w:szCs w:val="22"/>
                    </w:rPr>
                    <w:t>O funcionário da empresa V.C.P, Juliano Eymar Silva (admitido em 03/11/14), já representou outras empresas em licitações:</w:t>
                  </w:r>
                </w:p>
                <w:p w:rsidR="00686A29" w:rsidRPr="003D6B50" w:rsidRDefault="00686A29" w:rsidP="00EA1A9B">
                  <w:pPr>
                    <w:pStyle w:val="PargrafodaLista"/>
                    <w:numPr>
                      <w:ilvl w:val="0"/>
                      <w:numId w:val="7"/>
                    </w:numPr>
                    <w:ind w:left="284" w:hanging="284"/>
                    <w:jc w:val="both"/>
                    <w:rPr>
                      <w:rFonts w:ascii="Garamond" w:hAnsi="Garamond"/>
                      <w:sz w:val="22"/>
                      <w:szCs w:val="22"/>
                    </w:rPr>
                  </w:pPr>
                  <w:r w:rsidRPr="003D6B50">
                    <w:rPr>
                      <w:rFonts w:ascii="Garamond" w:hAnsi="Garamond"/>
                      <w:sz w:val="22"/>
                      <w:szCs w:val="22"/>
                    </w:rPr>
                    <w:t>Tratorenzzo Comércio e Serviços Ltda., no PP 29/2013 de Marliéria</w:t>
                  </w:r>
                </w:p>
                <w:p w:rsidR="00686A29" w:rsidRPr="00602A89" w:rsidRDefault="00686A29"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w:r>
    </w:p>
    <w:p w:rsidR="00E74AB6" w:rsidRPr="00CB1789" w:rsidRDefault="00E74AB6" w:rsidP="006244D0">
      <w:pPr>
        <w:widowControl w:val="0"/>
        <w:spacing w:line="360" w:lineRule="auto"/>
        <w:ind w:left="1418"/>
        <w:jc w:val="both"/>
        <w:rPr>
          <w:rFonts w:ascii="Garamond" w:hAnsi="Garamond" w:cs="Arial"/>
        </w:rPr>
      </w:pPr>
    </w:p>
    <w:p w:rsidR="00E74AB6" w:rsidRPr="00CB1789" w:rsidRDefault="00E74AB6" w:rsidP="006244D0">
      <w:pPr>
        <w:widowControl w:val="0"/>
        <w:spacing w:line="360" w:lineRule="auto"/>
        <w:ind w:left="1418"/>
        <w:jc w:val="both"/>
        <w:rPr>
          <w:rFonts w:ascii="Garamond" w:hAnsi="Garamond" w:cs="Arial"/>
        </w:rPr>
      </w:pPr>
    </w:p>
    <w:p w:rsidR="00E74AB6" w:rsidRPr="00CB1789" w:rsidRDefault="00E74AB6" w:rsidP="006244D0">
      <w:pPr>
        <w:widowControl w:val="0"/>
        <w:spacing w:line="360" w:lineRule="auto"/>
        <w:ind w:left="1418"/>
        <w:jc w:val="both"/>
        <w:rPr>
          <w:rFonts w:ascii="Garamond" w:hAnsi="Garamond" w:cs="Arial"/>
        </w:rPr>
      </w:pP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 o:spid="_x0000_s1048" type="#_x0000_t202" style="position:absolute;left:0;text-align:left;margin-left:9100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686A29" w:rsidRPr="00602A89" w:rsidRDefault="00686A29"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w:r>
    </w:p>
    <w:p w:rsidR="00E74AB6" w:rsidRPr="00CB1789" w:rsidRDefault="00E74AB6" w:rsidP="006244D0">
      <w:pPr>
        <w:widowControl w:val="0"/>
        <w:spacing w:line="360" w:lineRule="auto"/>
        <w:ind w:left="1418"/>
        <w:jc w:val="both"/>
        <w:rPr>
          <w:rFonts w:ascii="Garamond" w:hAnsi="Garamond" w:cs="Arial"/>
        </w:rPr>
      </w:pPr>
    </w:p>
    <w:p w:rsidR="00E74AB6" w:rsidRPr="00CB1789" w:rsidRDefault="00E74AB6" w:rsidP="008D003F">
      <w:pPr>
        <w:widowControl w:val="0"/>
        <w:spacing w:line="360" w:lineRule="auto"/>
        <w:ind w:firstLine="1418"/>
        <w:jc w:val="both"/>
        <w:rPr>
          <w:rFonts w:ascii="Garamond" w:hAnsi="Garamond" w:cs="Arial"/>
        </w:rPr>
      </w:pP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 o:spid="_x0000_s1049" type="#_x0000_t202" style="position:absolute;left:0;text-align:left;margin-left:134.5pt;margin-top:2.4pt;width:319.05pt;height:38.35pt;z-index:2517585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686A29" w:rsidRPr="00611F1D" w:rsidRDefault="00686A29"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686A29" w:rsidRPr="00E74AB6" w:rsidRDefault="00686A29" w:rsidP="00EA1A9B">
                  <w:pPr>
                    <w:jc w:val="both"/>
                    <w:rPr>
                      <w:rFonts w:ascii="Garamond" w:hAnsi="Garamond"/>
                    </w:rPr>
                  </w:pPr>
                </w:p>
              </w:txbxContent>
            </v:textbox>
            <w10:wrap anchorx="margin"/>
          </v:shape>
        </w:pict>
      </w:r>
      <w:r>
        <w:rPr>
          <w:rFonts w:ascii="Garamond" w:hAnsi="Garamond" w:cs="Arial"/>
          <w:noProof/>
          <w:sz w:val="22"/>
          <w:szCs w:val="22"/>
        </w:rPr>
        <w:pict>
          <v:shape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686A29" w:rsidRPr="00611F1D" w:rsidRDefault="00686A29" w:rsidP="00B70297">
                  <w:pPr>
                    <w:jc w:val="center"/>
                    <w:rPr>
                      <w:rFonts w:ascii="Garamond" w:hAnsi="Garamond"/>
                      <w:b/>
                      <w:sz w:val="22"/>
                      <w:szCs w:val="22"/>
                    </w:rPr>
                  </w:pPr>
                  <w:r w:rsidRPr="002A1D7A">
                    <w:rPr>
                      <w:rFonts w:ascii="Garamond" w:hAnsi="Garamond"/>
                      <w:b/>
                      <w:sz w:val="22"/>
                      <w:szCs w:val="22"/>
                    </w:rPr>
                    <w:t>Transmig Comércio de Peças Ltda.</w:t>
                  </w:r>
                  <w:r w:rsidRPr="00611F1D">
                    <w:rPr>
                      <w:rFonts w:ascii="Garamond" w:hAnsi="Garamond"/>
                      <w:b/>
                      <w:sz w:val="22"/>
                      <w:szCs w:val="22"/>
                    </w:rPr>
                    <w:t xml:space="preserve"> </w:t>
                  </w:r>
                </w:p>
                <w:p w:rsidR="00686A29" w:rsidRPr="0088751A" w:rsidRDefault="00686A29" w:rsidP="00B70297">
                  <w:pPr>
                    <w:jc w:val="center"/>
                    <w:rPr>
                      <w:rFonts w:ascii="Garamond" w:hAnsi="Garamond"/>
                      <w:b/>
                      <w:sz w:val="22"/>
                      <w:szCs w:val="22"/>
                    </w:rPr>
                  </w:pPr>
                </w:p>
              </w:txbxContent>
            </v:textbox>
          </v:shape>
        </w:pict>
      </w: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1" o:spid="_x0000_s1051" type="#_x0000_t202" style="position:absolute;left:0;text-align:left;margin-left:134.5pt;margin-top:10.7pt;width:319.05pt;height:37.4pt;z-index:2517626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686A29" w:rsidRDefault="00686A29" w:rsidP="00EA1A9B">
                  <w:pPr>
                    <w:jc w:val="both"/>
                    <w:rPr>
                      <w:rFonts w:ascii="Garamond" w:hAnsi="Garamond"/>
                      <w:sz w:val="22"/>
                      <w:szCs w:val="22"/>
                    </w:rPr>
                  </w:pPr>
                  <w:r w:rsidRPr="00611F1D">
                    <w:rPr>
                      <w:rFonts w:ascii="Garamond" w:hAnsi="Garamond"/>
                      <w:sz w:val="22"/>
                      <w:szCs w:val="22"/>
                    </w:rPr>
                    <w:t>A empresa possui apenas três funcionários: Rafael Henrique Mendes, Arlei Juvene dos Santos e Marcos André Mendes</w:t>
                  </w:r>
                </w:p>
                <w:p w:rsidR="00686A29" w:rsidRDefault="00686A29" w:rsidP="00EA1A9B">
                  <w:pPr>
                    <w:jc w:val="both"/>
                    <w:rPr>
                      <w:rFonts w:ascii="Garamond" w:hAnsi="Garamond"/>
                      <w:sz w:val="22"/>
                      <w:szCs w:val="22"/>
                    </w:rPr>
                  </w:pPr>
                </w:p>
                <w:p w:rsidR="00686A29" w:rsidRPr="00611F1D" w:rsidRDefault="00686A29" w:rsidP="00EA1A9B">
                  <w:pPr>
                    <w:jc w:val="both"/>
                    <w:rPr>
                      <w:rFonts w:ascii="Garamond" w:hAnsi="Garamond"/>
                      <w:sz w:val="22"/>
                      <w:szCs w:val="22"/>
                    </w:rPr>
                  </w:pPr>
                </w:p>
                <w:p w:rsidR="00686A29" w:rsidRPr="00E74AB6" w:rsidRDefault="00686A29" w:rsidP="001D1899">
                  <w:pPr>
                    <w:jc w:val="center"/>
                    <w:rPr>
                      <w:rFonts w:ascii="Garamond" w:hAnsi="Garamond"/>
                    </w:rPr>
                  </w:pPr>
                </w:p>
              </w:txbxContent>
            </v:textbox>
            <w10:wrap anchorx="margin"/>
          </v:shape>
        </w:pict>
      </w:r>
      <w:r>
        <w:rPr>
          <w:rFonts w:ascii="Garamond" w:hAnsi="Garamond" w:cs="Arial"/>
          <w:noProof/>
          <w:sz w:val="22"/>
          <w:szCs w:val="22"/>
        </w:rPr>
        <w:pict>
          <v:shape id="Seta para a direita 338" o:spid="_x0000_s1242" type="#_x0000_t13" style="position:absolute;left:0;text-align:left;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w:r>
    </w:p>
    <w:p w:rsidR="00E74AB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686A29" w:rsidRPr="00163017" w:rsidRDefault="00686A29" w:rsidP="00971A52">
                  <w:pPr>
                    <w:jc w:val="center"/>
                    <w:rPr>
                      <w:rFonts w:ascii="Garamond" w:hAnsi="Garamond"/>
                      <w:b/>
                      <w:sz w:val="22"/>
                      <w:szCs w:val="22"/>
                    </w:rPr>
                  </w:pPr>
                  <w:r>
                    <w:rPr>
                      <w:rFonts w:ascii="Garamond" w:hAnsi="Garamond"/>
                      <w:b/>
                      <w:sz w:val="22"/>
                      <w:szCs w:val="22"/>
                    </w:rPr>
                    <w:t>VER ANEXO 8</w:t>
                  </w:r>
                </w:p>
              </w:txbxContent>
            </v:textbox>
          </v:shape>
        </w:pict>
      </w:r>
    </w:p>
    <w:p w:rsidR="008D00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2" o:spid="_x0000_s1053" type="#_x0000_t202" style="position:absolute;left:0;text-align:left;margin-left:8968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686A29" w:rsidRPr="00611F1D" w:rsidRDefault="00686A29" w:rsidP="00EA1A9B">
                  <w:pPr>
                    <w:jc w:val="both"/>
                    <w:rPr>
                      <w:rFonts w:ascii="Garamond" w:hAnsi="Garamond"/>
                      <w:sz w:val="22"/>
                      <w:szCs w:val="22"/>
                    </w:rPr>
                  </w:pPr>
                  <w:r w:rsidRPr="003D6B50">
                    <w:rPr>
                      <w:rFonts w:ascii="Garamond" w:hAnsi="Garamond"/>
                      <w:sz w:val="22"/>
                      <w:szCs w:val="22"/>
                    </w:rPr>
                    <w:t>Arlei Juvene dos Santos, funcionário da Transmig, é antigo sócio da Retengrol, retirado na 10ª alteração contratual da empresa, ficando apenas Karina Zoveti Amorim</w:t>
                  </w:r>
                </w:p>
                <w:p w:rsidR="00686A29" w:rsidRPr="00E74AB6" w:rsidRDefault="00686A29" w:rsidP="001D1899">
                  <w:pPr>
                    <w:jc w:val="center"/>
                    <w:rPr>
                      <w:rFonts w:ascii="Garamond" w:hAnsi="Garamond"/>
                    </w:rPr>
                  </w:pPr>
                </w:p>
              </w:txbxContent>
            </v:textbox>
            <w10:wrap anchorx="margin"/>
          </v:shape>
        </w:pict>
      </w:r>
    </w:p>
    <w:p w:rsidR="008D003F" w:rsidRPr="00CB1789" w:rsidRDefault="008D003F" w:rsidP="006244D0">
      <w:pPr>
        <w:widowControl w:val="0"/>
        <w:spacing w:line="360" w:lineRule="auto"/>
        <w:ind w:left="1418"/>
        <w:jc w:val="both"/>
        <w:rPr>
          <w:rFonts w:ascii="Garamond" w:hAnsi="Garamond" w:cs="Arial"/>
        </w:rPr>
      </w:pPr>
    </w:p>
    <w:p w:rsidR="0049273F" w:rsidRPr="00CB1789" w:rsidRDefault="0049273F" w:rsidP="006244D0">
      <w:pPr>
        <w:widowControl w:val="0"/>
        <w:spacing w:line="360" w:lineRule="auto"/>
        <w:ind w:left="1418"/>
        <w:jc w:val="both"/>
        <w:rPr>
          <w:rFonts w:ascii="Garamond" w:hAnsi="Garamond" w:cs="Arial"/>
        </w:rPr>
      </w:pP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2" o:spid="_x0000_s1054" type="#_x0000_t202" style="position:absolute;left:0;text-align:left;margin-left:8944.9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686A29" w:rsidRPr="00611F1D" w:rsidRDefault="00686A29"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686A29" w:rsidRPr="00E74AB6" w:rsidRDefault="00686A29" w:rsidP="00EA1A9B">
                  <w:pPr>
                    <w:jc w:val="both"/>
                    <w:rPr>
                      <w:rFonts w:ascii="Garamond" w:hAnsi="Garamond"/>
                    </w:rPr>
                  </w:pPr>
                </w:p>
              </w:txbxContent>
            </v:textbox>
            <w10:wrap anchorx="margin"/>
          </v:shape>
        </w:pict>
      </w:r>
      <w:r>
        <w:rPr>
          <w:rFonts w:ascii="Garamond" w:hAnsi="Garamond" w:cs="Arial"/>
          <w:noProof/>
          <w:sz w:val="22"/>
          <w:szCs w:val="22"/>
        </w:rPr>
        <w:pict>
          <v:shape id="Seta para a direita 341" o:spid="_x0000_s1241" type="#_x0000_t13" style="position:absolute;left:0;text-align:left;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w:r>
      <w:r>
        <w:rPr>
          <w:rFonts w:ascii="Garamond" w:hAnsi="Garamond" w:cs="Arial"/>
          <w:noProof/>
          <w:sz w:val="22"/>
          <w:szCs w:val="22"/>
        </w:rPr>
        <w:pict>
          <v:shape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686A29" w:rsidRPr="00602A89" w:rsidRDefault="00686A29" w:rsidP="006F2D40">
                  <w:pPr>
                    <w:jc w:val="center"/>
                    <w:rPr>
                      <w:rFonts w:ascii="Garamond" w:hAnsi="Garamond"/>
                      <w:b/>
                      <w:sz w:val="22"/>
                      <w:szCs w:val="22"/>
                    </w:rPr>
                  </w:pPr>
                  <w:r w:rsidRPr="003D6B50">
                    <w:rPr>
                      <w:rFonts w:ascii="Garamond" w:hAnsi="Garamond"/>
                      <w:b/>
                      <w:sz w:val="22"/>
                      <w:szCs w:val="22"/>
                    </w:rPr>
                    <w:t>Total Tratores do Brasil Comércio e Manutenção Ltda.</w:t>
                  </w:r>
                  <w:r w:rsidRPr="00602A89">
                    <w:rPr>
                      <w:rFonts w:ascii="Garamond" w:hAnsi="Garamond"/>
                      <w:b/>
                      <w:sz w:val="22"/>
                      <w:szCs w:val="22"/>
                    </w:rPr>
                    <w:t xml:space="preserve"> </w:t>
                  </w:r>
                </w:p>
                <w:p w:rsidR="00686A29" w:rsidRPr="0088751A" w:rsidRDefault="00686A29" w:rsidP="006F2D40">
                  <w:pPr>
                    <w:jc w:val="center"/>
                    <w:rPr>
                      <w:rFonts w:ascii="Garamond" w:hAnsi="Garamond"/>
                      <w:b/>
                      <w:sz w:val="22"/>
                      <w:szCs w:val="22"/>
                    </w:rPr>
                  </w:pPr>
                </w:p>
              </w:txbxContent>
            </v:textbox>
          </v:shape>
        </w:pict>
      </w: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3" o:spid="_x0000_s1056" type="#_x0000_t202" style="position:absolute;left:0;text-align:left;margin-left:8974.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686A29" w:rsidRDefault="00686A29" w:rsidP="00EA1A9B">
                  <w:pPr>
                    <w:jc w:val="both"/>
                    <w:rPr>
                      <w:rFonts w:ascii="Garamond" w:hAnsi="Garamond"/>
                      <w:sz w:val="22"/>
                      <w:szCs w:val="22"/>
                    </w:rPr>
                  </w:pPr>
                  <w:r w:rsidRPr="003D6B50">
                    <w:rPr>
                      <w:rFonts w:ascii="Garamond" w:hAnsi="Garamond"/>
                      <w:sz w:val="22"/>
                      <w:szCs w:val="22"/>
                    </w:rPr>
                    <w:t>Fernando José Rosa, sócio da empresa, já representou a pessoa jurídica V.C.P – Vitória Comércio e Peças Ltda. no PP 19/2015 de Biquinhas</w:t>
                  </w:r>
                </w:p>
                <w:p w:rsidR="00686A29" w:rsidRPr="00611F1D" w:rsidRDefault="00686A29" w:rsidP="00EA1A9B">
                  <w:pPr>
                    <w:jc w:val="both"/>
                    <w:rPr>
                      <w:rFonts w:ascii="Garamond" w:hAnsi="Garamond"/>
                      <w:sz w:val="22"/>
                      <w:szCs w:val="22"/>
                    </w:rPr>
                  </w:pPr>
                  <w:r>
                    <w:rPr>
                      <w:rFonts w:ascii="Garamond" w:hAnsi="Garamond"/>
                      <w:sz w:val="22"/>
                      <w:szCs w:val="22"/>
                    </w:rPr>
                    <w:t>O sócio também já representou a pessoa jurídica Dimas Fulgêncio Autopeças – ME no PP 25/2018 de Ibertioga</w:t>
                  </w:r>
                </w:p>
                <w:p w:rsidR="00686A29" w:rsidRPr="00E74AB6" w:rsidRDefault="00686A29" w:rsidP="00D97FF2">
                  <w:pPr>
                    <w:jc w:val="center"/>
                    <w:rPr>
                      <w:rFonts w:ascii="Garamond" w:hAnsi="Garamond"/>
                    </w:rPr>
                  </w:pPr>
                </w:p>
              </w:txbxContent>
            </v:textbox>
            <w10:wrap anchorx="margin"/>
          </v:shape>
        </w:pict>
      </w: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686A29" w:rsidRPr="00163017" w:rsidRDefault="00686A29"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Pr="00CB1789" w:rsidRDefault="0049273F" w:rsidP="006244D0">
      <w:pPr>
        <w:widowControl w:val="0"/>
        <w:spacing w:line="360" w:lineRule="auto"/>
        <w:ind w:left="1418"/>
        <w:jc w:val="both"/>
        <w:rPr>
          <w:rFonts w:ascii="Garamond" w:hAnsi="Garamond" w:cs="Arial"/>
        </w:rPr>
      </w:pPr>
    </w:p>
    <w:p w:rsidR="0049273F" w:rsidRPr="00CB1789" w:rsidRDefault="0049273F" w:rsidP="006244D0">
      <w:pPr>
        <w:widowControl w:val="0"/>
        <w:spacing w:line="360" w:lineRule="auto"/>
        <w:ind w:left="1418"/>
        <w:jc w:val="both"/>
        <w:rPr>
          <w:rFonts w:ascii="Garamond" w:hAnsi="Garamond" w:cs="Arial"/>
        </w:rPr>
      </w:pP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7" o:spid="_x0000_s1058" type="#_x0000_t202" style="position:absolute;left:0;text-align:left;margin-left:5341.3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686A29" w:rsidRPr="00611F1D" w:rsidRDefault="00686A29"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686A29" w:rsidRPr="00E74AB6" w:rsidRDefault="00686A29" w:rsidP="00207FC9">
                  <w:pPr>
                    <w:jc w:val="center"/>
                    <w:rPr>
                      <w:rFonts w:ascii="Garamond" w:hAnsi="Garamond"/>
                    </w:rPr>
                  </w:pPr>
                </w:p>
              </w:txbxContent>
            </v:textbox>
            <w10:wrap anchorx="margin"/>
          </v:shape>
        </w:pict>
      </w:r>
      <w:r>
        <w:rPr>
          <w:rFonts w:ascii="Garamond" w:hAnsi="Garamond" w:cs="Arial"/>
          <w:noProof/>
          <w:sz w:val="22"/>
          <w:szCs w:val="22"/>
        </w:rPr>
        <w:pict>
          <v:shape id="Seta para a direita 343" o:spid="_x0000_s1240" type="#_x0000_t13" style="position:absolute;left:0;text-align:left;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w:r>
      <w:r>
        <w:rPr>
          <w:rFonts w:ascii="Garamond" w:hAnsi="Garamond" w:cs="Arial"/>
          <w:noProof/>
          <w:sz w:val="22"/>
          <w:szCs w:val="22"/>
        </w:rPr>
        <w:pict>
          <v:shape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686A29" w:rsidRPr="00602A89" w:rsidRDefault="00686A29" w:rsidP="00D97FF2">
                  <w:pPr>
                    <w:jc w:val="center"/>
                    <w:rPr>
                      <w:rFonts w:ascii="Garamond" w:hAnsi="Garamond"/>
                      <w:b/>
                      <w:sz w:val="22"/>
                      <w:szCs w:val="22"/>
                    </w:rPr>
                  </w:pPr>
                  <w:r w:rsidRPr="003D6B50">
                    <w:rPr>
                      <w:rFonts w:ascii="Garamond" w:hAnsi="Garamond"/>
                      <w:b/>
                      <w:sz w:val="22"/>
                      <w:szCs w:val="22"/>
                    </w:rPr>
                    <w:t>Total Locações do Brasil Ltda.</w:t>
                  </w:r>
                  <w:r w:rsidRPr="00602A89">
                    <w:rPr>
                      <w:rFonts w:ascii="Garamond" w:hAnsi="Garamond"/>
                      <w:b/>
                      <w:sz w:val="22"/>
                      <w:szCs w:val="22"/>
                    </w:rPr>
                    <w:t xml:space="preserve"> </w:t>
                  </w:r>
                </w:p>
              </w:txbxContent>
            </v:textbox>
          </v:shape>
        </w:pict>
      </w: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686A29" w:rsidRPr="00163017" w:rsidRDefault="00686A29" w:rsidP="00971A52">
                  <w:pPr>
                    <w:jc w:val="center"/>
                    <w:rPr>
                      <w:rFonts w:ascii="Garamond" w:hAnsi="Garamond"/>
                      <w:b/>
                      <w:sz w:val="22"/>
                      <w:szCs w:val="22"/>
                    </w:rPr>
                  </w:pPr>
                  <w:r>
                    <w:rPr>
                      <w:rFonts w:ascii="Garamond" w:hAnsi="Garamond"/>
                      <w:b/>
                      <w:sz w:val="22"/>
                      <w:szCs w:val="22"/>
                    </w:rPr>
                    <w:t>VER ANEXO 9</w:t>
                  </w:r>
                </w:p>
              </w:txbxContent>
            </v:textbox>
          </v:shape>
        </w:pict>
      </w:r>
    </w:p>
    <w:p w:rsidR="0049273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1" o:spid="_x0000_s1061" type="#_x0000_t202" style="position:absolute;left:0;text-align:left;margin-left:5425.4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686A29" w:rsidRPr="00611F1D" w:rsidRDefault="00686A29"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207FC9">
                  <w:pPr>
                    <w:jc w:val="center"/>
                    <w:rPr>
                      <w:rFonts w:ascii="Garamond" w:hAnsi="Garamond"/>
                    </w:rPr>
                  </w:pPr>
                </w:p>
              </w:txbxContent>
            </v:textbox>
            <w10:wrap anchorx="margin"/>
          </v:shape>
        </w:pict>
      </w:r>
    </w:p>
    <w:p w:rsidR="000E253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3" o:spid="_x0000_s1062" type="#_x0000_t202" style="position:absolute;left:0;text-align:left;margin-left:5394.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686A29" w:rsidRPr="00611F1D" w:rsidRDefault="00686A29" w:rsidP="00EA1A9B">
                  <w:pPr>
                    <w:jc w:val="both"/>
                    <w:rPr>
                      <w:rFonts w:ascii="Garamond" w:hAnsi="Garamond"/>
                      <w:sz w:val="22"/>
                      <w:szCs w:val="22"/>
                    </w:rPr>
                  </w:pPr>
                  <w:r>
                    <w:rPr>
                      <w:rFonts w:ascii="Garamond" w:hAnsi="Garamond"/>
                      <w:sz w:val="22"/>
                      <w:szCs w:val="22"/>
                    </w:rPr>
                    <w:t>Jéssica Fernanda Rocha Rosa é sobrinha de Fernando José Rosa</w:t>
                  </w:r>
                </w:p>
                <w:p w:rsidR="00686A29" w:rsidRPr="00E74AB6" w:rsidRDefault="00686A29" w:rsidP="00207FC9">
                  <w:pPr>
                    <w:jc w:val="center"/>
                    <w:rPr>
                      <w:rFonts w:ascii="Garamond" w:hAnsi="Garamond"/>
                    </w:rPr>
                  </w:pPr>
                </w:p>
              </w:txbxContent>
            </v:textbox>
            <w10:wrap anchorx="margin"/>
          </v:shape>
        </w:pict>
      </w:r>
    </w:p>
    <w:p w:rsidR="00AE768B" w:rsidRPr="00CB1789" w:rsidRDefault="00AE768B" w:rsidP="00AE768B">
      <w:pPr>
        <w:pStyle w:val="PargrafodaLista"/>
        <w:widowControl w:val="0"/>
        <w:spacing w:line="360" w:lineRule="auto"/>
        <w:ind w:left="1418"/>
        <w:jc w:val="both"/>
        <w:rPr>
          <w:rFonts w:ascii="Garamond" w:hAnsi="Garamond" w:cs="Arial"/>
        </w:rPr>
      </w:pPr>
    </w:p>
    <w:p w:rsidR="0049273F" w:rsidRPr="00CB1789" w:rsidRDefault="00D60578" w:rsidP="00207FC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lastRenderedPageBreak/>
        <w:t>Indaga-se: c</w:t>
      </w:r>
      <w:r w:rsidR="00207FC9" w:rsidRPr="00CB1789">
        <w:rPr>
          <w:rFonts w:ascii="Garamond" w:hAnsi="Garamond" w:cs="Arial"/>
        </w:rPr>
        <w:t>omo pode o sócio de uma empresa representar outras empresas, supostamente concorrentes (participam das mesmas licitações para o mesmo objeto), em procedimentos licitatórios? A meu ver, a única explicação é que se reúnem em conluio, ajudando-se umas às outras no direcionamento de licitações a empresas dos grupos econômicos.</w:t>
      </w:r>
    </w:p>
    <w:p w:rsidR="00207FC9" w:rsidRPr="00CB1789" w:rsidRDefault="00207FC9" w:rsidP="00207FC9">
      <w:pPr>
        <w:pStyle w:val="PargrafodaLista"/>
        <w:widowControl w:val="0"/>
        <w:spacing w:line="360" w:lineRule="auto"/>
        <w:ind w:left="1418"/>
        <w:jc w:val="both"/>
        <w:rPr>
          <w:rFonts w:ascii="Garamond" w:hAnsi="Garamond" w:cs="Arial"/>
        </w:rPr>
      </w:pPr>
    </w:p>
    <w:p w:rsidR="00207FC9" w:rsidRPr="00CB1789" w:rsidRDefault="00AB49C0" w:rsidP="00207FC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É o caso do sócio</w:t>
      </w:r>
      <w:r w:rsidR="009B1DB5" w:rsidRPr="00CB1789">
        <w:rPr>
          <w:rFonts w:ascii="Garamond" w:hAnsi="Garamond" w:cs="Arial"/>
        </w:rPr>
        <w:t xml:space="preserve"> da empresa</w:t>
      </w:r>
      <w:r w:rsidR="00207FC9" w:rsidRPr="00CB1789">
        <w:rPr>
          <w:rFonts w:ascii="Garamond" w:hAnsi="Garamond" w:cs="Arial"/>
        </w:rPr>
        <w:t xml:space="preserve"> Total Tratores do Brasil Comércio e Manutenção Ltda., pois já </w:t>
      </w:r>
      <w:r w:rsidR="009B1DB5" w:rsidRPr="00CB1789">
        <w:rPr>
          <w:rFonts w:ascii="Garamond" w:hAnsi="Garamond" w:cs="Arial"/>
        </w:rPr>
        <w:t>representou</w:t>
      </w:r>
      <w:r w:rsidR="00207FC9" w:rsidRPr="00CB1789">
        <w:rPr>
          <w:rFonts w:ascii="Garamond" w:hAnsi="Garamond" w:cs="Arial"/>
        </w:rPr>
        <w:t xml:space="preserve"> a Dimas Fulgêncio Autopeças Ltda. e a V.C.P – Vitória Comércio e Peças Ltda. (sócio da Total Tratores) em licitações públicas.</w:t>
      </w:r>
    </w:p>
    <w:p w:rsidR="00CC09F7" w:rsidRPr="00CB1789" w:rsidRDefault="00CC09F7" w:rsidP="006244D0">
      <w:pPr>
        <w:widowControl w:val="0"/>
        <w:spacing w:line="360" w:lineRule="auto"/>
        <w:ind w:left="1418"/>
        <w:jc w:val="both"/>
        <w:rPr>
          <w:rFonts w:ascii="Garamond" w:hAnsi="Garamond" w:cs="Arial"/>
        </w:rPr>
      </w:pPr>
    </w:p>
    <w:p w:rsidR="00CC09F7" w:rsidRPr="00CB1789" w:rsidRDefault="00D246D6" w:rsidP="00592FD5">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Além disso, c</w:t>
      </w:r>
      <w:r w:rsidR="00CC09F7" w:rsidRPr="00CB1789">
        <w:rPr>
          <w:rFonts w:ascii="Garamond" w:hAnsi="Garamond" w:cs="Arial"/>
        </w:rPr>
        <w:t>onforme mencionado no diagrama acima, o funcionário da empresa V.C.P. – Vitória Comércio e Peças Ltda. – EPP (que pertence ao irmão de Ronaldo Cordeiro Soares: Carlos Cordeiro Soares), Juliano Eymar Silva, já representou a empresa Heloisa Flávia Freitas Malta Silva – ME em outras licitações.</w:t>
      </w:r>
    </w:p>
    <w:p w:rsidR="00CC09F7" w:rsidRPr="00CB1789" w:rsidRDefault="00CC09F7" w:rsidP="00592FD5">
      <w:pPr>
        <w:pStyle w:val="PargrafodaLista"/>
        <w:widowControl w:val="0"/>
        <w:spacing w:line="360" w:lineRule="auto"/>
        <w:ind w:left="1418"/>
        <w:jc w:val="both"/>
        <w:rPr>
          <w:rFonts w:ascii="Garamond" w:hAnsi="Garamond" w:cs="Arial"/>
        </w:rPr>
      </w:pPr>
    </w:p>
    <w:p w:rsidR="00CC09F7" w:rsidRPr="00CB1789" w:rsidRDefault="00CC09F7" w:rsidP="00592FD5">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Ocorre que a frequência em que estas empresas (Tratorenzzo, Retengrol, V.C.P e Heloisa) participam em conjunto de licitações é altíssima, podendo-se dizer que em quase 90% dos casos.</w:t>
      </w:r>
    </w:p>
    <w:p w:rsidR="00CC09F7" w:rsidRPr="00CB1789"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Dessa forma, </w:t>
      </w:r>
      <w:r w:rsidR="00592FD5" w:rsidRPr="00CB1789">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3D6B50" w:rsidRPr="003D6B50" w:rsidRDefault="003D6B50" w:rsidP="003D6B50">
      <w:pPr>
        <w:pStyle w:val="PargrafodaLista"/>
        <w:rPr>
          <w:rFonts w:ascii="Garamond" w:hAnsi="Garamond" w:cs="Arial"/>
        </w:rPr>
      </w:pPr>
    </w:p>
    <w:p w:rsidR="003D6B50" w:rsidRDefault="003D6B50" w:rsidP="003D6B50">
      <w:pPr>
        <w:widowControl w:val="0"/>
        <w:spacing w:line="360" w:lineRule="auto"/>
        <w:jc w:val="both"/>
        <w:rPr>
          <w:rFonts w:ascii="Garamond" w:hAnsi="Garamond" w:cs="Arial"/>
        </w:rPr>
      </w:pPr>
    </w:p>
    <w:p w:rsidR="003D6B50" w:rsidRDefault="003D6B50" w:rsidP="003D6B50">
      <w:pPr>
        <w:widowControl w:val="0"/>
        <w:spacing w:line="360" w:lineRule="auto"/>
        <w:jc w:val="both"/>
        <w:rPr>
          <w:rFonts w:ascii="Garamond" w:hAnsi="Garamond" w:cs="Arial"/>
        </w:rPr>
      </w:pPr>
    </w:p>
    <w:p w:rsidR="003D6B50" w:rsidRPr="003D6B50" w:rsidRDefault="003D6B50" w:rsidP="003D6B50">
      <w:pPr>
        <w:widowControl w:val="0"/>
        <w:spacing w:line="360" w:lineRule="auto"/>
        <w:jc w:val="both"/>
        <w:rPr>
          <w:rFonts w:ascii="Garamond" w:hAnsi="Garamond" w:cs="Arial"/>
        </w:rPr>
      </w:pPr>
    </w:p>
    <w:p w:rsidR="00592FD5" w:rsidRPr="00CB1789" w:rsidRDefault="00096BAF" w:rsidP="00592FD5">
      <w:pPr>
        <w:rPr>
          <w:rFonts w:ascii="Garamond" w:hAnsi="Garamond" w:cs="Arial"/>
        </w:rPr>
      </w:pPr>
      <w:r>
        <w:rPr>
          <w:rFonts w:ascii="Garamond" w:hAnsi="Garamond" w:cs="Arial"/>
          <w:noProof/>
          <w:sz w:val="22"/>
          <w:szCs w:val="22"/>
        </w:rPr>
        <w:lastRenderedPageBreak/>
        <w:pict>
          <v:shape id="Caixa de texto 67" o:spid="_x0000_s1063" type="#_x0000_t202" style="position:absolute;margin-left:111.2pt;margin-top:3.5pt;width:342.35pt;height:36pt;z-index:2517934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style="mso-next-textbox:#Caixa de texto 67">
              <w:txbxContent>
                <w:p w:rsidR="00686A29" w:rsidRPr="00697368" w:rsidRDefault="00686A29"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686A29" w:rsidRPr="00E74AB6" w:rsidRDefault="00686A29" w:rsidP="00592FD5">
                  <w:pPr>
                    <w:jc w:val="center"/>
                    <w:rPr>
                      <w:rFonts w:ascii="Garamond" w:hAnsi="Garamond"/>
                    </w:rPr>
                  </w:pPr>
                </w:p>
              </w:txbxContent>
            </v:textbox>
            <w10:wrap anchorx="margin"/>
          </v:shape>
        </w:pict>
      </w:r>
      <w:r>
        <w:rPr>
          <w:noProof/>
          <w:sz w:val="22"/>
          <w:szCs w:val="22"/>
        </w:rPr>
        <w:pict>
          <v:shape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style="mso-next-textbox:#Caixa de texto 65">
              <w:txbxContent>
                <w:p w:rsidR="00686A29" w:rsidRPr="00697368" w:rsidRDefault="00686A29" w:rsidP="00592FD5">
                  <w:pPr>
                    <w:jc w:val="center"/>
                    <w:rPr>
                      <w:rFonts w:ascii="Garamond" w:hAnsi="Garamond"/>
                      <w:b/>
                      <w:sz w:val="22"/>
                      <w:szCs w:val="22"/>
                    </w:rPr>
                  </w:pPr>
                  <w:r w:rsidRPr="003D6B50">
                    <w:rPr>
                      <w:rFonts w:ascii="Garamond" w:hAnsi="Garamond"/>
                      <w:b/>
                      <w:sz w:val="22"/>
                      <w:szCs w:val="22"/>
                    </w:rPr>
                    <w:t>Heloisa Flávia Freitas Malta Silva – ME</w:t>
                  </w:r>
                </w:p>
              </w:txbxContent>
            </v:textbox>
            <w10:wrap anchorx="margin"/>
          </v:shape>
        </w:pict>
      </w:r>
    </w:p>
    <w:p w:rsidR="00592FD5" w:rsidRPr="00CB1789" w:rsidRDefault="00592FD5" w:rsidP="00592FD5">
      <w:pPr>
        <w:widowControl w:val="0"/>
        <w:spacing w:line="360" w:lineRule="auto"/>
        <w:jc w:val="both"/>
        <w:rPr>
          <w:rFonts w:ascii="Garamond" w:hAnsi="Garamond" w:cs="Arial"/>
        </w:rPr>
      </w:pP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68" o:spid="_x0000_s1065" type="#_x0000_t202" style="position:absolute;left:0;text-align:left;margin-left:9652.7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style="mso-next-textbox:#Caixa de texto 68">
              <w:txbxContent>
                <w:p w:rsidR="00686A29" w:rsidRPr="00697368" w:rsidRDefault="00686A29" w:rsidP="009D4356">
                  <w:pPr>
                    <w:jc w:val="both"/>
                    <w:rPr>
                      <w:rFonts w:ascii="Garamond" w:hAnsi="Garamond"/>
                      <w:sz w:val="22"/>
                      <w:szCs w:val="22"/>
                    </w:rPr>
                  </w:pPr>
                  <w:r w:rsidRPr="00697368">
                    <w:rPr>
                      <w:rFonts w:ascii="Garamond" w:hAnsi="Garamond"/>
                      <w:sz w:val="22"/>
                      <w:szCs w:val="22"/>
                    </w:rPr>
                    <w:t>Possui apenas dois funcionários: Ademair Custódio Oliveira e Edgar Gilson de Barcelos</w:t>
                  </w:r>
                </w:p>
                <w:p w:rsidR="00686A29" w:rsidRPr="00E74AB6" w:rsidRDefault="00686A29" w:rsidP="00592FD5">
                  <w:pPr>
                    <w:jc w:val="center"/>
                    <w:rPr>
                      <w:rFonts w:ascii="Garamond" w:hAnsi="Garamond"/>
                    </w:rPr>
                  </w:pPr>
                </w:p>
              </w:txbxContent>
            </v:textbox>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style="mso-next-textbox:#Caixa de texto 15">
              <w:txbxContent>
                <w:p w:rsidR="00686A29" w:rsidRPr="00163017" w:rsidRDefault="00686A29" w:rsidP="00971A52">
                  <w:pPr>
                    <w:jc w:val="center"/>
                    <w:rPr>
                      <w:rFonts w:ascii="Garamond" w:hAnsi="Garamond"/>
                      <w:b/>
                      <w:sz w:val="22"/>
                      <w:szCs w:val="22"/>
                    </w:rPr>
                  </w:pPr>
                  <w:r>
                    <w:rPr>
                      <w:rFonts w:ascii="Garamond" w:hAnsi="Garamond"/>
                      <w:b/>
                      <w:sz w:val="22"/>
                      <w:szCs w:val="22"/>
                    </w:rPr>
                    <w:t>VER ANEXO 10</w:t>
                  </w:r>
                </w:p>
              </w:txbxContent>
            </v:textbox>
            <w10:wrap anchorx="margin"/>
          </v:shape>
        </w:pict>
      </w:r>
      <w:r>
        <w:rPr>
          <w:rFonts w:ascii="Garamond" w:hAnsi="Garamond" w:cs="Arial"/>
          <w:noProof/>
          <w:sz w:val="22"/>
          <w:szCs w:val="22"/>
        </w:rPr>
        <w:pict>
          <v:shape id="Caixa de texto 70" o:spid="_x0000_s1067" type="#_x0000_t202" style="position:absolute;left:0;text-align:left;margin-left:9621.4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style="mso-next-textbox:#Caixa de texto 70">
              <w:txbxContent>
                <w:p w:rsidR="00686A29" w:rsidRPr="00697368" w:rsidRDefault="00686A29" w:rsidP="009D4356">
                  <w:pPr>
                    <w:jc w:val="both"/>
                    <w:rPr>
                      <w:rFonts w:ascii="Garamond" w:hAnsi="Garamond"/>
                      <w:sz w:val="22"/>
                      <w:szCs w:val="22"/>
                    </w:rPr>
                  </w:pPr>
                  <w:r w:rsidRPr="00697368">
                    <w:rPr>
                      <w:rFonts w:ascii="Garamond" w:hAnsi="Garamond"/>
                      <w:sz w:val="22"/>
                      <w:szCs w:val="22"/>
                    </w:rPr>
                    <w:t>Já foi representada por funcionário da V.C.P., Juliano Eymar Silva, em licita</w:t>
                  </w:r>
                  <w:r>
                    <w:rPr>
                      <w:rFonts w:ascii="Garamond" w:hAnsi="Garamond"/>
                      <w:sz w:val="22"/>
                      <w:szCs w:val="22"/>
                    </w:rPr>
                    <w:t>ções: PP 35/2014 de Itapecerica</w:t>
                  </w:r>
                </w:p>
                <w:p w:rsidR="00686A29" w:rsidRPr="00E74AB6" w:rsidRDefault="00686A29" w:rsidP="00592FD5">
                  <w:pPr>
                    <w:jc w:val="center"/>
                    <w:rPr>
                      <w:rFonts w:ascii="Garamond" w:hAnsi="Garamond"/>
                    </w:rPr>
                  </w:pPr>
                </w:p>
              </w:txbxContent>
            </v:textbox>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72" o:spid="_x0000_s1068" type="#_x0000_t202" style="position:absolute;left:0;text-align:left;margin-left:9652.7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style="mso-next-textbox:#Caixa de texto 72">
              <w:txbxContent>
                <w:p w:rsidR="00686A29" w:rsidRPr="00E14F76" w:rsidRDefault="00686A29"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686A29" w:rsidRPr="00E74AB6" w:rsidRDefault="00686A29" w:rsidP="009C3C7C">
                  <w:pPr>
                    <w:jc w:val="center"/>
                    <w:rPr>
                      <w:rFonts w:ascii="Garamond" w:hAnsi="Garamond"/>
                    </w:rPr>
                  </w:pPr>
                </w:p>
              </w:txbxContent>
            </v:textbox>
            <w10:wrap anchorx="margin"/>
          </v:shape>
        </w:pict>
      </w:r>
    </w:p>
    <w:p w:rsidR="00592FD5" w:rsidRPr="00CB1789" w:rsidRDefault="00592FD5" w:rsidP="00592FD5">
      <w:pPr>
        <w:widowControl w:val="0"/>
        <w:spacing w:line="360" w:lineRule="auto"/>
        <w:jc w:val="both"/>
        <w:rPr>
          <w:rFonts w:ascii="Garamond" w:hAnsi="Garamond" w:cs="Arial"/>
        </w:rPr>
      </w:pP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75" o:spid="_x0000_s1069" type="#_x0000_t202" style="position:absolute;left:0;text-align:left;margin-left:9652.7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style="mso-next-textbox:#Caixa de texto 75">
              <w:txbxContent>
                <w:p w:rsidR="00686A29" w:rsidRPr="00E14F76" w:rsidRDefault="00686A29"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686A29" w:rsidRPr="00E74AB6" w:rsidRDefault="00686A29" w:rsidP="009C3C7C">
                  <w:pPr>
                    <w:jc w:val="center"/>
                    <w:rPr>
                      <w:rFonts w:ascii="Garamond" w:hAnsi="Garamond"/>
                    </w:rPr>
                  </w:pPr>
                </w:p>
              </w:txbxContent>
            </v:textbox>
            <w10:wrap anchorx="margin"/>
          </v:shape>
        </w:pict>
      </w:r>
    </w:p>
    <w:p w:rsidR="00592FD5" w:rsidRPr="00CB1789" w:rsidRDefault="00592FD5" w:rsidP="00592FD5">
      <w:pPr>
        <w:widowControl w:val="0"/>
        <w:spacing w:line="360" w:lineRule="auto"/>
        <w:jc w:val="both"/>
        <w:rPr>
          <w:rFonts w:ascii="Garamond" w:hAnsi="Garamond" w:cs="Arial"/>
        </w:rPr>
      </w:pP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80" o:spid="_x0000_s1071" type="#_x0000_t202" style="position:absolute;left:0;text-align:left;margin-left:116.8pt;margin-top:13.05pt;width:336.7pt;height:35.55pt;z-index:2518179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style="mso-next-textbox:#Caixa de texto 80">
              <w:txbxContent>
                <w:p w:rsidR="00686A29" w:rsidRPr="00087264" w:rsidRDefault="00686A29"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686A29" w:rsidRPr="00E74AB6" w:rsidRDefault="00686A29" w:rsidP="009C3C7C">
                  <w:pPr>
                    <w:jc w:val="center"/>
                    <w:rPr>
                      <w:rFonts w:ascii="Garamond" w:hAnsi="Garamond"/>
                    </w:rPr>
                  </w:pPr>
                </w:p>
              </w:txbxContent>
            </v:textbox>
            <w10:wrap anchorx="margin"/>
          </v:shape>
        </w:pict>
      </w:r>
      <w:r>
        <w:rPr>
          <w:noProof/>
          <w:sz w:val="22"/>
          <w:szCs w:val="22"/>
        </w:rPr>
        <w:pict>
          <v:shape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style="mso-next-textbox:#Caixa de texto 78">
              <w:txbxContent>
                <w:p w:rsidR="00686A29" w:rsidRPr="00087264" w:rsidRDefault="00686A29" w:rsidP="009C3C7C">
                  <w:pPr>
                    <w:jc w:val="center"/>
                    <w:rPr>
                      <w:rFonts w:ascii="Garamond" w:hAnsi="Garamond"/>
                      <w:b/>
                      <w:sz w:val="22"/>
                      <w:szCs w:val="22"/>
                    </w:rPr>
                  </w:pPr>
                  <w:r w:rsidRPr="003D6B50">
                    <w:rPr>
                      <w:rFonts w:ascii="Garamond" w:hAnsi="Garamond"/>
                      <w:b/>
                      <w:sz w:val="22"/>
                      <w:szCs w:val="22"/>
                    </w:rPr>
                    <w:t>Ana Cristina Parreiras da Silva – EPP</w:t>
                  </w:r>
                </w:p>
                <w:p w:rsidR="00686A29" w:rsidRDefault="00686A29"/>
              </w:txbxContent>
            </v:textbox>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Seta para a direita 344" o:spid="_x0000_s1239" type="#_x0000_t13" style="position:absolute;left:0;text-align:left;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83" o:spid="_x0000_s1072" type="#_x0000_t202" style="position:absolute;left:0;text-align:left;margin-left:9436.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style="mso-next-textbox:#Caixa de texto 83">
              <w:txbxContent>
                <w:p w:rsidR="00686A29" w:rsidRPr="00087264" w:rsidRDefault="00686A29"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686A29" w:rsidRPr="00087264" w:rsidRDefault="00686A29"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686A29" w:rsidRPr="00E74AB6" w:rsidRDefault="00686A29" w:rsidP="009C3C7C">
                  <w:pPr>
                    <w:jc w:val="center"/>
                    <w:rPr>
                      <w:rFonts w:ascii="Garamond" w:hAnsi="Garamond"/>
                    </w:rPr>
                  </w:pPr>
                </w:p>
              </w:txbxContent>
            </v:textbox>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style="mso-next-textbox:#Caixa de texto 16">
              <w:txbxContent>
                <w:p w:rsidR="00686A29" w:rsidRPr="00163017" w:rsidRDefault="00686A29" w:rsidP="00971A52">
                  <w:pPr>
                    <w:jc w:val="center"/>
                    <w:rPr>
                      <w:rFonts w:ascii="Garamond" w:hAnsi="Garamond"/>
                      <w:b/>
                      <w:sz w:val="22"/>
                      <w:szCs w:val="22"/>
                    </w:rPr>
                  </w:pPr>
                  <w:r>
                    <w:rPr>
                      <w:rFonts w:ascii="Garamond" w:hAnsi="Garamond"/>
                      <w:b/>
                      <w:sz w:val="22"/>
                      <w:szCs w:val="22"/>
                    </w:rPr>
                    <w:t>VER ANEXO 11</w:t>
                  </w:r>
                </w:p>
              </w:txbxContent>
            </v:textbox>
            <w10:wrap anchorx="margin"/>
          </v:shape>
        </w:pict>
      </w:r>
    </w:p>
    <w:p w:rsidR="00592FD5" w:rsidRPr="00CB1789" w:rsidRDefault="00096BAF" w:rsidP="00592FD5">
      <w:pPr>
        <w:widowControl w:val="0"/>
        <w:spacing w:line="360" w:lineRule="auto"/>
        <w:jc w:val="both"/>
        <w:rPr>
          <w:rFonts w:ascii="Garamond" w:hAnsi="Garamond" w:cs="Arial"/>
        </w:rPr>
      </w:pPr>
      <w:r>
        <w:rPr>
          <w:rFonts w:ascii="Garamond" w:hAnsi="Garamond" w:cs="Arial"/>
          <w:noProof/>
          <w:sz w:val="22"/>
          <w:szCs w:val="22"/>
        </w:rPr>
        <w:pict>
          <v:shape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style="mso-next-textbox:#Caixa de texto 85">
              <w:txbxContent>
                <w:p w:rsidR="00686A29" w:rsidRPr="00087264" w:rsidRDefault="00686A29"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686A29" w:rsidRPr="00E74AB6" w:rsidRDefault="00686A29" w:rsidP="009C3C7C">
                  <w:pPr>
                    <w:jc w:val="center"/>
                    <w:rPr>
                      <w:rFonts w:ascii="Garamond" w:hAnsi="Garamond"/>
                    </w:rPr>
                  </w:pPr>
                </w:p>
              </w:txbxContent>
            </v:textbox>
            <w10:wrap anchorx="margin"/>
          </v:shape>
        </w:pict>
      </w:r>
    </w:p>
    <w:p w:rsidR="00592FD5" w:rsidRPr="00CB1789" w:rsidRDefault="00592FD5" w:rsidP="00592FD5">
      <w:pPr>
        <w:pStyle w:val="PargrafodaLista"/>
        <w:rPr>
          <w:rFonts w:ascii="Garamond" w:hAnsi="Garamond" w:cs="Arial"/>
          <w:sz w:val="22"/>
          <w:szCs w:val="22"/>
        </w:rPr>
      </w:pPr>
    </w:p>
    <w:p w:rsidR="00592FD5" w:rsidRPr="00CB1789" w:rsidRDefault="00096BAF"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8" o:spid="_x0000_s1075" type="#_x0000_t202" style="position:absolute;left:0;text-align:left;margin-left:9436.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style="mso-next-textbox:#Caixa de texto 88">
              <w:txbxContent>
                <w:p w:rsidR="00686A29" w:rsidRPr="00087264" w:rsidRDefault="00686A29" w:rsidP="009D4356">
                  <w:pPr>
                    <w:jc w:val="both"/>
                    <w:rPr>
                      <w:rFonts w:ascii="Garamond" w:hAnsi="Garamond"/>
                      <w:sz w:val="22"/>
                      <w:szCs w:val="22"/>
                    </w:rPr>
                  </w:pPr>
                  <w:r w:rsidRPr="00087264">
                    <w:rPr>
                      <w:rFonts w:ascii="Garamond" w:hAnsi="Garamond"/>
                      <w:sz w:val="22"/>
                      <w:szCs w:val="22"/>
                    </w:rPr>
                    <w:t>Ex-funcionário da empresa Ana Cristina, Darley Elly Fernandes Teixeira, já representou outras empresas em licitações:</w:t>
                  </w:r>
                </w:p>
                <w:p w:rsidR="00686A29" w:rsidRPr="00087264" w:rsidRDefault="00686A2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686A29" w:rsidRPr="00087264" w:rsidRDefault="00686A2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686A29" w:rsidRPr="00E74AB6" w:rsidRDefault="00686A29" w:rsidP="0041315B">
                  <w:pPr>
                    <w:jc w:val="center"/>
                    <w:rPr>
                      <w:rFonts w:ascii="Garamond" w:hAnsi="Garamond"/>
                    </w:rPr>
                  </w:pPr>
                </w:p>
              </w:txbxContent>
            </v:textbox>
            <w10:wrap anchorx="margin"/>
          </v:shape>
        </w:pict>
      </w:r>
    </w:p>
    <w:p w:rsidR="009C3C7C" w:rsidRPr="00CB1789" w:rsidRDefault="009C3C7C" w:rsidP="009C3C7C">
      <w:pPr>
        <w:widowControl w:val="0"/>
        <w:spacing w:line="360" w:lineRule="auto"/>
        <w:jc w:val="both"/>
        <w:rPr>
          <w:rFonts w:ascii="Garamond" w:hAnsi="Garamond" w:cs="Arial"/>
          <w:sz w:val="22"/>
          <w:szCs w:val="22"/>
        </w:rPr>
      </w:pPr>
    </w:p>
    <w:p w:rsidR="009C3C7C" w:rsidRPr="00CB1789" w:rsidRDefault="009C3C7C" w:rsidP="009C3C7C">
      <w:pPr>
        <w:widowControl w:val="0"/>
        <w:spacing w:line="360" w:lineRule="auto"/>
        <w:jc w:val="both"/>
        <w:rPr>
          <w:rFonts w:ascii="Garamond" w:hAnsi="Garamond" w:cs="Arial"/>
          <w:sz w:val="22"/>
          <w:szCs w:val="22"/>
        </w:rPr>
      </w:pPr>
    </w:p>
    <w:p w:rsidR="009C3C7C" w:rsidRPr="00CB1789" w:rsidRDefault="009C3C7C" w:rsidP="009C3C7C">
      <w:pPr>
        <w:widowControl w:val="0"/>
        <w:spacing w:line="360" w:lineRule="auto"/>
        <w:jc w:val="both"/>
        <w:rPr>
          <w:rFonts w:ascii="Garamond" w:hAnsi="Garamond" w:cs="Arial"/>
          <w:sz w:val="22"/>
          <w:szCs w:val="22"/>
        </w:rPr>
      </w:pPr>
    </w:p>
    <w:p w:rsidR="009C3C7C" w:rsidRPr="00CB1789" w:rsidRDefault="00096BAF" w:rsidP="009C3C7C">
      <w:pPr>
        <w:widowControl w:val="0"/>
        <w:spacing w:line="360" w:lineRule="auto"/>
        <w:jc w:val="both"/>
        <w:rPr>
          <w:rFonts w:ascii="Garamond" w:hAnsi="Garamond" w:cs="Arial"/>
          <w:sz w:val="22"/>
          <w:szCs w:val="22"/>
        </w:rPr>
      </w:pPr>
      <w:r>
        <w:rPr>
          <w:rFonts w:ascii="Garamond" w:hAnsi="Garamond" w:cs="Arial"/>
          <w:noProof/>
          <w:sz w:val="22"/>
          <w:szCs w:val="22"/>
        </w:rPr>
        <w:pict>
          <v:shape id="Caixa de texto 89" o:spid="_x0000_s1076" type="#_x0000_t202" style="position:absolute;left:0;text-align:left;margin-left:9469.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style="mso-next-textbox:#Caixa de texto 89">
              <w:txbxContent>
                <w:p w:rsidR="00686A29" w:rsidRPr="000364C0" w:rsidRDefault="00686A29"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686A29" w:rsidRPr="00E74AB6" w:rsidRDefault="00686A29" w:rsidP="0041315B">
                  <w:pPr>
                    <w:jc w:val="center"/>
                    <w:rPr>
                      <w:rFonts w:ascii="Garamond" w:hAnsi="Garamond"/>
                    </w:rPr>
                  </w:pPr>
                </w:p>
              </w:txbxContent>
            </v:textbox>
            <w10:wrap anchorx="margin"/>
          </v:shape>
        </w:pict>
      </w:r>
    </w:p>
    <w:p w:rsidR="009C3C7C" w:rsidRPr="00CB1789" w:rsidRDefault="009C3C7C" w:rsidP="009C3C7C">
      <w:pPr>
        <w:widowControl w:val="0"/>
        <w:spacing w:line="360" w:lineRule="auto"/>
        <w:jc w:val="both"/>
        <w:rPr>
          <w:rFonts w:ascii="Garamond" w:hAnsi="Garamond" w:cs="Arial"/>
          <w:sz w:val="22"/>
          <w:szCs w:val="22"/>
        </w:rPr>
      </w:pPr>
    </w:p>
    <w:p w:rsidR="009C3C7C" w:rsidRPr="00CB1789" w:rsidRDefault="009C3C7C" w:rsidP="009C3C7C">
      <w:pPr>
        <w:widowControl w:val="0"/>
        <w:spacing w:line="360" w:lineRule="auto"/>
        <w:jc w:val="both"/>
        <w:rPr>
          <w:rFonts w:ascii="Garamond" w:hAnsi="Garamond" w:cs="Arial"/>
          <w:sz w:val="22"/>
          <w:szCs w:val="22"/>
        </w:rPr>
      </w:pPr>
    </w:p>
    <w:p w:rsidR="009C3C7C" w:rsidRPr="00CB1789" w:rsidRDefault="009C3C7C" w:rsidP="009C3C7C">
      <w:pPr>
        <w:widowControl w:val="0"/>
        <w:spacing w:line="360" w:lineRule="auto"/>
        <w:jc w:val="both"/>
        <w:rPr>
          <w:rFonts w:ascii="Garamond" w:hAnsi="Garamond" w:cs="Arial"/>
          <w:sz w:val="22"/>
          <w:szCs w:val="22"/>
        </w:rPr>
      </w:pPr>
    </w:p>
    <w:p w:rsidR="00CC09F7" w:rsidRPr="00CB1789" w:rsidRDefault="00096BAF"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Seta para a direita 345" o:spid="_x0000_s1238" type="#_x0000_t13" style="position:absolute;left:0;text-align:left;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w:r>
      <w:r>
        <w:rPr>
          <w:noProof/>
          <w:sz w:val="22"/>
          <w:szCs w:val="22"/>
        </w:rPr>
        <w:pict>
          <v:shape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style="mso-next-textbox:#Caixa de texto 93">
              <w:txbxContent>
                <w:p w:rsidR="00686A29" w:rsidRPr="00087264" w:rsidRDefault="00686A29" w:rsidP="0041315B">
                  <w:pPr>
                    <w:jc w:val="center"/>
                    <w:rPr>
                      <w:rFonts w:ascii="Garamond" w:hAnsi="Garamond"/>
                      <w:b/>
                      <w:sz w:val="22"/>
                      <w:szCs w:val="22"/>
                    </w:rPr>
                  </w:pPr>
                  <w:r w:rsidRPr="003D6B50">
                    <w:rPr>
                      <w:rFonts w:ascii="Garamond" w:hAnsi="Garamond"/>
                      <w:b/>
                      <w:sz w:val="22"/>
                      <w:szCs w:val="22"/>
                    </w:rPr>
                    <w:t>Escava Tratores, Peças e Serviços Ltda. – EPP</w:t>
                  </w:r>
                  <w:r w:rsidRPr="00087264">
                    <w:rPr>
                      <w:rFonts w:ascii="Garamond" w:hAnsi="Garamond"/>
                      <w:b/>
                      <w:sz w:val="22"/>
                      <w:szCs w:val="22"/>
                    </w:rPr>
                    <w:t xml:space="preserve"> </w:t>
                  </w:r>
                </w:p>
                <w:p w:rsidR="00686A29" w:rsidRDefault="00686A29" w:rsidP="0041315B"/>
              </w:txbxContent>
            </v:textbox>
            <w10:wrap anchorx="margin"/>
          </v:shape>
        </w:pict>
      </w:r>
      <w:r>
        <w:rPr>
          <w:rFonts w:ascii="Garamond" w:hAnsi="Garamond" w:cs="Arial"/>
          <w:noProof/>
          <w:sz w:val="22"/>
          <w:szCs w:val="22"/>
        </w:rPr>
        <w:pict>
          <v:shape id="Caixa de texto 95" o:spid="_x0000_s1078" type="#_x0000_t202" style="position:absolute;left:0;text-align:left;margin-left:9436.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style="mso-next-textbox:#Caixa de texto 95">
              <w:txbxContent>
                <w:p w:rsidR="00686A29" w:rsidRPr="00087264" w:rsidRDefault="00686A29" w:rsidP="009D4356">
                  <w:pPr>
                    <w:jc w:val="both"/>
                    <w:rPr>
                      <w:rFonts w:ascii="Garamond" w:hAnsi="Garamond"/>
                      <w:sz w:val="22"/>
                      <w:szCs w:val="22"/>
                    </w:rPr>
                  </w:pPr>
                  <w:r w:rsidRPr="00087264">
                    <w:rPr>
                      <w:rFonts w:ascii="Garamond" w:hAnsi="Garamond"/>
                      <w:sz w:val="22"/>
                      <w:szCs w:val="22"/>
                    </w:rPr>
                    <w:t>Registrada em 28/05/2001, possui como sócios: Christian Lener Gonçalves e Mardeon Ferreira da Silva</w:t>
                  </w:r>
                </w:p>
                <w:p w:rsidR="00686A29" w:rsidRPr="00E74AB6" w:rsidRDefault="00686A29" w:rsidP="0041315B">
                  <w:pPr>
                    <w:jc w:val="center"/>
                    <w:rPr>
                      <w:rFonts w:ascii="Garamond" w:hAnsi="Garamond"/>
                    </w:rPr>
                  </w:pP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6" o:spid="_x0000_s1079" type="#_x0000_t202" style="position:absolute;left:0;text-align:left;margin-left:9380.5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style="mso-next-textbox:#Caixa de texto 96">
              <w:txbxContent>
                <w:p w:rsidR="00686A29" w:rsidRPr="00087264" w:rsidRDefault="00686A29"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686A29" w:rsidRPr="00E74AB6" w:rsidRDefault="00686A29" w:rsidP="00D51059">
                  <w:pPr>
                    <w:jc w:val="center"/>
                    <w:rPr>
                      <w:rFonts w:ascii="Garamond" w:hAnsi="Garamond"/>
                    </w:rPr>
                  </w:pP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style="mso-next-textbox:#Caixa de texto 19">
              <w:txbxContent>
                <w:p w:rsidR="00686A29" w:rsidRPr="00163017" w:rsidRDefault="00686A29" w:rsidP="00971A52">
                  <w:pPr>
                    <w:jc w:val="center"/>
                    <w:rPr>
                      <w:rFonts w:ascii="Garamond" w:hAnsi="Garamond"/>
                      <w:b/>
                      <w:sz w:val="22"/>
                      <w:szCs w:val="22"/>
                    </w:rPr>
                  </w:pPr>
                  <w:r>
                    <w:rPr>
                      <w:rFonts w:ascii="Garamond" w:hAnsi="Garamond"/>
                      <w:b/>
                      <w:sz w:val="22"/>
                      <w:szCs w:val="22"/>
                    </w:rPr>
                    <w:t>VER ANEXO 12</w:t>
                  </w: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98" o:spid="_x0000_s1081" type="#_x0000_t202" style="position:absolute;left:0;text-align:left;margin-left:9466.3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style="mso-next-textbox:#Caixa de texto 98">
              <w:txbxContent>
                <w:p w:rsidR="00686A29" w:rsidRPr="00087264" w:rsidRDefault="00686A29" w:rsidP="009D4356">
                  <w:pPr>
                    <w:jc w:val="both"/>
                    <w:rPr>
                      <w:rFonts w:ascii="Garamond" w:hAnsi="Garamond"/>
                      <w:sz w:val="22"/>
                      <w:szCs w:val="22"/>
                    </w:rPr>
                  </w:pPr>
                  <w:r w:rsidRPr="00087264">
                    <w:rPr>
                      <w:rFonts w:ascii="Garamond" w:hAnsi="Garamond"/>
                      <w:sz w:val="22"/>
                      <w:szCs w:val="22"/>
                    </w:rPr>
                    <w:t>Já foi representada em licitação por funcionário da Ana Cristina: Darley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686A29" w:rsidRPr="00E74AB6" w:rsidRDefault="00686A29" w:rsidP="00D51059">
                  <w:pPr>
                    <w:jc w:val="center"/>
                    <w:rPr>
                      <w:rFonts w:ascii="Garamond" w:hAnsi="Garamond"/>
                    </w:rPr>
                  </w:pPr>
                </w:p>
              </w:txbxContent>
            </v:textbox>
            <w10:wrap anchorx="margin"/>
          </v:shape>
        </w:pict>
      </w:r>
    </w:p>
    <w:p w:rsidR="009B1DB5"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0" o:spid="_x0000_s1082" type="#_x0000_t202" style="position:absolute;left:0;text-align:left;margin-left:9436.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style="mso-next-textbox:#Caixa de texto 100">
              <w:txbxContent>
                <w:p w:rsidR="00686A29" w:rsidRPr="000069EB" w:rsidRDefault="00686A29" w:rsidP="009D4356">
                  <w:pPr>
                    <w:jc w:val="both"/>
                    <w:rPr>
                      <w:rFonts w:ascii="Garamond" w:hAnsi="Garamond"/>
                      <w:sz w:val="22"/>
                      <w:szCs w:val="22"/>
                    </w:rPr>
                  </w:pPr>
                  <w:r w:rsidRPr="000069EB">
                    <w:rPr>
                      <w:rFonts w:ascii="Garamond" w:hAnsi="Garamond"/>
                      <w:sz w:val="22"/>
                      <w:szCs w:val="22"/>
                    </w:rPr>
                    <w:t>Já foi representada em licitação por ex-funcionário da Transmig: Bruno Reis Pereira</w:t>
                  </w:r>
                  <w:r>
                    <w:rPr>
                      <w:rFonts w:ascii="Garamond" w:hAnsi="Garamond"/>
                      <w:sz w:val="22"/>
                      <w:szCs w:val="22"/>
                    </w:rPr>
                    <w:t xml:space="preserve"> (PP 12/2012 de Bom Jesus do Amparo)</w:t>
                  </w:r>
                </w:p>
                <w:p w:rsidR="00686A29" w:rsidRPr="00E74AB6" w:rsidRDefault="00686A29" w:rsidP="00D51059">
                  <w:pPr>
                    <w:jc w:val="center"/>
                    <w:rPr>
                      <w:rFonts w:ascii="Garamond" w:hAnsi="Garamond"/>
                    </w:rPr>
                  </w:pPr>
                </w:p>
              </w:txbxContent>
            </v:textbox>
            <w10:wrap anchorx="margin"/>
          </v:shape>
        </w:pict>
      </w:r>
    </w:p>
    <w:p w:rsidR="00B4549B" w:rsidRPr="00CB1789" w:rsidRDefault="00B4549B" w:rsidP="006244D0">
      <w:pPr>
        <w:widowControl w:val="0"/>
        <w:spacing w:line="360" w:lineRule="auto"/>
        <w:ind w:left="1418"/>
        <w:jc w:val="both"/>
        <w:rPr>
          <w:rFonts w:ascii="Garamond" w:hAnsi="Garamond" w:cs="Arial"/>
          <w:sz w:val="22"/>
          <w:szCs w:val="22"/>
        </w:rPr>
      </w:pPr>
    </w:p>
    <w:p w:rsidR="00B4549B" w:rsidRPr="00CB1789" w:rsidRDefault="00B4549B" w:rsidP="006244D0">
      <w:pPr>
        <w:widowControl w:val="0"/>
        <w:spacing w:line="360" w:lineRule="auto"/>
        <w:ind w:left="1418"/>
        <w:jc w:val="both"/>
        <w:rPr>
          <w:rFonts w:ascii="Garamond" w:hAnsi="Garamond" w:cs="Arial"/>
          <w:sz w:val="22"/>
          <w:szCs w:val="22"/>
        </w:rPr>
      </w:pPr>
    </w:p>
    <w:p w:rsidR="00B4549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lastRenderedPageBreak/>
        <w:pict>
          <v:shape id="Caixa de texto 105" o:spid="_x0000_s1083" type="#_x0000_t202" style="position:absolute;left:0;text-align:left;margin-left:121.55pt;margin-top:14.15pt;width:332.05pt;height:34.4pt;z-index:251867136;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style="mso-next-textbox:#Caixa de texto 105">
              <w:txbxContent>
                <w:p w:rsidR="00686A29" w:rsidRPr="00145EE5" w:rsidRDefault="00686A29"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686A29" w:rsidRPr="00E74AB6" w:rsidRDefault="00686A29" w:rsidP="00EF2B75">
                  <w:pPr>
                    <w:jc w:val="center"/>
                    <w:rPr>
                      <w:rFonts w:ascii="Garamond" w:hAnsi="Garamond"/>
                    </w:rPr>
                  </w:pP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noProof/>
          <w:sz w:val="22"/>
          <w:szCs w:val="22"/>
        </w:rPr>
        <w:pict>
          <v:shape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style="mso-next-textbox:#Caixa de texto 103">
              <w:txbxContent>
                <w:p w:rsidR="00686A29" w:rsidRPr="00145EE5" w:rsidRDefault="00686A29" w:rsidP="00B51204">
                  <w:pPr>
                    <w:jc w:val="center"/>
                    <w:rPr>
                      <w:rFonts w:ascii="Garamond" w:hAnsi="Garamond"/>
                      <w:b/>
                      <w:sz w:val="22"/>
                      <w:szCs w:val="22"/>
                    </w:rPr>
                  </w:pPr>
                  <w:r w:rsidRPr="00145EE5">
                    <w:rPr>
                      <w:rFonts w:ascii="Garamond" w:hAnsi="Garamond"/>
                      <w:b/>
                      <w:sz w:val="22"/>
                      <w:szCs w:val="22"/>
                    </w:rPr>
                    <w:t>Rodrigo Marcos Machado – ME</w:t>
                  </w:r>
                </w:p>
                <w:p w:rsidR="00686A29" w:rsidRDefault="00686A29" w:rsidP="00B51204"/>
              </w:txbxContent>
            </v:textbox>
            <w10:wrap anchorx="margin"/>
          </v:shape>
        </w:pict>
      </w:r>
      <w:r>
        <w:rPr>
          <w:rFonts w:ascii="Garamond" w:hAnsi="Garamond" w:cs="Arial"/>
          <w:noProof/>
          <w:sz w:val="22"/>
          <w:szCs w:val="22"/>
        </w:rPr>
        <w:pict>
          <v:shape id="Seta para a direita 346" o:spid="_x0000_s1237" type="#_x0000_t13" style="position:absolute;left:0;text-align:left;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w:r>
    </w:p>
    <w:p w:rsidR="0041315B" w:rsidRPr="00CB1789" w:rsidRDefault="00096BAF" w:rsidP="00145EE5">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6" o:spid="_x0000_s1085" type="#_x0000_t202" style="position:absolute;left:0;text-align:left;margin-left:121.5pt;margin-top:8.15pt;width:332.05pt;height:34.6pt;z-index:2518691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style="mso-next-textbox:#Caixa de texto 106">
              <w:txbxContent>
                <w:p w:rsidR="00686A29" w:rsidRPr="00145EE5" w:rsidRDefault="00686A29"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686A29" w:rsidRPr="00E74AB6" w:rsidRDefault="00686A29" w:rsidP="00EF2B75">
                  <w:pPr>
                    <w:jc w:val="center"/>
                    <w:rPr>
                      <w:rFonts w:ascii="Garamond" w:hAnsi="Garamond"/>
                    </w:rPr>
                  </w:pP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style="mso-next-textbox:#Caixa de texto 108">
              <w:txbxContent>
                <w:p w:rsidR="00686A29" w:rsidRPr="00145EE5" w:rsidRDefault="00686A29"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686A29" w:rsidRPr="00E74AB6" w:rsidRDefault="00686A29" w:rsidP="00EF2B75">
                  <w:pPr>
                    <w:jc w:val="center"/>
                    <w:rPr>
                      <w:rFonts w:ascii="Garamond" w:hAnsi="Garamond"/>
                    </w:rPr>
                  </w:pPr>
                </w:p>
              </w:txbxContent>
            </v:textbox>
            <w10:wrap anchorx="margin"/>
          </v:shape>
        </w:pict>
      </w:r>
      <w:r>
        <w:rPr>
          <w:rFonts w:ascii="Garamond" w:hAnsi="Garamond" w:cs="Arial"/>
          <w:noProof/>
          <w:sz w:val="22"/>
          <w:szCs w:val="22"/>
        </w:rPr>
        <w:pict>
          <v:shape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style="mso-next-textbox:#Caixa de texto 21">
              <w:txbxContent>
                <w:p w:rsidR="00686A29" w:rsidRPr="00163017" w:rsidRDefault="00686A29" w:rsidP="00971A52">
                  <w:pPr>
                    <w:jc w:val="center"/>
                    <w:rPr>
                      <w:rFonts w:ascii="Garamond" w:hAnsi="Garamond"/>
                      <w:b/>
                      <w:sz w:val="22"/>
                      <w:szCs w:val="22"/>
                    </w:rPr>
                  </w:pPr>
                  <w:r>
                    <w:rPr>
                      <w:rFonts w:ascii="Garamond" w:hAnsi="Garamond"/>
                      <w:b/>
                      <w:sz w:val="22"/>
                      <w:szCs w:val="22"/>
                    </w:rPr>
                    <w:t>VER ANEXO 13</w:t>
                  </w:r>
                </w:p>
              </w:txbxContent>
            </v:textbox>
            <w10:wrap anchorx="margin"/>
          </v:shape>
        </w:pict>
      </w:r>
    </w:p>
    <w:p w:rsidR="0041315B" w:rsidRPr="00CB1789" w:rsidRDefault="0041315B" w:rsidP="006244D0">
      <w:pPr>
        <w:widowControl w:val="0"/>
        <w:spacing w:line="360" w:lineRule="auto"/>
        <w:ind w:left="1418"/>
        <w:jc w:val="both"/>
        <w:rPr>
          <w:rFonts w:ascii="Garamond" w:hAnsi="Garamond" w:cs="Arial"/>
          <w:sz w:val="22"/>
          <w:szCs w:val="22"/>
        </w:rPr>
      </w:pP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09" o:spid="_x0000_s1088" type="#_x0000_t202" style="position:absolute;left:0;text-align:left;margin-left:9312.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style="mso-next-textbox:#Caixa de texto 109">
              <w:txbxContent>
                <w:p w:rsidR="00686A29" w:rsidRPr="00145EE5" w:rsidRDefault="00686A29" w:rsidP="009D4356">
                  <w:pPr>
                    <w:jc w:val="both"/>
                    <w:rPr>
                      <w:rFonts w:ascii="Garamond" w:hAnsi="Garamond"/>
                      <w:sz w:val="22"/>
                      <w:szCs w:val="22"/>
                    </w:rPr>
                  </w:pPr>
                  <w:r w:rsidRPr="00145EE5">
                    <w:rPr>
                      <w:rFonts w:ascii="Garamond" w:hAnsi="Garamond"/>
                      <w:sz w:val="22"/>
                      <w:szCs w:val="22"/>
                    </w:rPr>
                    <w:t>Em consulta ao endereço da empresa no Google Maps, parece existir no local apenas uma casa residencial</w:t>
                  </w:r>
                </w:p>
                <w:p w:rsidR="00686A29" w:rsidRPr="00E74AB6" w:rsidRDefault="00686A29" w:rsidP="00EF2B75">
                  <w:pPr>
                    <w:jc w:val="center"/>
                    <w:rPr>
                      <w:rFonts w:ascii="Garamond" w:hAnsi="Garamond"/>
                    </w:rPr>
                  </w:pPr>
                </w:p>
              </w:txbxContent>
            </v:textbox>
            <w10:wrap anchorx="margin"/>
          </v:shape>
        </w:pict>
      </w:r>
    </w:p>
    <w:p w:rsidR="0041315B" w:rsidRPr="00CB1789" w:rsidRDefault="0041315B" w:rsidP="006244D0">
      <w:pPr>
        <w:widowControl w:val="0"/>
        <w:spacing w:line="360" w:lineRule="auto"/>
        <w:ind w:left="1418"/>
        <w:jc w:val="both"/>
        <w:rPr>
          <w:rFonts w:ascii="Garamond" w:hAnsi="Garamond" w:cs="Arial"/>
          <w:sz w:val="22"/>
          <w:szCs w:val="22"/>
        </w:rPr>
      </w:pP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style="mso-next-textbox:#Caixa de texto 115">
              <w:txbxContent>
                <w:p w:rsidR="00686A29" w:rsidRPr="00DA4A37" w:rsidRDefault="00686A29" w:rsidP="009D4356">
                  <w:pPr>
                    <w:jc w:val="both"/>
                    <w:rPr>
                      <w:rFonts w:ascii="Garamond" w:hAnsi="Garamond"/>
                      <w:sz w:val="22"/>
                      <w:szCs w:val="22"/>
                    </w:rPr>
                  </w:pPr>
                  <w:r w:rsidRPr="00DA4A37">
                    <w:rPr>
                      <w:rFonts w:ascii="Garamond" w:hAnsi="Garamond"/>
                      <w:sz w:val="22"/>
                      <w:szCs w:val="22"/>
                    </w:rPr>
                    <w:t>Registrada em 29/11/2005, é uma filial cujo responsável é o diretor Paulo César Alcarria</w:t>
                  </w:r>
                </w:p>
                <w:p w:rsidR="00686A29" w:rsidRPr="00E74AB6" w:rsidRDefault="00686A29" w:rsidP="001A6E64">
                  <w:pPr>
                    <w:jc w:val="center"/>
                    <w:rPr>
                      <w:rFonts w:ascii="Garamond" w:hAnsi="Garamond"/>
                    </w:rPr>
                  </w:pPr>
                </w:p>
              </w:txbxContent>
            </v:textbox>
            <w10:wrap anchorx="margin"/>
          </v:shape>
        </w:pict>
      </w:r>
      <w:r>
        <w:rPr>
          <w:noProof/>
          <w:sz w:val="22"/>
          <w:szCs w:val="22"/>
        </w:rPr>
        <w:pict>
          <v:shape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style="mso-next-textbox:#Caixa de texto 112">
              <w:txbxContent>
                <w:p w:rsidR="00686A29" w:rsidRPr="00DA4A37" w:rsidRDefault="00686A29" w:rsidP="00EF2B75">
                  <w:pPr>
                    <w:jc w:val="center"/>
                    <w:rPr>
                      <w:rFonts w:ascii="Garamond" w:hAnsi="Garamond"/>
                      <w:b/>
                      <w:sz w:val="22"/>
                      <w:szCs w:val="22"/>
                    </w:rPr>
                  </w:pPr>
                  <w:r w:rsidRPr="003D6B50">
                    <w:rPr>
                      <w:rFonts w:ascii="Garamond" w:hAnsi="Garamond"/>
                      <w:b/>
                      <w:sz w:val="22"/>
                      <w:szCs w:val="22"/>
                    </w:rPr>
                    <w:t>JS Distribuidora de Peças S/A</w:t>
                  </w:r>
                </w:p>
                <w:p w:rsidR="00686A29" w:rsidRDefault="00686A29" w:rsidP="00EF2B75"/>
              </w:txbxContent>
            </v:textbox>
            <w10:wrap anchorx="margin"/>
          </v:shape>
        </w:pict>
      </w:r>
      <w:r>
        <w:rPr>
          <w:rFonts w:ascii="Garamond" w:hAnsi="Garamond" w:cs="Arial"/>
          <w:noProof/>
          <w:sz w:val="22"/>
          <w:szCs w:val="22"/>
        </w:rPr>
        <w:pict>
          <v:shape id="Seta para a direita 347" o:spid="_x0000_s1236" type="#_x0000_t13" style="position:absolute;left:0;text-align:left;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116" o:spid="_x0000_s1091" type="#_x0000_t202" style="position:absolute;left:0;text-align:left;margin-left:9283.1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style="mso-next-textbox:#Caixa de texto 116">
              <w:txbxContent>
                <w:p w:rsidR="00686A29" w:rsidRPr="00DA4A37" w:rsidRDefault="00686A29"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686A29" w:rsidRPr="00E74AB6" w:rsidRDefault="00686A29" w:rsidP="001A6E64">
                  <w:pPr>
                    <w:jc w:val="center"/>
                    <w:rPr>
                      <w:rFonts w:ascii="Garamond" w:hAnsi="Garamond"/>
                    </w:rPr>
                  </w:pPr>
                </w:p>
              </w:txbxContent>
            </v:textbox>
            <w10:wrap anchorx="margin"/>
          </v:shape>
        </w:pict>
      </w:r>
    </w:p>
    <w:p w:rsidR="0041315B" w:rsidRPr="00CB1789" w:rsidRDefault="00096BAF"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w:pict>
          <v:shape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style="mso-next-textbox:#Caixa de texto 23">
              <w:txbxContent>
                <w:p w:rsidR="00686A29" w:rsidRPr="00163017" w:rsidRDefault="00686A29" w:rsidP="00971A52">
                  <w:pPr>
                    <w:jc w:val="center"/>
                    <w:rPr>
                      <w:rFonts w:ascii="Garamond" w:hAnsi="Garamond"/>
                      <w:b/>
                      <w:sz w:val="22"/>
                      <w:szCs w:val="22"/>
                    </w:rPr>
                  </w:pPr>
                  <w:r>
                    <w:rPr>
                      <w:rFonts w:ascii="Garamond" w:hAnsi="Garamond"/>
                      <w:b/>
                      <w:sz w:val="22"/>
                      <w:szCs w:val="22"/>
                    </w:rPr>
                    <w:t>VER ANEXO 14</w:t>
                  </w:r>
                </w:p>
              </w:txbxContent>
            </v:textbox>
            <w10:wrap anchorx="margin"/>
          </v:shape>
        </w:pict>
      </w:r>
    </w:p>
    <w:p w:rsidR="0041315B" w:rsidRPr="00CB1789" w:rsidRDefault="0041315B" w:rsidP="006244D0">
      <w:pPr>
        <w:widowControl w:val="0"/>
        <w:spacing w:line="360" w:lineRule="auto"/>
        <w:ind w:left="1418"/>
        <w:jc w:val="both"/>
        <w:rPr>
          <w:rFonts w:ascii="Garamond" w:hAnsi="Garamond" w:cs="Arial"/>
          <w:sz w:val="22"/>
          <w:szCs w:val="22"/>
        </w:rPr>
      </w:pPr>
    </w:p>
    <w:p w:rsidR="0041315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18" o:spid="_x0000_s1093" type="#_x0000_t202" style="position:absolute;left:0;text-align:left;margin-left:9251.8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style="mso-next-textbox:#Caixa de texto 118">
              <w:txbxContent>
                <w:p w:rsidR="00686A29" w:rsidRPr="00DA4A37" w:rsidRDefault="00686A29" w:rsidP="009D4356">
                  <w:pPr>
                    <w:jc w:val="both"/>
                    <w:rPr>
                      <w:rFonts w:ascii="Garamond" w:hAnsi="Garamond"/>
                      <w:sz w:val="22"/>
                      <w:szCs w:val="22"/>
                    </w:rPr>
                  </w:pPr>
                  <w:r w:rsidRPr="00DA4A37">
                    <w:rPr>
                      <w:rFonts w:ascii="Garamond" w:hAnsi="Garamond"/>
                      <w:sz w:val="22"/>
                      <w:szCs w:val="22"/>
                    </w:rPr>
                    <w:t xml:space="preserve">O </w:t>
                  </w:r>
                  <w:r w:rsidRPr="00FF7C17">
                    <w:rPr>
                      <w:rFonts w:ascii="Garamond" w:hAnsi="Garamond"/>
                      <w:sz w:val="22"/>
                      <w:szCs w:val="22"/>
                    </w:rPr>
                    <w:t>funcionário Adriano Chaves dos Santos, já desligado da JS, atualmente trabalha na empresa A.R. Comércio de Peças, Produtos e Serviços Ltda., a seguir estudada</w:t>
                  </w:r>
                </w:p>
                <w:p w:rsidR="00686A29" w:rsidRPr="00E74AB6" w:rsidRDefault="00686A29" w:rsidP="006554EA">
                  <w:pPr>
                    <w:jc w:val="center"/>
                    <w:rPr>
                      <w:rFonts w:ascii="Garamond" w:hAnsi="Garamond"/>
                    </w:rPr>
                  </w:pPr>
                </w:p>
              </w:txbxContent>
            </v:textbox>
            <w10:wrap anchorx="margin"/>
          </v:shape>
        </w:pict>
      </w:r>
    </w:p>
    <w:p w:rsidR="0041315B" w:rsidRPr="00CB1789" w:rsidRDefault="0041315B" w:rsidP="006244D0">
      <w:pPr>
        <w:widowControl w:val="0"/>
        <w:spacing w:line="360" w:lineRule="auto"/>
        <w:ind w:left="1418"/>
        <w:jc w:val="both"/>
        <w:rPr>
          <w:rFonts w:ascii="Garamond" w:hAnsi="Garamond" w:cs="Arial"/>
        </w:rPr>
      </w:pPr>
    </w:p>
    <w:p w:rsidR="00D51059" w:rsidRPr="00CB1789" w:rsidRDefault="00D51059" w:rsidP="00B51204">
      <w:pPr>
        <w:widowControl w:val="0"/>
        <w:spacing w:line="360" w:lineRule="auto"/>
        <w:jc w:val="both"/>
        <w:rPr>
          <w:rFonts w:ascii="Garamond" w:hAnsi="Garamond" w:cs="Arial"/>
        </w:rPr>
      </w:pPr>
    </w:p>
    <w:p w:rsidR="00B51204" w:rsidRPr="00CB1789" w:rsidRDefault="00B51204" w:rsidP="00B51204">
      <w:pPr>
        <w:widowControl w:val="0"/>
        <w:spacing w:line="360" w:lineRule="auto"/>
        <w:jc w:val="both"/>
        <w:rPr>
          <w:rFonts w:ascii="Garamond" w:hAnsi="Garamond" w:cs="Arial"/>
        </w:rPr>
      </w:pPr>
    </w:p>
    <w:p w:rsidR="006554EA" w:rsidRPr="00CB1789" w:rsidRDefault="00D246D6" w:rsidP="006554EA">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Por outro lado</w:t>
      </w:r>
      <w:r w:rsidR="000F388F" w:rsidRPr="00CB1789">
        <w:rPr>
          <w:rFonts w:ascii="Garamond" w:hAnsi="Garamond" w:cs="Arial"/>
        </w:rPr>
        <w:t xml:space="preserve">, a empresa V.C.P. – Vitória Comércio e Peças Ltda. – EPP (que pertence ao irmão de Ronaldo Cordeiro Soares: Carlos Cordeiro Soares) também já foi representada, em licitações, por Wagner Pereira Costa, </w:t>
      </w:r>
      <w:r w:rsidR="000F388F" w:rsidRPr="00CB1789">
        <w:rPr>
          <w:rFonts w:ascii="Garamond" w:hAnsi="Garamond"/>
        </w:rPr>
        <w:t>funcionário da Silva e Marques Comércio de Peças Automotivas Ltda.</w:t>
      </w:r>
    </w:p>
    <w:p w:rsidR="000F388F" w:rsidRPr="00CB1789" w:rsidRDefault="000F388F" w:rsidP="000F388F">
      <w:pPr>
        <w:pStyle w:val="PargrafodaLista"/>
        <w:widowControl w:val="0"/>
        <w:spacing w:line="360" w:lineRule="auto"/>
        <w:ind w:left="1418"/>
        <w:jc w:val="both"/>
        <w:rPr>
          <w:rFonts w:ascii="Garamond" w:hAnsi="Garamond" w:cs="Arial"/>
        </w:rPr>
      </w:pPr>
    </w:p>
    <w:p w:rsidR="000F388F" w:rsidRPr="00CB1789" w:rsidRDefault="000F388F" w:rsidP="006554EA">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Fato é que a empresa </w:t>
      </w:r>
      <w:r w:rsidRPr="00CB1789">
        <w:rPr>
          <w:rFonts w:ascii="Garamond" w:hAnsi="Garamond"/>
        </w:rPr>
        <w:t>Silva e Marques Comércio de Peças Automotivas Ltda. é o local de trabalho dos sócios de outras empresas que também participam, frequentemente, de licitações com a Tratorenzzo, a Retengrol, a V.C.P., a Heloisa Flavia e a JS Distribuidora: José Romualdo da Silva (Griffe Pneus Auto Center Ltda.), Rogério da Silva Maciel (A.R. Comércio de Peças, Produtos e Serviços Ltda.) e Cláudio da Silva Maciel (Máximo Peças e Produtos Ltda.).</w:t>
      </w:r>
    </w:p>
    <w:p w:rsidR="00FF7C17" w:rsidRPr="00CB1789" w:rsidRDefault="00FF7C17" w:rsidP="00FF7C17">
      <w:pPr>
        <w:pStyle w:val="PargrafodaLista"/>
        <w:rPr>
          <w:rFonts w:ascii="Garamond" w:hAnsi="Garamond" w:cs="Arial"/>
        </w:rPr>
      </w:pPr>
    </w:p>
    <w:p w:rsidR="00FF7C17" w:rsidRPr="00CB1789" w:rsidRDefault="00FF7C17" w:rsidP="00FF7C17">
      <w:pPr>
        <w:pStyle w:val="PargrafodaLista"/>
        <w:widowControl w:val="0"/>
        <w:spacing w:line="360" w:lineRule="auto"/>
        <w:ind w:left="1418"/>
        <w:jc w:val="both"/>
        <w:rPr>
          <w:rFonts w:ascii="Garamond" w:hAnsi="Garamond" w:cs="Arial"/>
        </w:rPr>
      </w:pPr>
    </w:p>
    <w:p w:rsidR="009B1DB5" w:rsidRPr="00CB1789" w:rsidRDefault="00096BAF" w:rsidP="00764678">
      <w:pPr>
        <w:widowControl w:val="0"/>
        <w:spacing w:line="360" w:lineRule="auto"/>
        <w:jc w:val="both"/>
        <w:rPr>
          <w:rFonts w:ascii="Garamond" w:hAnsi="Garamond" w:cs="Arial"/>
        </w:rPr>
      </w:pPr>
      <w:r>
        <w:rPr>
          <w:rFonts w:ascii="Garamond" w:hAnsi="Garamond" w:cs="Arial"/>
          <w:noProof/>
          <w:sz w:val="22"/>
          <w:szCs w:val="22"/>
        </w:rPr>
        <w:lastRenderedPageBreak/>
        <w:pict>
          <v:shape id="Caixa de texto 122" o:spid="_x0000_s1094" type="#_x0000_t202" style="position:absolute;left:0;text-align:left;margin-left:115.85pt;margin-top:5.85pt;width:337.7pt;height:62.65pt;z-index:25190195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686A29" w:rsidRPr="00DA4A37" w:rsidRDefault="00686A29"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686A29" w:rsidRPr="00DA4A37" w:rsidRDefault="00686A29"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686A29" w:rsidRPr="00E74AB6" w:rsidRDefault="00686A29" w:rsidP="002E5BCF">
                  <w:pPr>
                    <w:jc w:val="center"/>
                    <w:rPr>
                      <w:rFonts w:ascii="Garamond" w:hAnsi="Garamond"/>
                    </w:rPr>
                  </w:pPr>
                </w:p>
              </w:txbxContent>
            </v:textbox>
            <w10:wrap anchorx="margin"/>
          </v:shape>
        </w:pict>
      </w:r>
      <w:r>
        <w:rPr>
          <w:noProof/>
          <w:sz w:val="22"/>
          <w:szCs w:val="22"/>
        </w:rPr>
        <w:pict>
          <v:shape id="Caixa de texto 120" o:spid="_x0000_s1095" type="#_x0000_t202" style="position:absolute;left:0;text-align:left;margin-left:.9pt;margin-top:6.65pt;width:113.1pt;height:51.45pt;z-index:2518978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686A29" w:rsidRPr="00DA4A37" w:rsidRDefault="00686A29"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686A29" w:rsidRDefault="00686A29" w:rsidP="002E5BCF"/>
              </w:txbxContent>
            </v:textbox>
            <w10:wrap anchorx="margin"/>
          </v:shape>
        </w:pict>
      </w:r>
    </w:p>
    <w:p w:rsidR="002E5BCF" w:rsidRPr="00CB1789" w:rsidRDefault="002E5BCF" w:rsidP="002E5BCF">
      <w:pPr>
        <w:widowControl w:val="0"/>
        <w:spacing w:line="360" w:lineRule="auto"/>
        <w:jc w:val="both"/>
        <w:rPr>
          <w:rFonts w:ascii="Garamond" w:hAnsi="Garamond" w:cs="Arial"/>
        </w:rPr>
      </w:pP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125" o:spid="_x0000_s1096" type="#_x0000_t202" style="position:absolute;left:0;text-align:left;margin-left:116.85pt;margin-top:19.25pt;width:336.7pt;height:35.55pt;z-index:2519080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686A29" w:rsidRPr="00DA4A37" w:rsidRDefault="00686A29"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686A29" w:rsidRPr="00E74AB6" w:rsidRDefault="00686A29" w:rsidP="002E5BCF">
                  <w:pPr>
                    <w:jc w:val="center"/>
                    <w:rPr>
                      <w:rFonts w:ascii="Garamond" w:hAnsi="Garamond"/>
                    </w:rPr>
                  </w:pPr>
                </w:p>
              </w:txbxContent>
            </v:textbox>
            <w10:wrap anchorx="margin"/>
          </v:shape>
        </w:pict>
      </w: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25" o:spid="_x0000_s1097" type="#_x0000_t202" style="position:absolute;left:0;text-align:left;margin-left:3.55pt;margin-top:.5pt;width:102.7pt;height:24.3pt;z-index:2524446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686A29" w:rsidRPr="00163017" w:rsidRDefault="00686A29"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Pr="00CB1789" w:rsidRDefault="002E5BCF" w:rsidP="002E5BCF">
      <w:pPr>
        <w:widowControl w:val="0"/>
        <w:spacing w:line="360" w:lineRule="auto"/>
        <w:jc w:val="both"/>
        <w:rPr>
          <w:rFonts w:ascii="Garamond" w:hAnsi="Garamond" w:cs="Arial"/>
        </w:rPr>
      </w:pPr>
    </w:p>
    <w:p w:rsidR="002E5BCF" w:rsidRPr="00CB1789" w:rsidRDefault="00096BAF" w:rsidP="00417A68">
      <w:pPr>
        <w:widowControl w:val="0"/>
        <w:spacing w:line="360" w:lineRule="auto"/>
        <w:jc w:val="both"/>
        <w:rPr>
          <w:rFonts w:ascii="Garamond" w:hAnsi="Garamond" w:cs="Arial"/>
        </w:rPr>
      </w:pPr>
      <w:r>
        <w:rPr>
          <w:rFonts w:ascii="Garamond" w:hAnsi="Garamond" w:cs="Arial"/>
          <w:noProof/>
          <w:sz w:val="22"/>
          <w:szCs w:val="22"/>
        </w:rPr>
        <w:pict>
          <v:shape id="Caixa de texto 128" o:spid="_x0000_s1098" type="#_x0000_t202" style="position:absolute;left:0;text-align:left;margin-left:9220.4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686A29" w:rsidRPr="00312FB5" w:rsidRDefault="00686A29"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686A29" w:rsidRPr="00E74AB6" w:rsidRDefault="00686A29" w:rsidP="004C7650">
                  <w:pPr>
                    <w:jc w:val="center"/>
                    <w:rPr>
                      <w:rFonts w:ascii="Garamond" w:hAnsi="Garamond"/>
                    </w:rPr>
                  </w:pPr>
                </w:p>
              </w:txbxContent>
            </v:textbox>
            <w10:wrap anchorx="margin"/>
          </v:shape>
        </w:pict>
      </w:r>
      <w:r>
        <w:rPr>
          <w:noProof/>
          <w:sz w:val="22"/>
          <w:szCs w:val="22"/>
        </w:rPr>
        <w:pict>
          <v:shape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686A29" w:rsidRPr="00312FB5" w:rsidRDefault="00686A29" w:rsidP="002E5BCF">
                  <w:pPr>
                    <w:jc w:val="center"/>
                    <w:rPr>
                      <w:rFonts w:ascii="Garamond" w:hAnsi="Garamond"/>
                      <w:b/>
                      <w:sz w:val="22"/>
                      <w:szCs w:val="22"/>
                    </w:rPr>
                  </w:pPr>
                  <w:r w:rsidRPr="00312FB5">
                    <w:rPr>
                      <w:rFonts w:ascii="Garamond" w:hAnsi="Garamond"/>
                      <w:b/>
                      <w:sz w:val="22"/>
                      <w:szCs w:val="22"/>
                    </w:rPr>
                    <w:t>Máximo Peças e Produtos Ltda.</w:t>
                  </w:r>
                </w:p>
                <w:p w:rsidR="00686A29" w:rsidRDefault="00686A29" w:rsidP="002E5BCF"/>
              </w:txbxContent>
            </v:textbox>
            <w10:wrap anchorx="margin"/>
          </v:shape>
        </w:pict>
      </w: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Seta para a direita 348" o:spid="_x0000_s1235" type="#_x0000_t13" style="position:absolute;left:0;text-align:left;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w:r>
      <w:r>
        <w:rPr>
          <w:rFonts w:ascii="Garamond" w:hAnsi="Garamond" w:cs="Arial"/>
          <w:noProof/>
          <w:sz w:val="22"/>
          <w:szCs w:val="22"/>
        </w:rPr>
        <w:pict>
          <v:shape id="Caixa de texto 129" o:spid="_x0000_s1100" type="#_x0000_t202" style="position:absolute;left:0;text-align:left;margin-left:9251.8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686A29" w:rsidRPr="00312FB5" w:rsidRDefault="00686A29"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686A29" w:rsidRPr="00E74AB6" w:rsidRDefault="00686A29" w:rsidP="004C7650">
                  <w:pPr>
                    <w:jc w:val="center"/>
                    <w:rPr>
                      <w:rFonts w:ascii="Garamond" w:hAnsi="Garamond"/>
                    </w:rPr>
                  </w:pPr>
                </w:p>
              </w:txbxContent>
            </v:textbox>
            <w10:wrap anchorx="margin"/>
          </v:shape>
        </w:pict>
      </w: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686A29" w:rsidRPr="00163017" w:rsidRDefault="00686A29"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131" o:spid="_x0000_s1102" type="#_x0000_t202" style="position:absolute;left:0;text-align:left;margin-left:9250.1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686A29" w:rsidRPr="00312FB5" w:rsidRDefault="00686A29"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686A29" w:rsidRPr="00E74AB6" w:rsidRDefault="00686A29" w:rsidP="004C7650">
                  <w:pPr>
                    <w:jc w:val="center"/>
                    <w:rPr>
                      <w:rFonts w:ascii="Garamond" w:hAnsi="Garamond"/>
                    </w:rPr>
                  </w:pPr>
                </w:p>
              </w:txbxContent>
            </v:textbox>
            <w10:wrap anchorx="margin"/>
          </v:shape>
        </w:pict>
      </w:r>
    </w:p>
    <w:p w:rsidR="002E5BCF" w:rsidRPr="00CB1789" w:rsidRDefault="002E5BCF" w:rsidP="002E5BCF">
      <w:pPr>
        <w:widowControl w:val="0"/>
        <w:spacing w:line="360" w:lineRule="auto"/>
        <w:jc w:val="both"/>
        <w:rPr>
          <w:rFonts w:ascii="Garamond" w:hAnsi="Garamond" w:cs="Arial"/>
        </w:rPr>
      </w:pP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136" o:spid="_x0000_s1103" type="#_x0000_t202" style="position:absolute;left:0;text-align:left;margin-left:9189.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686A29" w:rsidRPr="00312FB5" w:rsidRDefault="00686A29"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686A29" w:rsidRPr="00312FB5" w:rsidRDefault="00686A29"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686A29" w:rsidRPr="00312FB5" w:rsidRDefault="00686A29"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w:r>
      <w:r>
        <w:rPr>
          <w:noProof/>
          <w:sz w:val="22"/>
          <w:szCs w:val="22"/>
        </w:rPr>
        <w:pict>
          <v:shape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686A29" w:rsidRPr="00312FB5" w:rsidRDefault="00686A29" w:rsidP="00A554C2">
                  <w:pPr>
                    <w:jc w:val="center"/>
                    <w:rPr>
                      <w:rFonts w:ascii="Garamond" w:hAnsi="Garamond"/>
                      <w:b/>
                      <w:sz w:val="22"/>
                      <w:szCs w:val="22"/>
                    </w:rPr>
                  </w:pPr>
                  <w:r w:rsidRPr="00312FB5">
                    <w:rPr>
                      <w:rFonts w:ascii="Garamond" w:hAnsi="Garamond"/>
                      <w:b/>
                      <w:sz w:val="22"/>
                      <w:szCs w:val="22"/>
                    </w:rPr>
                    <w:t>Griffe Pneus Auto Center Ltda. – ME</w:t>
                  </w:r>
                </w:p>
                <w:p w:rsidR="00686A29" w:rsidRDefault="00686A29" w:rsidP="00A554C2"/>
              </w:txbxContent>
            </v:textbox>
            <w10:wrap anchorx="margin"/>
          </v:shape>
        </w:pict>
      </w:r>
      <w:r>
        <w:rPr>
          <w:rFonts w:ascii="Garamond" w:hAnsi="Garamond" w:cs="Arial"/>
          <w:noProof/>
          <w:sz w:val="22"/>
          <w:szCs w:val="22"/>
        </w:rPr>
        <w:pict>
          <v:shape id="Seta para a direita 349" o:spid="_x0000_s1234" type="#_x0000_t13" style="position:absolute;left:0;text-align:left;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w:r>
    </w:p>
    <w:p w:rsidR="002E5BCF" w:rsidRPr="00CB1789" w:rsidRDefault="002E5BCF" w:rsidP="002E5BCF">
      <w:pPr>
        <w:widowControl w:val="0"/>
        <w:spacing w:line="360" w:lineRule="auto"/>
        <w:jc w:val="both"/>
        <w:rPr>
          <w:rFonts w:ascii="Garamond" w:hAnsi="Garamond" w:cs="Arial"/>
        </w:rPr>
      </w:pP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686A29" w:rsidRPr="00163017" w:rsidRDefault="00686A29" w:rsidP="00FC2D73">
                  <w:pPr>
                    <w:jc w:val="center"/>
                    <w:rPr>
                      <w:rFonts w:ascii="Garamond" w:hAnsi="Garamond"/>
                      <w:b/>
                      <w:sz w:val="22"/>
                      <w:szCs w:val="22"/>
                    </w:rPr>
                  </w:pPr>
                  <w:r>
                    <w:rPr>
                      <w:rFonts w:ascii="Garamond" w:hAnsi="Garamond"/>
                      <w:b/>
                      <w:sz w:val="22"/>
                      <w:szCs w:val="22"/>
                    </w:rPr>
                    <w:t>VER ANEXO 15</w:t>
                  </w:r>
                </w:p>
              </w:txbxContent>
            </v:textbox>
            <w10:wrap anchorx="margin"/>
          </v:shape>
        </w:pict>
      </w:r>
    </w:p>
    <w:p w:rsidR="002E5BCF" w:rsidRPr="00CB1789" w:rsidRDefault="00096BAF" w:rsidP="002E5BCF">
      <w:pPr>
        <w:widowControl w:val="0"/>
        <w:spacing w:line="360" w:lineRule="auto"/>
        <w:jc w:val="both"/>
        <w:rPr>
          <w:rFonts w:ascii="Garamond" w:hAnsi="Garamond" w:cs="Arial"/>
        </w:rPr>
      </w:pPr>
      <w:r>
        <w:rPr>
          <w:rFonts w:ascii="Garamond" w:hAnsi="Garamond" w:cs="Arial"/>
          <w:noProof/>
          <w:sz w:val="22"/>
          <w:szCs w:val="22"/>
        </w:rPr>
        <w:pict>
          <v:shape id="Caixa de texto 137" o:spid="_x0000_s1106" type="#_x0000_t202" style="position:absolute;left:0;text-align:left;margin-left:9218.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686A29" w:rsidRPr="00312FB5" w:rsidRDefault="00686A29"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686A29" w:rsidRPr="00E74AB6" w:rsidRDefault="00686A29" w:rsidP="0011375F">
                  <w:pPr>
                    <w:jc w:val="center"/>
                    <w:rPr>
                      <w:rFonts w:ascii="Garamond" w:hAnsi="Garamond"/>
                    </w:rPr>
                  </w:pPr>
                </w:p>
              </w:txbxContent>
            </v:textbox>
            <w10:wrap anchorx="margin"/>
          </v:shape>
        </w:pict>
      </w:r>
    </w:p>
    <w:p w:rsidR="002E5BCF" w:rsidRPr="00CB1789" w:rsidRDefault="002E5BCF" w:rsidP="002E5BCF">
      <w:pPr>
        <w:widowControl w:val="0"/>
        <w:spacing w:line="360" w:lineRule="auto"/>
        <w:jc w:val="both"/>
        <w:rPr>
          <w:rFonts w:ascii="Garamond" w:hAnsi="Garamond" w:cs="Arial"/>
        </w:rPr>
      </w:pPr>
    </w:p>
    <w:p w:rsidR="002E5BCF" w:rsidRPr="00CB1789" w:rsidRDefault="002E5BCF" w:rsidP="002E5BCF">
      <w:pPr>
        <w:widowControl w:val="0"/>
        <w:spacing w:line="360" w:lineRule="auto"/>
        <w:jc w:val="both"/>
        <w:rPr>
          <w:rFonts w:ascii="Garamond" w:hAnsi="Garamond" w:cs="Arial"/>
        </w:rPr>
      </w:pPr>
    </w:p>
    <w:p w:rsidR="006554EA" w:rsidRPr="00CB1789" w:rsidRDefault="006554EA" w:rsidP="00D246D6">
      <w:pPr>
        <w:widowControl w:val="0"/>
        <w:ind w:left="1418"/>
        <w:jc w:val="both"/>
        <w:rPr>
          <w:rFonts w:ascii="Garamond" w:hAnsi="Garamond" w:cs="Arial"/>
        </w:rPr>
      </w:pPr>
    </w:p>
    <w:p w:rsidR="00A83A96" w:rsidRPr="00CB1789" w:rsidRDefault="00D246D6" w:rsidP="00D246D6">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Pois bem. Compulsando os diversos e-mails trocados entre funcionários das empresas Tratorenzzo e Retengrol, em um deles, verifiquei um dado relevante que respalda a ocorrência de conluio entre as empresas do grupo de Ronaldo Cordeiro Soares com outro grupo de empresas que, a princípio, são de propriedade de Demosthenes Menezes de Oliveira Junior.</w:t>
      </w:r>
    </w:p>
    <w:p w:rsidR="00D246D6" w:rsidRPr="00CB1789" w:rsidRDefault="00D246D6" w:rsidP="00D246D6">
      <w:pPr>
        <w:pStyle w:val="PargrafodaLista"/>
        <w:widowControl w:val="0"/>
        <w:spacing w:line="360" w:lineRule="auto"/>
        <w:ind w:left="1418"/>
        <w:jc w:val="both"/>
        <w:rPr>
          <w:rFonts w:ascii="Garamond" w:hAnsi="Garamond" w:cs="Arial"/>
        </w:rPr>
      </w:pPr>
    </w:p>
    <w:p w:rsidR="00D246D6" w:rsidRPr="00CB1789" w:rsidRDefault="00D246D6" w:rsidP="00D246D6">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Em um e-mail trocado entre Aline Alvim do Valle, da Retengrol, e Maria de Fátima</w:t>
      </w:r>
      <w:r w:rsidR="0077693B" w:rsidRPr="00CB1789">
        <w:rPr>
          <w:rFonts w:ascii="Garamond" w:hAnsi="Garamond" w:cs="Arial"/>
        </w:rPr>
        <w:t xml:space="preserve"> Andrade, da Tratorenzzo, em 8/</w:t>
      </w:r>
      <w:r w:rsidR="00BC37F3" w:rsidRPr="00CB1789">
        <w:rPr>
          <w:rFonts w:ascii="Garamond" w:hAnsi="Garamond" w:cs="Arial"/>
        </w:rPr>
        <w:t>8/20</w:t>
      </w:r>
      <w:r w:rsidRPr="00CB1789">
        <w:rPr>
          <w:rFonts w:ascii="Garamond" w:hAnsi="Garamond" w:cs="Arial"/>
        </w:rPr>
        <w:t xml:space="preserve">13, foi mencionado o nome da </w:t>
      </w:r>
      <w:r w:rsidR="00BC37F3" w:rsidRPr="00CB1789">
        <w:rPr>
          <w:rFonts w:ascii="Garamond" w:hAnsi="Garamond" w:cs="Arial"/>
        </w:rPr>
        <w:t>empresa</w:t>
      </w:r>
      <w:r w:rsidR="00D00163" w:rsidRPr="00CB1789">
        <w:rPr>
          <w:rFonts w:ascii="Garamond" w:hAnsi="Garamond" w:cs="Arial"/>
        </w:rPr>
        <w:t xml:space="preserve"> </w:t>
      </w:r>
      <w:r w:rsidRPr="00CB1789">
        <w:rPr>
          <w:rFonts w:ascii="Garamond" w:hAnsi="Garamond" w:cs="Arial"/>
        </w:rPr>
        <w:t xml:space="preserve">Brasil Veículos e Máquinas Ltda., no sentido de que a Retengrol teria participado da licitação do SAAE de Lagoa da Prata – Pregão Presencial n. 074/2012 apenas para dar </w:t>
      </w:r>
      <w:r w:rsidRPr="00CB1789">
        <w:rPr>
          <w:rFonts w:ascii="Garamond" w:hAnsi="Garamond" w:cs="Arial"/>
        </w:rPr>
        <w:lastRenderedPageBreak/>
        <w:t xml:space="preserve">suporte a um levantamento de desconto percentual da empresa Brasil como estratégia de “jogo” </w:t>
      </w:r>
      <w:r w:rsidR="00FC2D73" w:rsidRPr="00CB1789">
        <w:rPr>
          <w:rFonts w:ascii="Garamond" w:hAnsi="Garamond" w:cs="Arial"/>
        </w:rPr>
        <w:t>(VER</w:t>
      </w:r>
      <w:r w:rsidR="009B1DB5" w:rsidRPr="00CB1789">
        <w:rPr>
          <w:rFonts w:ascii="Garamond" w:hAnsi="Garamond" w:cs="Arial"/>
        </w:rPr>
        <w:t xml:space="preserve"> ANEXO 16</w:t>
      </w:r>
      <w:r w:rsidR="0077693B" w:rsidRPr="00CB1789">
        <w:rPr>
          <w:rFonts w:ascii="Garamond" w:hAnsi="Garamond" w:cs="Arial"/>
        </w:rPr>
        <w:t>).</w:t>
      </w:r>
    </w:p>
    <w:p w:rsidR="00764678" w:rsidRPr="00CB1789" w:rsidRDefault="00764678" w:rsidP="00764678">
      <w:pPr>
        <w:widowControl w:val="0"/>
        <w:spacing w:line="360" w:lineRule="auto"/>
        <w:jc w:val="both"/>
        <w:rPr>
          <w:rFonts w:ascii="Garamond" w:hAnsi="Garamond" w:cs="Arial"/>
        </w:rPr>
      </w:pPr>
    </w:p>
    <w:p w:rsidR="00D246D6" w:rsidRPr="00CB1789"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De fato, após requisição do Pregão Presencial n. 074/2012 do SAAE de Lagoa da Prata, nos autos do Pedido de Cooperação n. 047.2017, verifiquei que as empresas Tratorenzzo, Retengrol e Brasil Veículos e Máquinas Ltda. participaram do procedimento licitatório.</w:t>
      </w:r>
      <w:r w:rsidR="00BC37F3" w:rsidRPr="00CB1789">
        <w:rPr>
          <w:rFonts w:ascii="Garamond" w:hAnsi="Garamond" w:cs="Arial"/>
        </w:rPr>
        <w:t xml:space="preserve"> </w:t>
      </w:r>
      <w:r w:rsidRPr="00CB1789">
        <w:rPr>
          <w:rFonts w:ascii="Garamond" w:hAnsi="Garamond" w:cs="Arial"/>
        </w:rPr>
        <w:t>Assim como narrado no e-mail, de acordo com as informações da ata da licitação, a empresa Retengrol foi classificada em 1º lugar para o lote 1, com desconto de 60,5%, restando em 2º lugar a Brasil, com 60%, e em 3º lugar a Tratorenzzo, com um percentual de desconto de 39,5%.</w:t>
      </w:r>
    </w:p>
    <w:p w:rsidR="00D246D6" w:rsidRPr="00CB1789" w:rsidRDefault="00D246D6" w:rsidP="007918C7">
      <w:pPr>
        <w:pStyle w:val="PargrafodaLista"/>
        <w:spacing w:line="360" w:lineRule="auto"/>
        <w:ind w:left="0" w:firstLine="1418"/>
        <w:rPr>
          <w:rFonts w:ascii="Garamond" w:hAnsi="Garamond" w:cs="Arial"/>
          <w:b/>
        </w:rPr>
      </w:pPr>
    </w:p>
    <w:p w:rsidR="00D246D6" w:rsidRPr="00CB1789"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Ocorre que, após transcorrido o prazo de apresentação da CND Estadual, pela Retengrol, e o prazo de interposição de recurso requerido pela Tratorenzzo, nenhuma delas se manifestou, tendo o lote 2 sido repassado para a Brasil, classificada em 2º lugar, com o desconto menor que a Retengrol, de 60%.</w:t>
      </w:r>
    </w:p>
    <w:p w:rsidR="00D246D6" w:rsidRPr="00CB1789" w:rsidRDefault="00D246D6" w:rsidP="007918C7">
      <w:pPr>
        <w:pStyle w:val="PargrafodaLista"/>
        <w:spacing w:line="360" w:lineRule="auto"/>
        <w:ind w:left="0" w:firstLine="1418"/>
        <w:rPr>
          <w:rFonts w:ascii="Garamond" w:hAnsi="Garamond" w:cs="Arial"/>
          <w:b/>
        </w:rPr>
      </w:pPr>
    </w:p>
    <w:p w:rsidR="00D246D6" w:rsidRPr="00CB1789" w:rsidRDefault="00D246D6" w:rsidP="007918C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CB1789" w:rsidRDefault="00D246D6" w:rsidP="00BB0A7E">
      <w:pPr>
        <w:pStyle w:val="PargrafodaLista"/>
        <w:spacing w:line="360" w:lineRule="auto"/>
        <w:rPr>
          <w:rFonts w:ascii="Garamond" w:hAnsi="Garamond" w:cs="Arial"/>
        </w:rPr>
      </w:pPr>
    </w:p>
    <w:p w:rsidR="00D246D6" w:rsidRPr="00CB1789" w:rsidRDefault="007918C7" w:rsidP="00BB0A7E">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Aliado a isso, é preciso ainda </w:t>
      </w:r>
      <w:r w:rsidR="00117B47" w:rsidRPr="00CB1789">
        <w:rPr>
          <w:rFonts w:ascii="Garamond" w:hAnsi="Garamond" w:cs="Arial"/>
        </w:rPr>
        <w:t>salientar</w:t>
      </w:r>
      <w:r w:rsidRPr="00CB1789">
        <w:rPr>
          <w:rFonts w:ascii="Garamond" w:hAnsi="Garamond" w:cs="Arial"/>
        </w:rPr>
        <w:t xml:space="preserve"> que </w:t>
      </w:r>
      <w:r w:rsidR="00827A31" w:rsidRPr="00CB1789">
        <w:rPr>
          <w:rFonts w:ascii="Garamond" w:hAnsi="Garamond" w:cs="Arial"/>
        </w:rPr>
        <w:t xml:space="preserve">no Pregão Presencial n. </w:t>
      </w:r>
      <w:r w:rsidRPr="00CB1789">
        <w:rPr>
          <w:rFonts w:ascii="Garamond" w:hAnsi="Garamond" w:cs="Arial"/>
        </w:rPr>
        <w:t>62/2013 promovido pelo município de Ponte Nova, a empresa Retengrol foi representada por Ronaldo Ramalho Martins, por meio de procuração devidamente constituída e assinada pela sócia proprietária Karina Zoveti Amorim</w:t>
      </w:r>
      <w:r w:rsidR="00963597" w:rsidRPr="00CB1789">
        <w:rPr>
          <w:rFonts w:ascii="Garamond" w:hAnsi="Garamond" w:cs="Arial"/>
        </w:rPr>
        <w:t xml:space="preserve"> (VER ANEXO 13</w:t>
      </w:r>
      <w:r w:rsidR="00FC2D73" w:rsidRPr="00CB1789">
        <w:rPr>
          <w:rFonts w:ascii="Garamond" w:hAnsi="Garamond" w:cs="Arial"/>
        </w:rPr>
        <w:t>)</w:t>
      </w:r>
      <w:r w:rsidRPr="00CB1789">
        <w:rPr>
          <w:rFonts w:ascii="Garamond" w:hAnsi="Garamond" w:cs="Arial"/>
        </w:rPr>
        <w:t>.</w:t>
      </w:r>
    </w:p>
    <w:p w:rsidR="00BC37F3" w:rsidRPr="00CB1789" w:rsidRDefault="00BC37F3" w:rsidP="00BB0A7E">
      <w:pPr>
        <w:pStyle w:val="PargrafodaLista"/>
        <w:spacing w:line="360" w:lineRule="auto"/>
        <w:rPr>
          <w:rFonts w:ascii="Garamond" w:hAnsi="Garamond" w:cs="Arial"/>
        </w:rPr>
      </w:pPr>
    </w:p>
    <w:p w:rsidR="007918C7" w:rsidRPr="00CB1789" w:rsidRDefault="007918C7" w:rsidP="00BB0A7E">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Ocorre que Ronaldo Ramalho Martins já representou diversas outras </w:t>
      </w:r>
      <w:r w:rsidRPr="00CB1789">
        <w:rPr>
          <w:rFonts w:ascii="Garamond" w:hAnsi="Garamond" w:cs="Arial"/>
        </w:rPr>
        <w:lastRenderedPageBreak/>
        <w:t>empresas em procedimentos licitatórios dos municípios de Minas Gerais para o mesmo objeto: Futura Veículos e Tratores Eireli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Eireli – ME, no Pregão Presencial n. 013/2017 de Araçaí.</w:t>
      </w:r>
    </w:p>
    <w:p w:rsidR="007918C7" w:rsidRPr="00CB1789" w:rsidRDefault="007918C7" w:rsidP="00BB0A7E">
      <w:pPr>
        <w:pStyle w:val="PargrafodaLista"/>
        <w:spacing w:line="360" w:lineRule="auto"/>
        <w:rPr>
          <w:rFonts w:ascii="Garamond" w:hAnsi="Garamond" w:cs="Arial"/>
        </w:rPr>
      </w:pPr>
    </w:p>
    <w:p w:rsidR="007918C7" w:rsidRPr="00CB1789" w:rsidRDefault="007918C7" w:rsidP="00BB0A7E">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Atualmente, Ronaldo Ramalho Martins trabalha na pessoa jurídica Brasil Veículos e Máquinas Ltda. – ME, tendo sido admitido em 01/10/2015.</w:t>
      </w:r>
    </w:p>
    <w:p w:rsidR="007918C7" w:rsidRPr="00CB1789" w:rsidRDefault="007918C7" w:rsidP="0077693B">
      <w:pPr>
        <w:pStyle w:val="PargrafodaLista"/>
        <w:spacing w:line="360" w:lineRule="auto"/>
        <w:rPr>
          <w:rFonts w:ascii="Garamond" w:hAnsi="Garamond" w:cs="Arial"/>
        </w:rPr>
      </w:pPr>
    </w:p>
    <w:p w:rsidR="007918C7" w:rsidRPr="00CB1789" w:rsidRDefault="007918C7" w:rsidP="00BC37F3">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Enfim, todas as pessoas jurídicas mencionadas anteriormente (Futura, Brasil, Mundial e Caiçara) pertencem ao grupo de empresas que são de propriedade de Demosthenes Menezes de Oliveira Junior. V</w:t>
      </w:r>
      <w:r w:rsidR="00347CEC" w:rsidRPr="00CB1789">
        <w:rPr>
          <w:rFonts w:ascii="Garamond" w:hAnsi="Garamond" w:cs="Arial"/>
        </w:rPr>
        <w:t>ejamos as informações relativas à pessoa jurídica Brasil Veículos e Máquinas Ltda. – ME</w:t>
      </w:r>
      <w:r w:rsidR="00B4114C" w:rsidRPr="00CB1789">
        <w:rPr>
          <w:rFonts w:ascii="Garamond" w:hAnsi="Garamond" w:cs="Arial"/>
        </w:rPr>
        <w:t xml:space="preserve"> (CNPJ 97.542.691/0001-97)</w:t>
      </w:r>
      <w:r w:rsidR="00347CEC" w:rsidRPr="00CB1789">
        <w:rPr>
          <w:rFonts w:ascii="Garamond" w:hAnsi="Garamond" w:cs="Arial"/>
        </w:rPr>
        <w:t>.</w:t>
      </w:r>
    </w:p>
    <w:p w:rsidR="00BC37F3" w:rsidRPr="00CB1789" w:rsidRDefault="00096BAF" w:rsidP="00BC37F3">
      <w:pPr>
        <w:widowControl w:val="0"/>
        <w:spacing w:line="360" w:lineRule="auto"/>
        <w:jc w:val="both"/>
        <w:rPr>
          <w:rFonts w:ascii="Garamond" w:hAnsi="Garamond" w:cs="Arial"/>
        </w:rPr>
      </w:pPr>
      <w:r>
        <w:rPr>
          <w:rFonts w:ascii="Garamond" w:hAnsi="Garamond" w:cs="Arial"/>
          <w:noProof/>
          <w:sz w:val="22"/>
          <w:szCs w:val="22"/>
        </w:rPr>
        <w:pict>
          <v:shape id="Caixa de texto 158" o:spid="_x0000_s1107" type="#_x0000_t202" style="position:absolute;left:0;text-align:left;margin-left:114.65pt;margin-top:8.6pt;width:338.6pt;height:250.9pt;z-index:25197158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686A29" w:rsidRDefault="00686A29" w:rsidP="009D4356">
                  <w:pPr>
                    <w:jc w:val="both"/>
                    <w:rPr>
                      <w:rFonts w:ascii="Garamond" w:hAnsi="Garamond"/>
                      <w:sz w:val="22"/>
                      <w:szCs w:val="22"/>
                    </w:rPr>
                  </w:pPr>
                  <w:r>
                    <w:rPr>
                      <w:rFonts w:ascii="Garamond" w:hAnsi="Garamond"/>
                      <w:sz w:val="22"/>
                      <w:szCs w:val="22"/>
                    </w:rPr>
                    <w:t>Sócios (contrato social):</w:t>
                  </w:r>
                </w:p>
                <w:p w:rsidR="00686A29"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(30/06/2011), os sócios eram: Gustavo Henrique Machado de Oliveira e Ricardo Celestino Roellas</w:t>
                  </w:r>
                </w:p>
                <w:p w:rsidR="00686A29"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(29/07/2011), alteraram-se os sócios para Julio Cezar dos Santos e Keila Cristina do Rosário Santos</w:t>
                  </w:r>
                </w:p>
                <w:p w:rsidR="00686A29"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686A29"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Julio Cezar dos Santos </w:t>
                  </w:r>
                </w:p>
                <w:p w:rsidR="00686A29"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10ª alteração (21/06/2013), passam a compor a sociedade Gilson Alves e Demosthenes Menezes de Oliveira Junior, retirando-se os anteriores</w:t>
                  </w:r>
                </w:p>
                <w:p w:rsidR="00686A29" w:rsidRPr="00F94827" w:rsidRDefault="00686A29"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11ª alteração (21/01/2014), Demosthenes retira-se da sociedade para dar lugar a Eli Freitas Moura, atuais sócios da pessoa jurídica</w:t>
                  </w:r>
                </w:p>
                <w:p w:rsidR="00686A29" w:rsidRPr="00E74AB6" w:rsidRDefault="00686A29" w:rsidP="003A527B">
                  <w:pPr>
                    <w:jc w:val="center"/>
                    <w:rPr>
                      <w:rFonts w:ascii="Garamond" w:hAnsi="Garamond"/>
                    </w:rPr>
                  </w:pPr>
                </w:p>
              </w:txbxContent>
            </v:textbox>
            <w10:wrap anchorx="margin"/>
          </v:shape>
        </w:pict>
      </w:r>
    </w:p>
    <w:p w:rsidR="003A527B" w:rsidRPr="00CB1789" w:rsidRDefault="00096BAF" w:rsidP="006244D0">
      <w:pPr>
        <w:widowControl w:val="0"/>
        <w:spacing w:line="360" w:lineRule="auto"/>
        <w:ind w:left="1418"/>
        <w:jc w:val="both"/>
        <w:rPr>
          <w:rFonts w:ascii="Garamond" w:hAnsi="Garamond" w:cs="Arial"/>
        </w:rPr>
      </w:pPr>
      <w:r>
        <w:rPr>
          <w:noProof/>
          <w:sz w:val="22"/>
          <w:szCs w:val="22"/>
        </w:rPr>
        <w:pict>
          <v:shape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686A29" w:rsidRPr="00DA4A37" w:rsidRDefault="00686A29" w:rsidP="003A527B">
                  <w:pPr>
                    <w:jc w:val="center"/>
                    <w:rPr>
                      <w:rFonts w:ascii="Garamond" w:hAnsi="Garamond"/>
                      <w:b/>
                      <w:sz w:val="22"/>
                      <w:szCs w:val="22"/>
                    </w:rPr>
                  </w:pPr>
                  <w:r>
                    <w:rPr>
                      <w:rFonts w:ascii="Garamond" w:hAnsi="Garamond"/>
                      <w:b/>
                      <w:sz w:val="22"/>
                      <w:szCs w:val="22"/>
                    </w:rPr>
                    <w:t xml:space="preserve">Brasil Máquinas e Veículos Ltda. – ME </w:t>
                  </w:r>
                </w:p>
                <w:p w:rsidR="00686A29" w:rsidRDefault="00686A29" w:rsidP="003A527B"/>
              </w:txbxContent>
            </v:textbox>
            <w10:wrap anchorx="margin"/>
          </v:shape>
        </w:pict>
      </w:r>
    </w:p>
    <w:p w:rsidR="003A527B" w:rsidRPr="00CB1789" w:rsidRDefault="00096BAF" w:rsidP="006244D0">
      <w:pPr>
        <w:widowControl w:val="0"/>
        <w:spacing w:line="360" w:lineRule="auto"/>
        <w:ind w:left="1418"/>
        <w:jc w:val="both"/>
        <w:rPr>
          <w:rFonts w:ascii="Garamond" w:hAnsi="Garamond" w:cs="Arial"/>
        </w:rPr>
      </w:pPr>
      <w:r>
        <w:rPr>
          <w:rFonts w:ascii="Garamond" w:hAnsi="Garamond" w:cs="Arial"/>
          <w:noProof/>
        </w:rPr>
        <w:pict>
          <v:shapetype id="_x0000_t32" coordsize="21600,21600" o:spt="32" o:oned="t" path="m,l21600,21600e" filled="f">
            <v:path arrowok="t" fillok="f" o:connecttype="none"/>
            <o:lock v:ext="edit" shapetype="t"/>
          </v:shapetype>
          <v:shape id="Conector de seta reta 161" o:spid="_x0000_s1233" type="#_x0000_t32" style="position:absolute;left:0;text-align:left;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w:r>
    </w:p>
    <w:p w:rsidR="003A527B" w:rsidRPr="00CB1789" w:rsidRDefault="003A527B" w:rsidP="006244D0">
      <w:pPr>
        <w:widowControl w:val="0"/>
        <w:spacing w:line="360" w:lineRule="auto"/>
        <w:ind w:left="1418"/>
        <w:jc w:val="both"/>
        <w:rPr>
          <w:rFonts w:ascii="Garamond" w:hAnsi="Garamond" w:cs="Arial"/>
        </w:rPr>
      </w:pPr>
    </w:p>
    <w:p w:rsidR="003A527B" w:rsidRPr="00CB1789" w:rsidRDefault="00096BAF" w:rsidP="006244D0">
      <w:pPr>
        <w:widowControl w:val="0"/>
        <w:spacing w:line="360" w:lineRule="auto"/>
        <w:ind w:left="1418"/>
        <w:jc w:val="both"/>
        <w:rPr>
          <w:rFonts w:ascii="Garamond" w:hAnsi="Garamond" w:cs="Arial"/>
        </w:rPr>
      </w:pPr>
      <w:r>
        <w:rPr>
          <w:rFonts w:ascii="Garamond" w:hAnsi="Garamond" w:cs="Arial"/>
          <w:noProof/>
        </w:rPr>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686A29" w:rsidRPr="00B4114C" w:rsidRDefault="00686A29" w:rsidP="00B4114C">
                  <w:pPr>
                    <w:jc w:val="center"/>
                    <w:rPr>
                      <w:b/>
                      <w:sz w:val="22"/>
                      <w:szCs w:val="22"/>
                    </w:rPr>
                  </w:pPr>
                  <w:r w:rsidRPr="00B4114C">
                    <w:rPr>
                      <w:rFonts w:ascii="Garamond" w:hAnsi="Garamond" w:cs="Arial"/>
                      <w:b/>
                      <w:sz w:val="22"/>
                      <w:szCs w:val="22"/>
                    </w:rPr>
                    <w:t>CNPJ 97.542.691/0001-97</w:t>
                  </w:r>
                </w:p>
              </w:txbxContent>
            </v:textbox>
            <w10:wrap anchorx="margin"/>
          </v:shape>
        </w:pict>
      </w:r>
    </w:p>
    <w:p w:rsidR="00EC0923" w:rsidRPr="00CB1789" w:rsidRDefault="00EC0923" w:rsidP="006244D0">
      <w:pPr>
        <w:widowControl w:val="0"/>
        <w:spacing w:line="360" w:lineRule="auto"/>
        <w:ind w:left="1418"/>
        <w:jc w:val="both"/>
        <w:rPr>
          <w:rFonts w:ascii="Garamond" w:hAnsi="Garamond" w:cs="Arial"/>
        </w:rPr>
      </w:pPr>
    </w:p>
    <w:p w:rsidR="00EC0923"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686A29" w:rsidRPr="00163017" w:rsidRDefault="00686A29" w:rsidP="00FC2D73">
                  <w:pPr>
                    <w:jc w:val="center"/>
                    <w:rPr>
                      <w:rFonts w:ascii="Garamond" w:hAnsi="Garamond"/>
                      <w:b/>
                      <w:sz w:val="22"/>
                      <w:szCs w:val="22"/>
                    </w:rPr>
                  </w:pPr>
                  <w:r>
                    <w:rPr>
                      <w:rFonts w:ascii="Garamond" w:hAnsi="Garamond"/>
                      <w:b/>
                      <w:sz w:val="22"/>
                      <w:szCs w:val="22"/>
                    </w:rPr>
                    <w:t>VER ANEXO 16</w:t>
                  </w:r>
                </w:p>
              </w:txbxContent>
            </v:textbox>
            <w10:wrap anchorx="margin"/>
          </v:shape>
        </w:pict>
      </w:r>
    </w:p>
    <w:p w:rsidR="00EC0923" w:rsidRPr="00CB1789" w:rsidRDefault="00EC0923" w:rsidP="006244D0">
      <w:pPr>
        <w:widowControl w:val="0"/>
        <w:spacing w:line="360" w:lineRule="auto"/>
        <w:ind w:left="1418"/>
        <w:jc w:val="both"/>
        <w:rPr>
          <w:rFonts w:ascii="Garamond" w:hAnsi="Garamond" w:cs="Arial"/>
        </w:rPr>
      </w:pPr>
    </w:p>
    <w:p w:rsidR="00EC0923" w:rsidRPr="00CB1789" w:rsidRDefault="00EC0923" w:rsidP="006244D0">
      <w:pPr>
        <w:widowControl w:val="0"/>
        <w:spacing w:line="360" w:lineRule="auto"/>
        <w:ind w:left="1418"/>
        <w:jc w:val="both"/>
        <w:rPr>
          <w:rFonts w:ascii="Garamond" w:hAnsi="Garamond" w:cs="Arial"/>
        </w:rPr>
      </w:pPr>
    </w:p>
    <w:p w:rsidR="00EC0923" w:rsidRPr="00CB1789" w:rsidRDefault="00EC0923" w:rsidP="006244D0">
      <w:pPr>
        <w:widowControl w:val="0"/>
        <w:spacing w:line="360" w:lineRule="auto"/>
        <w:ind w:left="1418"/>
        <w:jc w:val="both"/>
        <w:rPr>
          <w:rFonts w:ascii="Garamond" w:hAnsi="Garamond" w:cs="Arial"/>
        </w:rPr>
      </w:pPr>
    </w:p>
    <w:p w:rsidR="00EC0923" w:rsidRPr="00CB1789" w:rsidRDefault="00EC0923" w:rsidP="006244D0">
      <w:pPr>
        <w:widowControl w:val="0"/>
        <w:spacing w:line="360" w:lineRule="auto"/>
        <w:ind w:left="1418"/>
        <w:jc w:val="both"/>
        <w:rPr>
          <w:rFonts w:ascii="Garamond" w:hAnsi="Garamond" w:cs="Arial"/>
        </w:rPr>
      </w:pPr>
    </w:p>
    <w:p w:rsidR="00EC0923"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59" o:spid="_x0000_s1111" type="#_x0000_t202" style="position:absolute;left:0;text-align:left;margin-left:9560.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347CEC">
                  <w:pPr>
                    <w:jc w:val="center"/>
                    <w:rPr>
                      <w:rFonts w:ascii="Garamond" w:hAnsi="Garamond"/>
                    </w:rPr>
                  </w:pPr>
                </w:p>
              </w:txbxContent>
            </v:textbox>
            <w10:wrap anchorx="margin"/>
          </v:shape>
        </w:pict>
      </w:r>
    </w:p>
    <w:p w:rsidR="00EC0923"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182" o:spid="_x0000_s1112" type="#_x0000_t202" style="position:absolute;left:0;text-align:left;margin-left:9563.6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Endereço a rua Castigliano, n. 1492, bairro Caiçara, em Belo Horizonte/MG</w:t>
                  </w:r>
                </w:p>
                <w:p w:rsidR="00686A29" w:rsidRPr="00E74AB6" w:rsidRDefault="00686A29" w:rsidP="00143C50">
                  <w:pPr>
                    <w:jc w:val="center"/>
                    <w:rPr>
                      <w:rFonts w:ascii="Garamond" w:hAnsi="Garamond"/>
                    </w:rPr>
                  </w:pPr>
                </w:p>
              </w:txbxContent>
            </v:textbox>
            <w10:wrap anchorx="margin"/>
          </v:shape>
        </w:pict>
      </w:r>
    </w:p>
    <w:p w:rsidR="00B4114C" w:rsidRPr="00CB1789" w:rsidRDefault="00347CEC" w:rsidP="00B4114C">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lastRenderedPageBreak/>
        <w:t>Ocorre que Gilson Alves, sócio da Brasil Veículos e Máquinas Ltda.</w:t>
      </w:r>
      <w:r w:rsidR="00B4114C" w:rsidRPr="00CB1789">
        <w:rPr>
          <w:rFonts w:ascii="Garamond" w:hAnsi="Garamond" w:cs="Arial"/>
        </w:rPr>
        <w:t>, possui dois CPF diferentes</w:t>
      </w:r>
      <w:r w:rsidR="009B1DB5" w:rsidRPr="00CB1789">
        <w:rPr>
          <w:rFonts w:ascii="Garamond" w:hAnsi="Garamond" w:cs="Arial"/>
        </w:rPr>
        <w:t xml:space="preserve"> (VER ANEXO 16</w:t>
      </w:r>
      <w:r w:rsidR="00FC2D73" w:rsidRPr="00CB1789">
        <w:rPr>
          <w:rFonts w:ascii="Garamond" w:hAnsi="Garamond" w:cs="Arial"/>
        </w:rPr>
        <w:t>)</w:t>
      </w:r>
      <w:r w:rsidR="00B4114C" w:rsidRPr="00CB1789">
        <w:rPr>
          <w:rFonts w:ascii="Garamond" w:hAnsi="Garamond" w:cs="Arial"/>
        </w:rPr>
        <w:t>:</w:t>
      </w:r>
    </w:p>
    <w:p w:rsidR="00B4114C" w:rsidRPr="00CB1789" w:rsidRDefault="00B4114C" w:rsidP="00BC37F3">
      <w:pPr>
        <w:pStyle w:val="PargrafodaLista"/>
        <w:widowControl w:val="0"/>
        <w:numPr>
          <w:ilvl w:val="0"/>
          <w:numId w:val="15"/>
        </w:numPr>
        <w:spacing w:line="360" w:lineRule="auto"/>
        <w:jc w:val="both"/>
        <w:rPr>
          <w:rFonts w:ascii="Garamond" w:hAnsi="Garamond" w:cs="Arial"/>
        </w:rPr>
      </w:pPr>
      <w:r w:rsidRPr="00CB1789">
        <w:rPr>
          <w:rFonts w:ascii="Garamond" w:hAnsi="Garamond" w:cs="Arial"/>
        </w:rPr>
        <w:t>Gilson Alves – CPF 102.349.346-20</w:t>
      </w:r>
    </w:p>
    <w:p w:rsidR="00B4114C" w:rsidRPr="00CB1789" w:rsidRDefault="00B4114C" w:rsidP="00BC37F3">
      <w:pPr>
        <w:pStyle w:val="PargrafodaLista"/>
        <w:widowControl w:val="0"/>
        <w:spacing w:line="360" w:lineRule="auto"/>
        <w:ind w:left="1778"/>
        <w:jc w:val="both"/>
        <w:rPr>
          <w:rFonts w:ascii="Garamond" w:hAnsi="Garamond" w:cs="Arial"/>
        </w:rPr>
      </w:pPr>
      <w:r w:rsidRPr="00CB1789">
        <w:rPr>
          <w:rFonts w:ascii="Garamond" w:hAnsi="Garamond" w:cs="Arial"/>
        </w:rPr>
        <w:t>Sócio da empresa: Mundial Máquinas e Veículos Ltda. – ME – CNPJ 19.686.244/0001-06</w:t>
      </w:r>
    </w:p>
    <w:p w:rsidR="00B4114C" w:rsidRPr="00CB1789" w:rsidRDefault="00B4114C" w:rsidP="00BC37F3">
      <w:pPr>
        <w:pStyle w:val="PargrafodaLista"/>
        <w:widowControl w:val="0"/>
        <w:numPr>
          <w:ilvl w:val="0"/>
          <w:numId w:val="15"/>
        </w:numPr>
        <w:spacing w:line="360" w:lineRule="auto"/>
        <w:jc w:val="both"/>
        <w:rPr>
          <w:rFonts w:ascii="Garamond" w:hAnsi="Garamond" w:cs="Arial"/>
        </w:rPr>
      </w:pPr>
      <w:r w:rsidRPr="00CB1789">
        <w:rPr>
          <w:rFonts w:ascii="Garamond" w:hAnsi="Garamond" w:cs="Arial"/>
        </w:rPr>
        <w:t>Gilson Alves – CPF 111.755.866-50</w:t>
      </w:r>
    </w:p>
    <w:p w:rsidR="00B4114C" w:rsidRPr="00CB1789" w:rsidRDefault="00B4114C" w:rsidP="00BC37F3">
      <w:pPr>
        <w:pStyle w:val="PargrafodaLista"/>
        <w:widowControl w:val="0"/>
        <w:spacing w:line="360" w:lineRule="auto"/>
        <w:ind w:left="1778"/>
        <w:jc w:val="both"/>
        <w:rPr>
          <w:rFonts w:ascii="Garamond" w:hAnsi="Garamond" w:cs="Arial"/>
        </w:rPr>
      </w:pPr>
      <w:r w:rsidRPr="00CB1789">
        <w:rPr>
          <w:rFonts w:ascii="Garamond" w:hAnsi="Garamond" w:cs="Arial"/>
        </w:rPr>
        <w:t xml:space="preserve">Sócio das empresas: Hubermaq Peças Diesel Ltda. – ME – CNPJ 07.773.958/0001-64 e </w:t>
      </w:r>
      <w:r w:rsidRPr="00CB1789">
        <w:rPr>
          <w:rFonts w:ascii="Garamond" w:hAnsi="Garamond" w:cs="Arial"/>
          <w:u w:val="single"/>
        </w:rPr>
        <w:t>Brasil Veículos e Máquinas Ltda. – ME – CNPJ 97.542.691/0001-97</w:t>
      </w:r>
    </w:p>
    <w:p w:rsidR="00B4114C" w:rsidRPr="00CB1789" w:rsidRDefault="00B4114C" w:rsidP="00B4114C">
      <w:pPr>
        <w:pStyle w:val="PargrafodaLista"/>
        <w:widowControl w:val="0"/>
        <w:spacing w:line="360" w:lineRule="auto"/>
        <w:ind w:left="1778"/>
        <w:jc w:val="both"/>
        <w:rPr>
          <w:rFonts w:ascii="Garamond" w:hAnsi="Garamond" w:cs="Arial"/>
        </w:rPr>
      </w:pPr>
    </w:p>
    <w:p w:rsidR="00B4114C" w:rsidRPr="00CB1789" w:rsidRDefault="00B4114C" w:rsidP="00B4114C">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Possivelmente Gilson Alves é uma interposta pessoa (laranja), haja vista que, de acordo com a sua data de nascimento em 24/08/1937, possui 81 anos de idade atualmente. Ao que parece, a empresa é apenas utilizada como instrumento de fraude às licitações, até mesmo porque não possui funcionários registrados.</w:t>
      </w:r>
    </w:p>
    <w:p w:rsidR="00B4114C" w:rsidRPr="00CB1789" w:rsidRDefault="00B4114C" w:rsidP="00B4114C">
      <w:pPr>
        <w:pStyle w:val="PargrafodaLista"/>
        <w:widowControl w:val="0"/>
        <w:spacing w:line="360" w:lineRule="auto"/>
        <w:ind w:left="1418"/>
        <w:jc w:val="both"/>
        <w:rPr>
          <w:rFonts w:ascii="Garamond" w:hAnsi="Garamond" w:cs="Arial"/>
        </w:rPr>
      </w:pPr>
    </w:p>
    <w:p w:rsidR="00B4114C" w:rsidRPr="00CB1789" w:rsidRDefault="00B4114C" w:rsidP="00B4114C">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Merece destaque também o fato de que existem duas empresas registradas com o mesmo nome </w:t>
      </w:r>
      <w:r w:rsidR="00910394" w:rsidRPr="00CB1789">
        <w:rPr>
          <w:rFonts w:ascii="Garamond" w:hAnsi="Garamond" w:cs="Arial"/>
        </w:rPr>
        <w:t>Brasil Veículos e Máquinas Ltda. – ME</w:t>
      </w:r>
      <w:r w:rsidRPr="00CB1789">
        <w:rPr>
          <w:rFonts w:ascii="Garamond" w:hAnsi="Garamond" w:cs="Arial"/>
        </w:rPr>
        <w:t>, com CNPJ diferentes:</w:t>
      </w:r>
    </w:p>
    <w:p w:rsidR="00B4114C" w:rsidRPr="00CB1789"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sidRPr="00CB1789">
        <w:rPr>
          <w:rFonts w:ascii="Garamond" w:hAnsi="Garamond" w:cs="Arial"/>
        </w:rPr>
        <w:t>Brasil Veículos e Máquinas Ltda. – ME</w:t>
      </w:r>
    </w:p>
    <w:p w:rsidR="00B4114C" w:rsidRPr="00CB1789" w:rsidRDefault="00B4114C" w:rsidP="00A45DAD">
      <w:pPr>
        <w:pStyle w:val="PargrafodaLista"/>
        <w:widowControl w:val="0"/>
        <w:spacing w:line="360" w:lineRule="auto"/>
        <w:ind w:left="1418"/>
        <w:jc w:val="both"/>
        <w:rPr>
          <w:rFonts w:ascii="Garamond" w:hAnsi="Garamond" w:cs="Arial"/>
        </w:rPr>
      </w:pPr>
      <w:r w:rsidRPr="00CB1789">
        <w:rPr>
          <w:rFonts w:ascii="Garamond" w:hAnsi="Garamond" w:cs="Arial"/>
        </w:rPr>
        <w:t>CNPJ: 97.542.691/0001-97</w:t>
      </w:r>
    </w:p>
    <w:p w:rsidR="00B4114C" w:rsidRPr="00CB1789" w:rsidRDefault="00B4114C" w:rsidP="00A45DAD">
      <w:pPr>
        <w:pStyle w:val="PargrafodaLista"/>
        <w:widowControl w:val="0"/>
        <w:spacing w:line="360" w:lineRule="auto"/>
        <w:ind w:left="1418"/>
        <w:jc w:val="both"/>
        <w:rPr>
          <w:rFonts w:ascii="Garamond" w:hAnsi="Garamond" w:cs="Arial"/>
        </w:rPr>
      </w:pPr>
      <w:r w:rsidRPr="00CB1789">
        <w:rPr>
          <w:rFonts w:ascii="Garamond" w:hAnsi="Garamond" w:cs="Arial"/>
        </w:rPr>
        <w:t>Sócios: Eli Freitas Moura e Gilson Alves</w:t>
      </w:r>
    </w:p>
    <w:p w:rsidR="00B4114C" w:rsidRPr="00CB1789"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sidRPr="00CB1789">
        <w:rPr>
          <w:rFonts w:ascii="Garamond" w:hAnsi="Garamond" w:cs="Arial"/>
        </w:rPr>
        <w:t>Brasil Veículos e Máquinas Ltda. – ME</w:t>
      </w:r>
    </w:p>
    <w:p w:rsidR="00B4114C" w:rsidRPr="00CB1789" w:rsidRDefault="00B4114C" w:rsidP="00A45DAD">
      <w:pPr>
        <w:pStyle w:val="PargrafodaLista"/>
        <w:widowControl w:val="0"/>
        <w:spacing w:line="360" w:lineRule="auto"/>
        <w:ind w:left="1418"/>
        <w:jc w:val="both"/>
        <w:rPr>
          <w:rFonts w:ascii="Garamond" w:hAnsi="Garamond" w:cs="Arial"/>
        </w:rPr>
      </w:pPr>
      <w:r w:rsidRPr="00CB1789">
        <w:rPr>
          <w:rFonts w:ascii="Garamond" w:hAnsi="Garamond" w:cs="Arial"/>
        </w:rPr>
        <w:t>CNPJ: 22.244.262/0001-34</w:t>
      </w:r>
    </w:p>
    <w:p w:rsidR="00B4114C" w:rsidRPr="00CB1789" w:rsidRDefault="00B4114C" w:rsidP="00A45DAD">
      <w:pPr>
        <w:pStyle w:val="PargrafodaLista"/>
        <w:widowControl w:val="0"/>
        <w:spacing w:line="360" w:lineRule="auto"/>
        <w:ind w:left="1418"/>
        <w:jc w:val="both"/>
        <w:rPr>
          <w:rFonts w:ascii="Garamond" w:hAnsi="Garamond" w:cs="Arial"/>
        </w:rPr>
      </w:pPr>
      <w:r w:rsidRPr="00CB1789">
        <w:rPr>
          <w:rFonts w:ascii="Garamond" w:hAnsi="Garamond" w:cs="Arial"/>
        </w:rPr>
        <w:t>Sócios: Juani Aparecido Moreira</w:t>
      </w:r>
    </w:p>
    <w:p w:rsidR="00B4114C" w:rsidRPr="00CB1789" w:rsidRDefault="00B4114C" w:rsidP="00FF6DE1">
      <w:pPr>
        <w:pStyle w:val="PargrafodaLista"/>
        <w:widowControl w:val="0"/>
        <w:spacing w:line="360" w:lineRule="auto"/>
        <w:ind w:left="1418"/>
        <w:jc w:val="both"/>
        <w:rPr>
          <w:rFonts w:ascii="Garamond" w:hAnsi="Garamond" w:cs="Arial"/>
        </w:rPr>
      </w:pPr>
    </w:p>
    <w:p w:rsidR="003245B9" w:rsidRPr="003D6B50" w:rsidRDefault="00B4114C" w:rsidP="003D6B5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Vejamos então as informações relativas a outra empresa denominada Brasil Veículos e Máquinas Ltda. – ME, CNPJ 22</w:t>
      </w:r>
      <w:r w:rsidR="003245B9" w:rsidRPr="00CB1789">
        <w:rPr>
          <w:rFonts w:ascii="Garamond" w:hAnsi="Garamond" w:cs="Arial"/>
        </w:rPr>
        <w:t>.244.262/0001-34:</w:t>
      </w:r>
    </w:p>
    <w:p w:rsidR="003A527B"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168" o:spid="_x0000_s1113" type="#_x0000_t202" style="position:absolute;left:0;text-align:left;margin-left:9466.3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Registrada em 14/04/2015, possui como sócio somente Juani Aparecido Moreira. Na 1ª alteração contratual, a filha de Demosthenes tornou-se sócia administradora: Michele Cristine Machado de Oliveira</w:t>
                  </w:r>
                </w:p>
                <w:p w:rsidR="00686A29" w:rsidRPr="00E74AB6" w:rsidRDefault="00686A29" w:rsidP="00B4114C">
                  <w:pPr>
                    <w:jc w:val="center"/>
                    <w:rPr>
                      <w:rFonts w:ascii="Garamond" w:hAnsi="Garamond"/>
                    </w:rPr>
                  </w:pPr>
                </w:p>
              </w:txbxContent>
            </v:textbox>
            <w10:wrap anchorx="margin"/>
          </v:shape>
        </w:pict>
      </w:r>
      <w:r>
        <w:rPr>
          <w:noProof/>
          <w:sz w:val="22"/>
          <w:szCs w:val="22"/>
        </w:rPr>
        <w:pict>
          <v:shape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686A29" w:rsidRPr="00DA4A37" w:rsidRDefault="00686A29" w:rsidP="00B4114C">
                  <w:pPr>
                    <w:jc w:val="center"/>
                    <w:rPr>
                      <w:rFonts w:ascii="Garamond" w:hAnsi="Garamond"/>
                      <w:b/>
                      <w:sz w:val="22"/>
                      <w:szCs w:val="22"/>
                    </w:rPr>
                  </w:pPr>
                  <w:r>
                    <w:rPr>
                      <w:rFonts w:ascii="Garamond" w:hAnsi="Garamond"/>
                      <w:b/>
                      <w:sz w:val="22"/>
                      <w:szCs w:val="22"/>
                    </w:rPr>
                    <w:t xml:space="preserve">Brasil Máquinas e Veículos Ltda. – ME </w:t>
                  </w:r>
                </w:p>
                <w:p w:rsidR="00686A29" w:rsidRDefault="00686A29" w:rsidP="00B4114C"/>
              </w:txbxContent>
            </v:textbox>
            <w10:wrap anchorx="margin"/>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rPr>
        <w:pict>
          <v:shape id="Conector de seta reta 164" o:spid="_x0000_s1232" type="#_x0000_t32" style="position:absolute;left:0;text-align:left;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70" o:spid="_x0000_s1115" type="#_x0000_t202" style="position:absolute;left:0;text-align:left;margin-left:9471.2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Dentre os funcionários da pessoa jurídica, estão: Demosthenes Menezes de Oliveira Junior, Ronaldo Ramalho Martins, o próprio sócio, Juani Aparecido Moreira, e Bruno Augusto Guimarães Lobato</w:t>
                  </w:r>
                </w:p>
                <w:p w:rsidR="00686A29" w:rsidRPr="00E74AB6" w:rsidRDefault="00686A29" w:rsidP="005B1131">
                  <w:pPr>
                    <w:jc w:val="center"/>
                    <w:rPr>
                      <w:rFonts w:ascii="Garamond" w:hAnsi="Garamond"/>
                    </w:rPr>
                  </w:pPr>
                </w:p>
              </w:txbxContent>
            </v:textbox>
            <w10:wrap anchorx="margin"/>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rPr>
        <w:pict>
          <v:shape id="Caixa de texto 165" o:spid="_x0000_s1116" type="#_x0000_t202" style="position:absolute;left:0;text-align:left;margin-left:0;margin-top:8.25pt;width:110.35pt;height:36.45pt;z-index:251983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style="mso-next-textbox:#Caixa de texto 165">
              <w:txbxContent>
                <w:p w:rsidR="00686A29" w:rsidRPr="00B4114C" w:rsidRDefault="00686A29"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71" o:spid="_x0000_s1118" type="#_x0000_t202" style="position:absolute;left:0;text-align:left;margin-left:9558.7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686A29" w:rsidRDefault="00686A29"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686A29" w:rsidRDefault="00686A29"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686A29" w:rsidRDefault="00686A29"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686A29" w:rsidRPr="005B1131" w:rsidRDefault="00686A29"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Além disso, Bruno é ex-funcionário da Futura Veículos e Tratores Eireli</w:t>
                  </w:r>
                </w:p>
                <w:p w:rsidR="00686A29" w:rsidRPr="00E74AB6" w:rsidRDefault="00686A29" w:rsidP="005B1131">
                  <w:pPr>
                    <w:jc w:val="center"/>
                    <w:rPr>
                      <w:rFonts w:ascii="Garamond" w:hAnsi="Garamond"/>
                    </w:rPr>
                  </w:pPr>
                </w:p>
              </w:txbxContent>
            </v:textbox>
            <w10:wrap anchorx="margin"/>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0" o:spid="_x0000_s1117" type="#_x0000_t202" style="position:absolute;left:0;text-align:left;margin-left:4.3pt;margin-top:10.45pt;width:102.7pt;height:31.8pt;z-index:252452864;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686A29" w:rsidRPr="00163017" w:rsidRDefault="00686A29" w:rsidP="00FC2D73">
                  <w:pPr>
                    <w:jc w:val="center"/>
                    <w:rPr>
                      <w:rFonts w:ascii="Garamond" w:hAnsi="Garamond"/>
                      <w:b/>
                      <w:sz w:val="22"/>
                      <w:szCs w:val="22"/>
                    </w:rPr>
                  </w:pPr>
                  <w:r>
                    <w:rPr>
                      <w:rFonts w:ascii="Garamond" w:hAnsi="Garamond"/>
                      <w:b/>
                      <w:sz w:val="22"/>
                      <w:szCs w:val="22"/>
                    </w:rPr>
                    <w:t>VER ANEXO 17</w:t>
                  </w:r>
                </w:p>
              </w:txbxContent>
            </v:textbox>
            <w10:wrap anchorx="margin"/>
          </v:shape>
        </w:pict>
      </w:r>
    </w:p>
    <w:p w:rsidR="00B4114C" w:rsidRPr="00CB1789" w:rsidRDefault="00B4114C" w:rsidP="00B4114C">
      <w:pPr>
        <w:widowControl w:val="0"/>
        <w:spacing w:line="360" w:lineRule="auto"/>
        <w:ind w:left="1418"/>
        <w:jc w:val="both"/>
        <w:rPr>
          <w:rFonts w:ascii="Garamond" w:hAnsi="Garamond" w:cs="Arial"/>
        </w:rPr>
      </w:pP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3" o:spid="_x0000_s1119" type="#_x0000_t202" style="position:absolute;left:0;text-align:left;margin-left:9496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686A29" w:rsidRPr="00E74AB6" w:rsidRDefault="00686A29" w:rsidP="0029452A">
                  <w:pPr>
                    <w:jc w:val="center"/>
                    <w:rPr>
                      <w:rFonts w:ascii="Garamond" w:hAnsi="Garamond"/>
                    </w:rPr>
                  </w:pPr>
                </w:p>
              </w:txbxContent>
            </v:textbox>
            <w10:wrap anchorx="margin"/>
          </v:shape>
        </w:pict>
      </w:r>
    </w:p>
    <w:p w:rsidR="00B4114C" w:rsidRPr="00CB1789" w:rsidRDefault="00B4114C" w:rsidP="00B4114C">
      <w:pPr>
        <w:widowControl w:val="0"/>
        <w:spacing w:line="360" w:lineRule="auto"/>
        <w:ind w:left="1418"/>
        <w:jc w:val="both"/>
        <w:rPr>
          <w:rFonts w:ascii="Garamond" w:hAnsi="Garamond" w:cs="Arial"/>
        </w:rPr>
      </w:pPr>
    </w:p>
    <w:p w:rsidR="00B4114C" w:rsidRPr="00CB1789" w:rsidRDefault="00B4114C" w:rsidP="00B4114C">
      <w:pPr>
        <w:widowControl w:val="0"/>
        <w:spacing w:line="360" w:lineRule="auto"/>
        <w:ind w:left="1418"/>
        <w:jc w:val="both"/>
        <w:rPr>
          <w:rFonts w:ascii="Garamond" w:hAnsi="Garamond" w:cs="Arial"/>
        </w:rPr>
      </w:pPr>
    </w:p>
    <w:p w:rsidR="00BC37F3" w:rsidRPr="00CB1789" w:rsidRDefault="00BC37F3" w:rsidP="00BC37F3">
      <w:pPr>
        <w:pStyle w:val="PargrafodaLista"/>
        <w:widowControl w:val="0"/>
        <w:spacing w:line="360" w:lineRule="auto"/>
        <w:ind w:left="1418"/>
        <w:jc w:val="both"/>
        <w:rPr>
          <w:rFonts w:ascii="Garamond" w:hAnsi="Garamond" w:cs="Arial"/>
        </w:rPr>
      </w:pPr>
    </w:p>
    <w:p w:rsidR="00B4114C" w:rsidRPr="00CB1789" w:rsidRDefault="0029452A" w:rsidP="005B113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V</w:t>
      </w:r>
      <w:r w:rsidR="005B1131" w:rsidRPr="00CB1789">
        <w:rPr>
          <w:rFonts w:ascii="Garamond" w:hAnsi="Garamond" w:cs="Arial"/>
        </w:rPr>
        <w:t xml:space="preserve">ejamos também as empresas que se encontram relacionadas objetivamente ao sócio </w:t>
      </w:r>
      <w:r w:rsidR="00143C50" w:rsidRPr="00CB1789">
        <w:rPr>
          <w:rFonts w:ascii="Garamond" w:hAnsi="Garamond" w:cs="Arial"/>
        </w:rPr>
        <w:t>oculto</w:t>
      </w:r>
      <w:r w:rsidR="005B1131" w:rsidRPr="00CB1789">
        <w:rPr>
          <w:rFonts w:ascii="Garamond" w:hAnsi="Garamond" w:cs="Arial"/>
        </w:rPr>
        <w:t xml:space="preserve"> da Brasil Veículos e Máquinas Ltda., Demosthenes Menezes de Oliveira Junior.</w:t>
      </w:r>
    </w:p>
    <w:p w:rsidR="00FF6DE1" w:rsidRPr="00CB1789" w:rsidRDefault="00FF6DE1" w:rsidP="00FF6DE1">
      <w:pPr>
        <w:widowControl w:val="0"/>
        <w:spacing w:line="360" w:lineRule="auto"/>
        <w:jc w:val="both"/>
        <w:rPr>
          <w:rFonts w:ascii="Garamond" w:hAnsi="Garamond" w:cs="Arial"/>
        </w:rPr>
      </w:pPr>
    </w:p>
    <w:p w:rsidR="005B1131" w:rsidRPr="00CB1789" w:rsidRDefault="00096BAF" w:rsidP="005B1131">
      <w:pPr>
        <w:widowControl w:val="0"/>
        <w:spacing w:line="360" w:lineRule="auto"/>
        <w:jc w:val="both"/>
        <w:rPr>
          <w:rFonts w:ascii="Garamond" w:hAnsi="Garamond" w:cs="Arial"/>
        </w:rPr>
      </w:pPr>
      <w:r>
        <w:rPr>
          <w:noProof/>
          <w:sz w:val="22"/>
          <w:szCs w:val="22"/>
        </w:rPr>
        <w:pict>
          <v:shape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686A29" w:rsidRPr="00DA4A37" w:rsidRDefault="00686A29" w:rsidP="005B1131">
                  <w:pPr>
                    <w:jc w:val="center"/>
                    <w:rPr>
                      <w:rFonts w:ascii="Garamond" w:hAnsi="Garamond"/>
                      <w:b/>
                      <w:sz w:val="22"/>
                      <w:szCs w:val="22"/>
                    </w:rPr>
                  </w:pPr>
                  <w:r>
                    <w:rPr>
                      <w:rFonts w:ascii="Garamond" w:hAnsi="Garamond"/>
                      <w:b/>
                      <w:sz w:val="22"/>
                      <w:szCs w:val="22"/>
                    </w:rPr>
                    <w:t xml:space="preserve">Brasil Máquinas e Veículos Ltda. – ME </w:t>
                  </w:r>
                </w:p>
                <w:p w:rsidR="00686A29" w:rsidRDefault="00686A29" w:rsidP="005B1131"/>
              </w:txbxContent>
            </v:textbox>
            <w10:wrap anchorx="margin"/>
          </v:shape>
        </w:pict>
      </w:r>
      <w:r>
        <w:rPr>
          <w:rFonts w:ascii="Garamond" w:hAnsi="Garamond" w:cs="Arial"/>
          <w:noProof/>
          <w:sz w:val="22"/>
          <w:szCs w:val="22"/>
        </w:rPr>
        <w:pict>
          <v:shape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686A29" w:rsidRPr="00D84762" w:rsidRDefault="00686A29" w:rsidP="00FF6DE1">
                  <w:pPr>
                    <w:jc w:val="both"/>
                    <w:rPr>
                      <w:rFonts w:ascii="Garamond" w:hAnsi="Garamond"/>
                      <w:b/>
                      <w:sz w:val="22"/>
                      <w:szCs w:val="22"/>
                    </w:rPr>
                  </w:pPr>
                  <w:r w:rsidRPr="00702FF8">
                    <w:rPr>
                      <w:rFonts w:ascii="Garamond" w:hAnsi="Garamond"/>
                      <w:b/>
                      <w:sz w:val="22"/>
                      <w:szCs w:val="22"/>
                    </w:rPr>
                    <w:t>Sócio oculto: Demosthenes Menezes de Oliveira Junior</w:t>
                  </w:r>
                </w:p>
              </w:txbxContent>
            </v:textbox>
            <w10:wrap anchorx="margin"/>
          </v:shape>
        </w:pict>
      </w:r>
    </w:p>
    <w:p w:rsidR="005B1131" w:rsidRPr="00CB1789" w:rsidRDefault="005B1131" w:rsidP="005B1131">
      <w:pPr>
        <w:widowControl w:val="0"/>
        <w:spacing w:line="360" w:lineRule="auto"/>
        <w:jc w:val="both"/>
        <w:rPr>
          <w:rFonts w:ascii="Garamond" w:hAnsi="Garamond" w:cs="Arial"/>
        </w:rPr>
      </w:pP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0" o:spid="_x0000_s1231" type="#_x0000_t13" style="position:absolute;left:0;text-align:left;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w:r>
      <w:r>
        <w:rPr>
          <w:noProof/>
          <w:sz w:val="22"/>
          <w:szCs w:val="22"/>
        </w:rPr>
        <w:pict>
          <v:shape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686A29" w:rsidRPr="00DA4A37" w:rsidRDefault="00686A29" w:rsidP="00143C50">
                  <w:pPr>
                    <w:jc w:val="center"/>
                    <w:rPr>
                      <w:rFonts w:ascii="Garamond" w:hAnsi="Garamond"/>
                      <w:b/>
                      <w:sz w:val="22"/>
                      <w:szCs w:val="22"/>
                    </w:rPr>
                  </w:pPr>
                  <w:r>
                    <w:rPr>
                      <w:rFonts w:ascii="Garamond" w:hAnsi="Garamond"/>
                      <w:b/>
                      <w:sz w:val="22"/>
                      <w:szCs w:val="22"/>
                    </w:rPr>
                    <w:t>Caiçara Peças Diesel Eireli - ME</w:t>
                  </w:r>
                </w:p>
                <w:p w:rsidR="00686A29" w:rsidRDefault="00686A29" w:rsidP="00143C50"/>
              </w:txbxContent>
            </v:textbox>
            <w10:wrap anchorx="margin"/>
          </v:shape>
        </w:pict>
      </w:r>
      <w:r>
        <w:rPr>
          <w:rFonts w:ascii="Garamond" w:hAnsi="Garamond" w:cs="Arial"/>
          <w:noProof/>
          <w:sz w:val="22"/>
          <w:szCs w:val="22"/>
        </w:rPr>
        <w:pict>
          <v:shape id="Caixa de texto 180" o:spid="_x0000_s1123" type="#_x0000_t202" style="position:absolute;left:0;text-align:left;margin-left:8725.4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Registrada em 22/11/2016, possui como sócio somente Demosthenes Menezes de Oliveira Junior</w:t>
                  </w:r>
                </w:p>
                <w:p w:rsidR="00686A29" w:rsidRPr="00E74AB6" w:rsidRDefault="00686A29" w:rsidP="00143C50">
                  <w:pPr>
                    <w:jc w:val="center"/>
                    <w:rPr>
                      <w:rFonts w:ascii="Garamond" w:hAnsi="Garamond"/>
                    </w:rPr>
                  </w:pPr>
                </w:p>
              </w:txbxContent>
            </v:textbox>
            <w10:wrap anchorx="margin"/>
          </v:shape>
        </w:pict>
      </w:r>
    </w:p>
    <w:p w:rsidR="00B4114C"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85" o:spid="_x0000_s1124" type="#_x0000_t202" style="position:absolute;left:0;text-align:left;margin-left:8725.4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686A29" w:rsidRPr="00E74AB6" w:rsidRDefault="00686A29" w:rsidP="0029452A">
                  <w:pPr>
                    <w:jc w:val="center"/>
                    <w:rPr>
                      <w:rFonts w:ascii="Garamond" w:hAnsi="Garamond"/>
                    </w:rPr>
                  </w:pPr>
                </w:p>
              </w:txbxContent>
            </v:textbox>
            <w10:wrap anchorx="margin"/>
          </v:shape>
        </w:pict>
      </w: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686A29" w:rsidRPr="00163017" w:rsidRDefault="00686A29" w:rsidP="001625A2">
                  <w:pPr>
                    <w:jc w:val="center"/>
                    <w:rPr>
                      <w:rFonts w:ascii="Garamond" w:hAnsi="Garamond"/>
                      <w:b/>
                      <w:sz w:val="22"/>
                      <w:szCs w:val="22"/>
                    </w:rPr>
                  </w:pPr>
                  <w:r>
                    <w:rPr>
                      <w:rFonts w:ascii="Garamond" w:hAnsi="Garamond"/>
                      <w:b/>
                      <w:sz w:val="22"/>
                      <w:szCs w:val="22"/>
                    </w:rPr>
                    <w:t>VER ANEXO 18</w:t>
                  </w:r>
                </w:p>
              </w:txbxContent>
            </v:textbox>
            <w10:wrap anchorx="margin"/>
          </v:shape>
        </w:pict>
      </w:r>
      <w:r>
        <w:rPr>
          <w:rFonts w:ascii="Garamond" w:hAnsi="Garamond" w:cs="Arial"/>
          <w:noProof/>
          <w:sz w:val="22"/>
          <w:szCs w:val="22"/>
        </w:rPr>
        <w:pict>
          <v:shape id="Caixa de texto 187" o:spid="_x0000_s1126" type="#_x0000_t202" style="position:absolute;left:0;text-align:left;margin-left:8725.4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29452A">
                  <w:pPr>
                    <w:jc w:val="center"/>
                    <w:rPr>
                      <w:rFonts w:ascii="Garamond" w:hAnsi="Garamond"/>
                    </w:rPr>
                  </w:pPr>
                </w:p>
              </w:txbxContent>
            </v:textbox>
            <w10:wrap anchorx="margin"/>
          </v:shape>
        </w:pict>
      </w:r>
    </w:p>
    <w:p w:rsidR="00D84762" w:rsidRPr="00CB1789" w:rsidRDefault="00D84762" w:rsidP="00B4114C">
      <w:pPr>
        <w:widowControl w:val="0"/>
        <w:spacing w:line="360" w:lineRule="auto"/>
        <w:ind w:left="1418"/>
        <w:jc w:val="both"/>
        <w:rPr>
          <w:rFonts w:ascii="Garamond" w:hAnsi="Garamond" w:cs="Arial"/>
        </w:rPr>
      </w:pPr>
    </w:p>
    <w:p w:rsidR="004B1C92" w:rsidRPr="00CB1789" w:rsidRDefault="004B1C92" w:rsidP="00B4114C">
      <w:pPr>
        <w:widowControl w:val="0"/>
        <w:spacing w:line="360" w:lineRule="auto"/>
        <w:ind w:left="1418"/>
        <w:jc w:val="both"/>
        <w:rPr>
          <w:rFonts w:ascii="Garamond" w:hAnsi="Garamond" w:cs="Arial"/>
        </w:rPr>
      </w:pPr>
    </w:p>
    <w:p w:rsidR="00D84762" w:rsidRPr="00CB1789" w:rsidRDefault="00096BAF" w:rsidP="00B4114C">
      <w:pPr>
        <w:widowControl w:val="0"/>
        <w:spacing w:line="360" w:lineRule="auto"/>
        <w:ind w:left="1418"/>
        <w:jc w:val="both"/>
        <w:rPr>
          <w:rFonts w:ascii="Garamond" w:hAnsi="Garamond" w:cs="Arial"/>
        </w:rPr>
      </w:pPr>
      <w:r>
        <w:rPr>
          <w:noProof/>
          <w:sz w:val="22"/>
          <w:szCs w:val="22"/>
        </w:rPr>
        <w:pict>
          <v:shape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686A29" w:rsidRPr="00DA4A37" w:rsidRDefault="00686A29" w:rsidP="0029452A">
                  <w:pPr>
                    <w:jc w:val="center"/>
                    <w:rPr>
                      <w:rFonts w:ascii="Garamond" w:hAnsi="Garamond"/>
                      <w:b/>
                      <w:sz w:val="22"/>
                      <w:szCs w:val="22"/>
                    </w:rPr>
                  </w:pPr>
                  <w:r>
                    <w:rPr>
                      <w:rFonts w:ascii="Garamond" w:hAnsi="Garamond"/>
                      <w:b/>
                      <w:sz w:val="22"/>
                      <w:szCs w:val="22"/>
                    </w:rPr>
                    <w:t xml:space="preserve">Continental Serviços e Peças Eireli – EPP </w:t>
                  </w:r>
                </w:p>
                <w:p w:rsidR="00686A29" w:rsidRDefault="00686A29" w:rsidP="0029452A"/>
              </w:txbxContent>
            </v:textbox>
            <w10:wrap anchorx="margin"/>
          </v:shape>
        </w:pict>
      </w:r>
      <w:r>
        <w:rPr>
          <w:rFonts w:ascii="Garamond" w:hAnsi="Garamond" w:cs="Arial"/>
          <w:noProof/>
          <w:sz w:val="22"/>
          <w:szCs w:val="22"/>
        </w:rPr>
        <w:pict>
          <v:shape id="Caixa de texto 192" o:spid="_x0000_s1128" type="#_x0000_t202" style="position:absolute;left:0;text-align:left;margin-left:8788.1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686A29" w:rsidRPr="00E74AB6" w:rsidRDefault="00686A29" w:rsidP="0029452A">
                  <w:pPr>
                    <w:jc w:val="center"/>
                    <w:rPr>
                      <w:rFonts w:ascii="Garamond" w:hAnsi="Garamond"/>
                    </w:rPr>
                  </w:pPr>
                </w:p>
              </w:txbxContent>
            </v:textbox>
            <w10:wrap anchorx="margin"/>
          </v:shape>
        </w:pict>
      </w: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Seta para a direita 351" o:spid="_x0000_s1230" type="#_x0000_t13" style="position:absolute;left:0;text-align:left;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w:r>
      <w:r>
        <w:rPr>
          <w:rFonts w:ascii="Garamond" w:hAnsi="Garamond" w:cs="Arial"/>
          <w:noProof/>
          <w:sz w:val="22"/>
          <w:szCs w:val="22"/>
        </w:rPr>
        <w:pict>
          <v:shape id="Caixa de texto 193" o:spid="_x0000_s1129" type="#_x0000_t202" style="position:absolute;left:0;text-align:left;margin-left:8756.8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Foi representada por Wener Milton Mercini no PP 13/2016 de Ibirité</w:t>
                  </w:r>
                </w:p>
                <w:p w:rsidR="00686A29" w:rsidRPr="00E74AB6" w:rsidRDefault="00686A29" w:rsidP="0029452A">
                  <w:pPr>
                    <w:jc w:val="center"/>
                    <w:rPr>
                      <w:rFonts w:ascii="Garamond" w:hAnsi="Garamond"/>
                    </w:rPr>
                  </w:pPr>
                </w:p>
              </w:txbxContent>
            </v:textbox>
            <w10:wrap anchorx="margin"/>
          </v:shape>
        </w:pict>
      </w: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686A29" w:rsidRPr="00163017" w:rsidRDefault="00686A29" w:rsidP="001625A2">
                  <w:pPr>
                    <w:jc w:val="center"/>
                    <w:rPr>
                      <w:rFonts w:ascii="Garamond" w:hAnsi="Garamond"/>
                      <w:b/>
                      <w:sz w:val="22"/>
                      <w:szCs w:val="22"/>
                    </w:rPr>
                  </w:pPr>
                  <w:r>
                    <w:rPr>
                      <w:rFonts w:ascii="Garamond" w:hAnsi="Garamond"/>
                      <w:b/>
                      <w:sz w:val="22"/>
                      <w:szCs w:val="22"/>
                    </w:rPr>
                    <w:t>VER ANEXO 19</w:t>
                  </w:r>
                </w:p>
              </w:txbxContent>
            </v:textbox>
            <w10:wrap anchorx="margin"/>
          </v:shape>
        </w:pict>
      </w: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194" o:spid="_x0000_s1131" type="#_x0000_t202" style="position:absolute;left:0;text-align:left;margin-left:8847.5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686A29" w:rsidRPr="00312FB5" w:rsidRDefault="00686A29" w:rsidP="009D4356">
                  <w:pPr>
                    <w:jc w:val="both"/>
                    <w:rPr>
                      <w:rFonts w:ascii="Garamond" w:hAnsi="Garamond"/>
                      <w:sz w:val="22"/>
                      <w:szCs w:val="22"/>
                    </w:rPr>
                  </w:pPr>
                  <w:r>
                    <w:rPr>
                      <w:rFonts w:ascii="Garamond" w:hAnsi="Garamond"/>
                      <w:sz w:val="22"/>
                      <w:szCs w:val="22"/>
                    </w:rPr>
                    <w:t>Wener Milton Mercini é primo de Demosthenes Menezes de Oliveira Junior</w:t>
                  </w:r>
                </w:p>
                <w:p w:rsidR="00686A29" w:rsidRPr="00E74AB6" w:rsidRDefault="00686A29" w:rsidP="0029452A">
                  <w:pPr>
                    <w:jc w:val="center"/>
                    <w:rPr>
                      <w:rFonts w:ascii="Garamond" w:hAnsi="Garamond"/>
                    </w:rPr>
                  </w:pPr>
                </w:p>
              </w:txbxContent>
            </v:textbox>
            <w10:wrap anchorx="margin"/>
          </v:shape>
        </w:pict>
      </w:r>
    </w:p>
    <w:p w:rsidR="009B1DB5" w:rsidRPr="00CB1789" w:rsidRDefault="009B1DB5" w:rsidP="00B4114C">
      <w:pPr>
        <w:widowControl w:val="0"/>
        <w:spacing w:line="360" w:lineRule="auto"/>
        <w:ind w:left="1418"/>
        <w:jc w:val="both"/>
        <w:rPr>
          <w:rFonts w:ascii="Garamond" w:hAnsi="Garamond" w:cs="Arial"/>
        </w:rPr>
      </w:pP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00" o:spid="_x0000_s1132" type="#_x0000_t202" style="position:absolute;left:0;text-align:left;margin-left:8600.0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686A29" w:rsidRDefault="00686A29"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como sócios Mauro Henrique Caldeira e Marília Dias de Sousa</w:t>
                  </w:r>
                </w:p>
                <w:p w:rsidR="00686A29" w:rsidRDefault="00686A29"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686A29" w:rsidRPr="00312FB5" w:rsidRDefault="00686A29"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686A29" w:rsidRPr="00E74AB6" w:rsidRDefault="00686A29" w:rsidP="00AC63C6">
                  <w:pPr>
                    <w:jc w:val="center"/>
                    <w:rPr>
                      <w:rFonts w:ascii="Garamond" w:hAnsi="Garamond"/>
                    </w:rPr>
                  </w:pPr>
                </w:p>
              </w:txbxContent>
            </v:textbox>
            <w10:wrap anchorx="margin"/>
          </v:shape>
        </w:pict>
      </w:r>
      <w:r>
        <w:rPr>
          <w:rFonts w:ascii="Garamond" w:hAnsi="Garamond" w:cs="Arial"/>
          <w:noProof/>
          <w:sz w:val="22"/>
          <w:szCs w:val="22"/>
        </w:rPr>
        <w:pict>
          <v:shape id="Seta para a direita 352" o:spid="_x0000_s1229" type="#_x0000_t13" style="position:absolute;left:0;text-align:left;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w:r>
      <w:r>
        <w:rPr>
          <w:noProof/>
          <w:sz w:val="22"/>
          <w:szCs w:val="22"/>
        </w:rPr>
        <w:pict>
          <v:shap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686A29" w:rsidRPr="00DA4A37" w:rsidRDefault="00686A29" w:rsidP="00446B1F">
                  <w:pPr>
                    <w:jc w:val="center"/>
                    <w:rPr>
                      <w:rFonts w:ascii="Garamond" w:hAnsi="Garamond"/>
                      <w:b/>
                      <w:sz w:val="22"/>
                      <w:szCs w:val="22"/>
                    </w:rPr>
                  </w:pPr>
                  <w:r>
                    <w:rPr>
                      <w:rFonts w:ascii="Garamond" w:hAnsi="Garamond"/>
                      <w:b/>
                      <w:sz w:val="22"/>
                      <w:szCs w:val="22"/>
                    </w:rPr>
                    <w:t xml:space="preserve">Líder Autopeças e Acessórios Ltda. – ME </w:t>
                  </w:r>
                </w:p>
                <w:p w:rsidR="00686A29" w:rsidRDefault="00686A29" w:rsidP="00446B1F"/>
              </w:txbxContent>
            </v:textbox>
            <w10:wrap anchorx="margin"/>
          </v:shape>
        </w:pict>
      </w:r>
    </w:p>
    <w:p w:rsidR="00D84762" w:rsidRPr="00CB1789" w:rsidRDefault="00D84762" w:rsidP="00B4114C">
      <w:pPr>
        <w:widowControl w:val="0"/>
        <w:spacing w:line="360" w:lineRule="auto"/>
        <w:ind w:left="1418"/>
        <w:jc w:val="both"/>
        <w:rPr>
          <w:rFonts w:ascii="Garamond" w:hAnsi="Garamond" w:cs="Arial"/>
        </w:rPr>
      </w:pPr>
    </w:p>
    <w:p w:rsidR="00D84762" w:rsidRPr="00CB1789" w:rsidRDefault="00096BAF" w:rsidP="00B4114C">
      <w:pPr>
        <w:widowControl w:val="0"/>
        <w:spacing w:line="360" w:lineRule="auto"/>
        <w:ind w:left="1418"/>
        <w:jc w:val="both"/>
        <w:rPr>
          <w:rFonts w:ascii="Garamond" w:hAnsi="Garamond" w:cs="Arial"/>
        </w:rPr>
      </w:pPr>
      <w:r>
        <w:rPr>
          <w:rFonts w:ascii="Garamond" w:hAnsi="Garamond" w:cs="Arial"/>
          <w:noProof/>
          <w:sz w:val="22"/>
          <w:szCs w:val="22"/>
        </w:rPr>
        <w:pict>
          <v:shap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686A29" w:rsidRPr="00163017" w:rsidRDefault="00686A29" w:rsidP="001625A2">
                  <w:pPr>
                    <w:jc w:val="center"/>
                    <w:rPr>
                      <w:rFonts w:ascii="Garamond" w:hAnsi="Garamond"/>
                      <w:b/>
                      <w:sz w:val="22"/>
                      <w:szCs w:val="22"/>
                    </w:rPr>
                  </w:pPr>
                  <w:r>
                    <w:rPr>
                      <w:rFonts w:ascii="Garamond" w:hAnsi="Garamond"/>
                      <w:b/>
                      <w:sz w:val="22"/>
                      <w:szCs w:val="22"/>
                    </w:rPr>
                    <w:t>VER ANEXO 20</w:t>
                  </w:r>
                </w:p>
              </w:txbxContent>
            </v:textbox>
            <w10:wrap anchorx="margin"/>
          </v:shape>
        </w:pict>
      </w:r>
    </w:p>
    <w:p w:rsidR="00D84762" w:rsidRPr="00CB1789" w:rsidRDefault="00D84762" w:rsidP="00B4114C">
      <w:pPr>
        <w:widowControl w:val="0"/>
        <w:spacing w:line="360" w:lineRule="auto"/>
        <w:ind w:left="1418"/>
        <w:jc w:val="both"/>
        <w:rPr>
          <w:rFonts w:ascii="Garamond" w:hAnsi="Garamond" w:cs="Arial"/>
        </w:rPr>
      </w:pPr>
    </w:p>
    <w:p w:rsidR="00D84762" w:rsidRPr="00CB1789" w:rsidRDefault="00D84762" w:rsidP="00B4114C">
      <w:pPr>
        <w:widowControl w:val="0"/>
        <w:spacing w:line="360" w:lineRule="auto"/>
        <w:ind w:left="1418"/>
        <w:jc w:val="both"/>
        <w:rPr>
          <w:rFonts w:ascii="Garamond" w:hAnsi="Garamond" w:cs="Arial"/>
        </w:rPr>
      </w:pPr>
    </w:p>
    <w:p w:rsidR="00A83A96" w:rsidRPr="00CB1789" w:rsidRDefault="00A83A96" w:rsidP="00B4114C">
      <w:pPr>
        <w:widowControl w:val="0"/>
        <w:spacing w:line="360" w:lineRule="auto"/>
        <w:ind w:left="1418"/>
        <w:jc w:val="both"/>
        <w:rPr>
          <w:rFonts w:ascii="Garamond" w:hAnsi="Garamond" w:cs="Arial"/>
        </w:rPr>
      </w:pPr>
    </w:p>
    <w:p w:rsidR="00AC63C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1" o:spid="_x0000_s1135" type="#_x0000_t202" style="position:absolute;left:0;text-align:left;margin-left:8600.0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896CE8">
                  <w:pPr>
                    <w:jc w:val="center"/>
                    <w:rPr>
                      <w:rFonts w:ascii="Garamond" w:hAnsi="Garamond"/>
                    </w:rPr>
                  </w:pPr>
                </w:p>
              </w:txbxContent>
            </v:textbox>
            <w10:wrap anchorx="margin"/>
          </v:shape>
        </w:pict>
      </w:r>
    </w:p>
    <w:p w:rsidR="00AC63C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3" o:spid="_x0000_s1136" type="#_x0000_t202" style="position:absolute;left:0;text-align:left;margin-left:8568.7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686A29" w:rsidRPr="009D6DAB" w:rsidRDefault="00686A29"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686A29" w:rsidRPr="009D6DAB" w:rsidRDefault="00686A29"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Vemaq Peças para Veículos e Máquinas Ltda.: PP 29/2012 de Cordisburgo</w:t>
                  </w:r>
                </w:p>
                <w:p w:rsidR="00686A29" w:rsidRPr="009D6DAB" w:rsidRDefault="00686A29"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686A29" w:rsidRPr="009D6DAB" w:rsidRDefault="00686A29"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686A29" w:rsidRPr="009D6DAB" w:rsidRDefault="00686A29"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w:r>
    </w:p>
    <w:p w:rsidR="00AC63C6" w:rsidRPr="00CB1789" w:rsidRDefault="00AC63C6" w:rsidP="006244D0">
      <w:pPr>
        <w:widowControl w:val="0"/>
        <w:spacing w:line="360" w:lineRule="auto"/>
        <w:ind w:left="1418"/>
        <w:jc w:val="both"/>
        <w:rPr>
          <w:rFonts w:ascii="Garamond" w:hAnsi="Garamond" w:cs="Arial"/>
        </w:rPr>
      </w:pPr>
    </w:p>
    <w:p w:rsidR="00AC63C6" w:rsidRPr="00CB1789" w:rsidRDefault="00AC63C6" w:rsidP="006244D0">
      <w:pPr>
        <w:widowControl w:val="0"/>
        <w:spacing w:line="360" w:lineRule="auto"/>
        <w:ind w:left="1418"/>
        <w:jc w:val="both"/>
        <w:rPr>
          <w:rFonts w:ascii="Garamond" w:hAnsi="Garamond" w:cs="Arial"/>
        </w:rPr>
      </w:pPr>
    </w:p>
    <w:p w:rsidR="00AC63C6" w:rsidRPr="00CB1789" w:rsidRDefault="00AC63C6" w:rsidP="006244D0">
      <w:pPr>
        <w:widowControl w:val="0"/>
        <w:spacing w:line="360" w:lineRule="auto"/>
        <w:ind w:left="1418"/>
        <w:jc w:val="both"/>
        <w:rPr>
          <w:rFonts w:ascii="Garamond" w:hAnsi="Garamond" w:cs="Arial"/>
        </w:rPr>
      </w:pPr>
    </w:p>
    <w:p w:rsidR="00AC63C6" w:rsidRPr="00CB1789" w:rsidRDefault="00AC63C6" w:rsidP="006244D0">
      <w:pPr>
        <w:widowControl w:val="0"/>
        <w:spacing w:line="360" w:lineRule="auto"/>
        <w:ind w:left="1418"/>
        <w:jc w:val="both"/>
        <w:rPr>
          <w:rFonts w:ascii="Garamond" w:hAnsi="Garamond" w:cs="Arial"/>
        </w:rPr>
      </w:pPr>
    </w:p>
    <w:p w:rsidR="00AC63C6" w:rsidRPr="00CB1789" w:rsidRDefault="00AC63C6" w:rsidP="006244D0">
      <w:pPr>
        <w:widowControl w:val="0"/>
        <w:spacing w:line="360" w:lineRule="auto"/>
        <w:ind w:left="1418"/>
        <w:jc w:val="both"/>
        <w:rPr>
          <w:rFonts w:ascii="Garamond" w:hAnsi="Garamond" w:cs="Arial"/>
        </w:rPr>
      </w:pPr>
    </w:p>
    <w:p w:rsidR="00AC63C6"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No PP 62/2013 de Ponte Nova, o irmão de Marcelo Moreira Silva, Fábio Moreira Santos, foi o representante da empresa Retro-Minas Comércio de Peças Ltda., enquanto o próprio Marcelo foi representante da Tratorlima Ltda.</w:t>
                  </w:r>
                </w:p>
                <w:p w:rsidR="00686A29" w:rsidRPr="00E74AB6" w:rsidRDefault="00686A29" w:rsidP="00C5635C">
                  <w:pPr>
                    <w:jc w:val="center"/>
                    <w:rPr>
                      <w:rFonts w:ascii="Garamond" w:hAnsi="Garamond"/>
                    </w:rPr>
                  </w:pPr>
                </w:p>
              </w:txbxContent>
            </v:textbox>
            <w10:wrap anchorx="margin"/>
          </v:shape>
        </w:pict>
      </w:r>
    </w:p>
    <w:p w:rsidR="00AC63C6" w:rsidRPr="00CB1789" w:rsidRDefault="00AC63C6" w:rsidP="006244D0">
      <w:pPr>
        <w:widowControl w:val="0"/>
        <w:spacing w:line="360" w:lineRule="auto"/>
        <w:ind w:left="1418"/>
        <w:jc w:val="both"/>
        <w:rPr>
          <w:rFonts w:ascii="Garamond" w:hAnsi="Garamond" w:cs="Arial"/>
        </w:rPr>
      </w:pPr>
    </w:p>
    <w:p w:rsidR="00896CE8" w:rsidRPr="00CB1789" w:rsidRDefault="00896CE8" w:rsidP="006244D0">
      <w:pPr>
        <w:widowControl w:val="0"/>
        <w:spacing w:line="360" w:lineRule="auto"/>
        <w:ind w:left="1418"/>
        <w:jc w:val="both"/>
        <w:rPr>
          <w:rFonts w:ascii="Garamond" w:hAnsi="Garamond" w:cs="Arial"/>
        </w:rPr>
      </w:pPr>
    </w:p>
    <w:p w:rsidR="00896CE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686A29" w:rsidRPr="003E50DE" w:rsidRDefault="00686A29" w:rsidP="004727D5">
                  <w:pPr>
                    <w:jc w:val="both"/>
                    <w:rPr>
                      <w:rFonts w:ascii="Garamond" w:hAnsi="Garamond"/>
                      <w:sz w:val="22"/>
                      <w:szCs w:val="22"/>
                    </w:rPr>
                  </w:pPr>
                  <w:r w:rsidRPr="003E50DE">
                    <w:rPr>
                      <w:rFonts w:ascii="Garamond" w:hAnsi="Garamond"/>
                      <w:sz w:val="22"/>
                      <w:szCs w:val="22"/>
                    </w:rPr>
                    <w:t>Constituída em 07/01/2014, inicialmente tinha como sócios Italo Alves Guedes, Flavia Carvalho Drumond e Lima e Rodrigo Isaac Leite e Lima</w:t>
                  </w:r>
                </w:p>
                <w:p w:rsidR="00686A29" w:rsidRDefault="00686A29"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14/01/2016), alteraram-se os sócios para Nubia Alves Guedes Mercini e Italo Alves Guedes</w:t>
                  </w:r>
                </w:p>
                <w:p w:rsidR="00686A29" w:rsidRPr="003E50DE" w:rsidRDefault="00686A29" w:rsidP="004727D5">
                  <w:pPr>
                    <w:jc w:val="both"/>
                    <w:rPr>
                      <w:rFonts w:ascii="Garamond" w:hAnsi="Garamond"/>
                      <w:sz w:val="22"/>
                      <w:szCs w:val="22"/>
                    </w:rPr>
                  </w:pPr>
                  <w:r>
                    <w:rPr>
                      <w:rFonts w:ascii="Garamond" w:hAnsi="Garamond"/>
                      <w:sz w:val="22"/>
                      <w:szCs w:val="22"/>
                    </w:rPr>
                    <w:t>Na 2ª alteração (06/05/2016), restou na sociedade apenas Nubia Alves Guedes Mercini</w:t>
                  </w:r>
                </w:p>
              </w:txbxContent>
            </v:textbox>
            <w10:wrap anchorx="margin"/>
          </v:shape>
        </w:pict>
      </w:r>
    </w:p>
    <w:p w:rsidR="00896CE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3" o:spid="_x0000_s1228" type="#_x0000_t13" style="position:absolute;left:0;text-align:left;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w:r>
      <w:r>
        <w:rPr>
          <w:noProof/>
          <w:sz w:val="22"/>
          <w:szCs w:val="22"/>
        </w:rPr>
        <w:pict>
          <v:shape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686A29" w:rsidRPr="00DA4A37" w:rsidRDefault="00686A29" w:rsidP="00C5635C">
                  <w:pPr>
                    <w:jc w:val="center"/>
                    <w:rPr>
                      <w:rFonts w:ascii="Garamond" w:hAnsi="Garamond"/>
                      <w:b/>
                      <w:sz w:val="22"/>
                      <w:szCs w:val="22"/>
                    </w:rPr>
                  </w:pPr>
                  <w:r>
                    <w:rPr>
                      <w:rFonts w:ascii="Garamond" w:hAnsi="Garamond"/>
                      <w:b/>
                      <w:sz w:val="22"/>
                      <w:szCs w:val="22"/>
                    </w:rPr>
                    <w:t>Canaã Distribuidora de Autopeças Eireli – EPP</w:t>
                  </w:r>
                </w:p>
                <w:p w:rsidR="00686A29" w:rsidRDefault="00686A29" w:rsidP="00C5635C"/>
              </w:txbxContent>
            </v:textbox>
            <w10:wrap anchorx="margin"/>
          </v:shape>
        </w:pict>
      </w:r>
    </w:p>
    <w:p w:rsidR="00896CE8" w:rsidRPr="00CB1789" w:rsidRDefault="00896CE8" w:rsidP="006244D0">
      <w:pPr>
        <w:widowControl w:val="0"/>
        <w:spacing w:line="360" w:lineRule="auto"/>
        <w:ind w:left="1418"/>
        <w:jc w:val="both"/>
        <w:rPr>
          <w:rFonts w:ascii="Garamond" w:hAnsi="Garamond" w:cs="Arial"/>
        </w:rPr>
      </w:pPr>
    </w:p>
    <w:p w:rsidR="00896CE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686A29" w:rsidRPr="00163017" w:rsidRDefault="00686A29" w:rsidP="001625A2">
                  <w:pPr>
                    <w:jc w:val="center"/>
                    <w:rPr>
                      <w:rFonts w:ascii="Garamond" w:hAnsi="Garamond"/>
                      <w:b/>
                      <w:sz w:val="22"/>
                      <w:szCs w:val="22"/>
                    </w:rPr>
                  </w:pPr>
                  <w:r>
                    <w:rPr>
                      <w:rFonts w:ascii="Garamond" w:hAnsi="Garamond"/>
                      <w:b/>
                      <w:sz w:val="22"/>
                      <w:szCs w:val="22"/>
                    </w:rPr>
                    <w:t>VER ANEXO 21</w:t>
                  </w:r>
                </w:p>
              </w:txbxContent>
            </v:textbox>
            <w10:wrap anchorx="margin"/>
          </v:shape>
        </w:pict>
      </w:r>
    </w:p>
    <w:p w:rsidR="00C5635C" w:rsidRPr="00CB1789" w:rsidRDefault="00C5635C" w:rsidP="006244D0">
      <w:pPr>
        <w:widowControl w:val="0"/>
        <w:spacing w:line="360" w:lineRule="auto"/>
        <w:ind w:left="1418"/>
        <w:jc w:val="both"/>
        <w:rPr>
          <w:rFonts w:ascii="Garamond" w:hAnsi="Garamond" w:cs="Arial"/>
        </w:rPr>
      </w:pPr>
    </w:p>
    <w:p w:rsidR="00C5635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1" o:spid="_x0000_s1141" type="#_x0000_t202" style="position:absolute;left:0;text-align:left;margin-left:8476.3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686A29" w:rsidRPr="00E74AB6" w:rsidRDefault="00686A29" w:rsidP="00B4098B">
                  <w:pPr>
                    <w:jc w:val="center"/>
                    <w:rPr>
                      <w:rFonts w:ascii="Garamond" w:hAnsi="Garamond"/>
                    </w:rPr>
                  </w:pPr>
                </w:p>
              </w:txbxContent>
            </v:textbox>
            <w10:wrap anchorx="margin"/>
          </v:shape>
        </w:pict>
      </w:r>
    </w:p>
    <w:p w:rsidR="00C5635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3" o:spid="_x0000_s1142" type="#_x0000_t202" style="position:absolute;left:0;text-align:left;margin-left:8473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Nubia Alves Guedes Mercini é esposa de Wener Milton Mercini, e possuem a filha Ana Luiza Alves Guedes Mercini: possuem o mesmo endereço residencial (rua Pitangui, n. 128, apto 101, Centro, em João Monlevade)</w:t>
                  </w:r>
                </w:p>
                <w:p w:rsidR="00686A29" w:rsidRPr="00E74AB6" w:rsidRDefault="00686A29" w:rsidP="00352B88">
                  <w:pPr>
                    <w:jc w:val="center"/>
                    <w:rPr>
                      <w:rFonts w:ascii="Garamond" w:hAnsi="Garamond"/>
                    </w:rPr>
                  </w:pPr>
                </w:p>
              </w:txbxContent>
            </v:textbox>
            <w10:wrap anchorx="margin"/>
          </v:shape>
        </w:pict>
      </w:r>
    </w:p>
    <w:p w:rsidR="00C5635C" w:rsidRPr="00CB1789" w:rsidRDefault="00C5635C" w:rsidP="006244D0">
      <w:pPr>
        <w:widowControl w:val="0"/>
        <w:spacing w:line="360" w:lineRule="auto"/>
        <w:ind w:left="1418"/>
        <w:jc w:val="both"/>
        <w:rPr>
          <w:rFonts w:ascii="Garamond" w:hAnsi="Garamond" w:cs="Arial"/>
        </w:rPr>
      </w:pPr>
    </w:p>
    <w:p w:rsidR="00C5635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Wener Milton Mercini é primo de Demosthenes Menezes de Oliveira Junior e já representou a empresa Continental em licitações</w:t>
                  </w:r>
                </w:p>
                <w:p w:rsidR="00686A29" w:rsidRPr="00E74AB6" w:rsidRDefault="00686A29" w:rsidP="00352B88">
                  <w:pPr>
                    <w:jc w:val="center"/>
                    <w:rPr>
                      <w:rFonts w:ascii="Garamond" w:hAnsi="Garamond"/>
                    </w:rPr>
                  </w:pPr>
                </w:p>
              </w:txbxContent>
            </v:textbox>
            <w10:wrap anchorx="margin"/>
          </v:shape>
        </w:pict>
      </w:r>
    </w:p>
    <w:p w:rsidR="00C5635C" w:rsidRPr="00CB1789" w:rsidRDefault="00C5635C" w:rsidP="006244D0">
      <w:pPr>
        <w:widowControl w:val="0"/>
        <w:spacing w:line="360" w:lineRule="auto"/>
        <w:ind w:left="1418"/>
        <w:jc w:val="both"/>
        <w:rPr>
          <w:rFonts w:ascii="Garamond" w:hAnsi="Garamond" w:cs="Arial"/>
        </w:rPr>
      </w:pPr>
    </w:p>
    <w:p w:rsidR="009B1DB5" w:rsidRPr="00CB1789" w:rsidRDefault="009B1DB5" w:rsidP="006244D0">
      <w:pPr>
        <w:widowControl w:val="0"/>
        <w:spacing w:line="360" w:lineRule="auto"/>
        <w:ind w:left="1418"/>
        <w:jc w:val="both"/>
        <w:rPr>
          <w:rFonts w:ascii="Garamond" w:hAnsi="Garamond" w:cs="Arial"/>
        </w:rPr>
      </w:pPr>
    </w:p>
    <w:p w:rsidR="00C5635C" w:rsidRPr="00CB1789" w:rsidRDefault="00096BAF" w:rsidP="006D68A7">
      <w:pPr>
        <w:widowControl w:val="0"/>
        <w:spacing w:line="360" w:lineRule="auto"/>
        <w:jc w:val="both"/>
        <w:rPr>
          <w:rFonts w:ascii="Garamond" w:hAnsi="Garamond" w:cs="Arial"/>
        </w:rPr>
      </w:pPr>
      <w:r>
        <w:rPr>
          <w:rFonts w:ascii="Garamond" w:hAnsi="Garamond" w:cs="Arial"/>
          <w:noProof/>
          <w:sz w:val="22"/>
          <w:szCs w:val="22"/>
        </w:rPr>
        <w:lastRenderedPageBreak/>
        <w:pict>
          <v:shape id="Caixa de texto 220" o:spid="_x0000_s1144" type="#_x0000_t202" style="position:absolute;left:0;text-align:left;margin-left:8598.4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686A29" w:rsidRDefault="00686A29"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o primeiro sócio da empresa foi Julio Cezar dos Santos, o mesmo sócio da Brasil Máquinas e Veículos Ltda. – ME</w:t>
                  </w:r>
                </w:p>
                <w:p w:rsidR="00686A29" w:rsidRPr="003E50DE" w:rsidRDefault="00686A29" w:rsidP="004727D5">
                  <w:pPr>
                    <w:jc w:val="both"/>
                    <w:rPr>
                      <w:rFonts w:ascii="Garamond" w:hAnsi="Garamond"/>
                      <w:sz w:val="22"/>
                      <w:szCs w:val="22"/>
                    </w:rPr>
                  </w:pPr>
                  <w:r>
                    <w:rPr>
                      <w:rFonts w:ascii="Garamond" w:hAnsi="Garamond"/>
                      <w:sz w:val="22"/>
                      <w:szCs w:val="22"/>
                    </w:rPr>
                    <w:t>Na 4ª alteração contratual (05/08/2014), Julio retirou-se da sociedade para dar entrada a Alessandro Junior Mauricio da Silva</w:t>
                  </w:r>
                </w:p>
                <w:p w:rsidR="00686A29" w:rsidRPr="003E50DE" w:rsidRDefault="00686A29" w:rsidP="001A2DBD">
                  <w:pPr>
                    <w:jc w:val="center"/>
                    <w:rPr>
                      <w:rFonts w:ascii="Garamond" w:hAnsi="Garamond"/>
                      <w:sz w:val="22"/>
                      <w:szCs w:val="22"/>
                    </w:rPr>
                  </w:pPr>
                </w:p>
              </w:txbxContent>
            </v:textbox>
            <w10:wrap anchorx="margin"/>
          </v:shape>
        </w:pict>
      </w:r>
      <w:r>
        <w:rPr>
          <w:rFonts w:ascii="Garamond" w:hAnsi="Garamond" w:cs="Arial"/>
          <w:noProof/>
          <w:sz w:val="22"/>
          <w:szCs w:val="22"/>
        </w:rPr>
        <w:pict>
          <v:shape id="Seta para a direita 354" o:spid="_x0000_s1227" type="#_x0000_t13" style="position:absolute;left:0;text-align:left;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w:r>
      <w:r>
        <w:rPr>
          <w:noProof/>
          <w:sz w:val="22"/>
          <w:szCs w:val="22"/>
        </w:rPr>
        <w:pict>
          <v:shape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686A29" w:rsidRPr="00DA4A37" w:rsidRDefault="00686A29" w:rsidP="001A2DBD">
                  <w:pPr>
                    <w:jc w:val="center"/>
                    <w:rPr>
                      <w:rFonts w:ascii="Garamond" w:hAnsi="Garamond"/>
                      <w:b/>
                      <w:sz w:val="22"/>
                      <w:szCs w:val="22"/>
                    </w:rPr>
                  </w:pPr>
                  <w:r>
                    <w:rPr>
                      <w:rFonts w:ascii="Garamond" w:hAnsi="Garamond"/>
                      <w:b/>
                      <w:sz w:val="22"/>
                      <w:szCs w:val="22"/>
                    </w:rPr>
                    <w:t>Futura Veículos e Tratores Eireli – EPP</w:t>
                  </w:r>
                </w:p>
                <w:p w:rsidR="00686A29" w:rsidRDefault="00686A29" w:rsidP="001A2DBD"/>
              </w:txbxContent>
            </v:textbox>
            <w10:wrap anchorx="margin"/>
          </v:shape>
        </w:pict>
      </w:r>
    </w:p>
    <w:p w:rsidR="003E50DE"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686A29" w:rsidRPr="00163017" w:rsidRDefault="00686A29" w:rsidP="00332143">
                  <w:pPr>
                    <w:jc w:val="center"/>
                    <w:rPr>
                      <w:rFonts w:ascii="Garamond" w:hAnsi="Garamond"/>
                      <w:b/>
                      <w:sz w:val="22"/>
                      <w:szCs w:val="22"/>
                    </w:rPr>
                  </w:pPr>
                  <w:r>
                    <w:rPr>
                      <w:rFonts w:ascii="Garamond" w:hAnsi="Garamond"/>
                      <w:b/>
                      <w:sz w:val="22"/>
                      <w:szCs w:val="22"/>
                    </w:rPr>
                    <w:t>VER ANEXO 22</w:t>
                  </w:r>
                </w:p>
              </w:txbxContent>
            </v:textbox>
            <w10:wrap anchorx="margin"/>
          </v:shape>
        </w:pict>
      </w:r>
    </w:p>
    <w:p w:rsidR="003E50DE" w:rsidRPr="00CB1789" w:rsidRDefault="003E50DE" w:rsidP="006244D0">
      <w:pPr>
        <w:widowControl w:val="0"/>
        <w:spacing w:line="360" w:lineRule="auto"/>
        <w:ind w:left="1418"/>
        <w:jc w:val="both"/>
        <w:rPr>
          <w:rFonts w:ascii="Garamond" w:hAnsi="Garamond" w:cs="Arial"/>
        </w:rPr>
      </w:pPr>
    </w:p>
    <w:p w:rsidR="003E50DE"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1" o:spid="_x0000_s1147" type="#_x0000_t202" style="position:absolute;left:0;text-align:left;margin-left:8600.0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686A29" w:rsidRPr="00E74AB6" w:rsidRDefault="00686A29" w:rsidP="001A2DBD">
                  <w:pPr>
                    <w:jc w:val="center"/>
                    <w:rPr>
                      <w:rFonts w:ascii="Garamond" w:hAnsi="Garamond"/>
                    </w:rPr>
                  </w:pPr>
                </w:p>
              </w:txbxContent>
            </v:textbox>
            <w10:wrap anchorx="margin"/>
          </v:shape>
        </w:pict>
      </w:r>
    </w:p>
    <w:p w:rsidR="003E50DE" w:rsidRPr="00CB1789" w:rsidRDefault="003E50DE" w:rsidP="006244D0">
      <w:pPr>
        <w:widowControl w:val="0"/>
        <w:spacing w:line="360" w:lineRule="auto"/>
        <w:ind w:left="1418"/>
        <w:jc w:val="both"/>
        <w:rPr>
          <w:rFonts w:ascii="Garamond" w:hAnsi="Garamond" w:cs="Arial"/>
        </w:rPr>
      </w:pPr>
    </w:p>
    <w:p w:rsidR="003E50DE"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3" o:spid="_x0000_s1148" type="#_x0000_t202" style="position:absolute;left:0;text-align:left;margin-left:86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1A2DBD">
                  <w:pPr>
                    <w:jc w:val="center"/>
                    <w:rPr>
                      <w:rFonts w:ascii="Garamond" w:hAnsi="Garamond"/>
                    </w:rPr>
                  </w:pPr>
                </w:p>
              </w:txbxContent>
            </v:textbox>
            <w10:wrap anchorx="margin"/>
          </v:shape>
        </w:pict>
      </w:r>
    </w:p>
    <w:p w:rsidR="00352B8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5" o:spid="_x0000_s1149" type="#_x0000_t202" style="position:absolute;left:0;text-align:left;margin-left:8723.8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686A29" w:rsidRPr="00E74AB6" w:rsidRDefault="00686A29" w:rsidP="00827A31">
                  <w:pPr>
                    <w:jc w:val="center"/>
                    <w:rPr>
                      <w:rFonts w:ascii="Garamond" w:hAnsi="Garamond"/>
                    </w:rPr>
                  </w:pPr>
                </w:p>
              </w:txbxContent>
            </v:textbox>
            <w10:wrap anchorx="margin"/>
          </v:shape>
        </w:pict>
      </w:r>
    </w:p>
    <w:p w:rsidR="00352B88" w:rsidRPr="00CB1789" w:rsidRDefault="00352B88" w:rsidP="006244D0">
      <w:pPr>
        <w:widowControl w:val="0"/>
        <w:spacing w:line="360" w:lineRule="auto"/>
        <w:ind w:left="1418"/>
        <w:jc w:val="both"/>
        <w:rPr>
          <w:rFonts w:ascii="Garamond" w:hAnsi="Garamond" w:cs="Arial"/>
        </w:rPr>
      </w:pPr>
    </w:p>
    <w:p w:rsidR="00352B8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26" o:spid="_x0000_s1150" type="#_x0000_t202" style="position:absolute;left:0;text-align:left;margin-left:8692.4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686A29" w:rsidRPr="00312FB5" w:rsidRDefault="00686A29" w:rsidP="004727D5">
                  <w:pPr>
                    <w:jc w:val="both"/>
                    <w:rPr>
                      <w:rFonts w:ascii="Garamond" w:hAnsi="Garamond"/>
                      <w:sz w:val="22"/>
                      <w:szCs w:val="22"/>
                    </w:rPr>
                  </w:pPr>
                  <w:r>
                    <w:rPr>
                      <w:rFonts w:ascii="Garamond" w:hAnsi="Garamond"/>
                      <w:sz w:val="22"/>
                      <w:szCs w:val="22"/>
                    </w:rPr>
                    <w:t>Ronaldo Ramalho Martins, também funcionário da Brasil Veículos, também já representou a Retengrol (PP 62/2013 de Ponte Nova) e a Futura Veículos (PP 17/2014 de Cachoeira de Minas)</w:t>
                  </w:r>
                </w:p>
                <w:p w:rsidR="00686A29" w:rsidRPr="00E74AB6" w:rsidRDefault="00686A29" w:rsidP="00827A31">
                  <w:pPr>
                    <w:jc w:val="center"/>
                    <w:rPr>
                      <w:rFonts w:ascii="Garamond" w:hAnsi="Garamond"/>
                    </w:rPr>
                  </w:pPr>
                </w:p>
              </w:txbxContent>
            </v:textbox>
            <w10:wrap anchorx="margin"/>
          </v:shape>
        </w:pict>
      </w:r>
    </w:p>
    <w:p w:rsidR="00352B88" w:rsidRPr="00CB1789" w:rsidRDefault="00352B88" w:rsidP="006244D0">
      <w:pPr>
        <w:widowControl w:val="0"/>
        <w:spacing w:line="360" w:lineRule="auto"/>
        <w:ind w:left="1418"/>
        <w:jc w:val="both"/>
        <w:rPr>
          <w:rFonts w:ascii="Garamond" w:hAnsi="Garamond" w:cs="Arial"/>
        </w:rPr>
      </w:pPr>
    </w:p>
    <w:p w:rsidR="00352B88" w:rsidRPr="00CB1789" w:rsidRDefault="00352B88" w:rsidP="006244D0">
      <w:pPr>
        <w:widowControl w:val="0"/>
        <w:spacing w:line="360" w:lineRule="auto"/>
        <w:ind w:left="1418"/>
        <w:jc w:val="both"/>
        <w:rPr>
          <w:rFonts w:ascii="Garamond" w:hAnsi="Garamond" w:cs="Arial"/>
        </w:rPr>
      </w:pPr>
    </w:p>
    <w:p w:rsidR="00352B88" w:rsidRPr="00CB1789" w:rsidRDefault="00352B88" w:rsidP="006244D0">
      <w:pPr>
        <w:widowControl w:val="0"/>
        <w:spacing w:line="360" w:lineRule="auto"/>
        <w:ind w:left="1418"/>
        <w:jc w:val="both"/>
        <w:rPr>
          <w:rFonts w:ascii="Garamond" w:hAnsi="Garamond" w:cs="Arial"/>
        </w:rPr>
      </w:pPr>
    </w:p>
    <w:p w:rsidR="00352B8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1" o:spid="_x0000_s1151" type="#_x0000_t202" style="position:absolute;left:0;text-align:left;margin-left:8568.7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686A29" w:rsidRPr="006D68A7" w:rsidRDefault="00686A29"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686A29" w:rsidRPr="006D68A7" w:rsidRDefault="00686A29"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686A29" w:rsidRPr="006D68A7" w:rsidRDefault="00686A29" w:rsidP="009B0EF4">
                  <w:pPr>
                    <w:jc w:val="both"/>
                    <w:rPr>
                      <w:rFonts w:ascii="Garamond" w:hAnsi="Garamond"/>
                      <w:sz w:val="22"/>
                      <w:szCs w:val="22"/>
                    </w:rPr>
                  </w:pPr>
                  <w:r w:rsidRPr="006D68A7">
                    <w:rPr>
                      <w:rFonts w:ascii="Garamond" w:hAnsi="Garamond"/>
                      <w:sz w:val="22"/>
                      <w:szCs w:val="22"/>
                    </w:rPr>
                    <w:t>Na 2ª alteração (16/05/2014), os sócios passaram a ser Derivaldo de Jesus Menezes e Eustáquio Evangelista de Paula Pires</w:t>
                  </w:r>
                </w:p>
                <w:p w:rsidR="00686A29" w:rsidRPr="006D68A7" w:rsidRDefault="00686A29" w:rsidP="009B0EF4">
                  <w:pPr>
                    <w:jc w:val="both"/>
                    <w:rPr>
                      <w:rFonts w:ascii="Garamond" w:hAnsi="Garamond"/>
                      <w:sz w:val="22"/>
                      <w:szCs w:val="22"/>
                    </w:rPr>
                  </w:pPr>
                  <w:r w:rsidRPr="006D68A7">
                    <w:rPr>
                      <w:rFonts w:ascii="Garamond" w:hAnsi="Garamond"/>
                      <w:sz w:val="22"/>
                      <w:szCs w:val="22"/>
                    </w:rPr>
                    <w:t>Na 3ª alteração (07/07/2014), entrou Demosthenes Menezes de Oliveira Junior, permanecendo Derivaldo de Jesus Menezes</w:t>
                  </w:r>
                </w:p>
                <w:p w:rsidR="00686A29" w:rsidRPr="006D68A7" w:rsidRDefault="00686A29" w:rsidP="009B0EF4">
                  <w:pPr>
                    <w:jc w:val="both"/>
                    <w:rPr>
                      <w:rFonts w:ascii="Garamond" w:hAnsi="Garamond"/>
                      <w:sz w:val="22"/>
                      <w:szCs w:val="22"/>
                    </w:rPr>
                  </w:pPr>
                  <w:r w:rsidRPr="006D68A7">
                    <w:rPr>
                      <w:rFonts w:ascii="Garamond" w:hAnsi="Garamond"/>
                      <w:sz w:val="22"/>
                      <w:szCs w:val="22"/>
                    </w:rPr>
                    <w:t>Na 4ª alteração (27/01/2015), mais uma vez alteraram-se os sócios para Denisio Moreira Palhares e Derivaldo de Jesus Menezes</w:t>
                  </w:r>
                </w:p>
                <w:p w:rsidR="00686A29" w:rsidRPr="009B0EF4" w:rsidRDefault="00686A29" w:rsidP="009B0EF4">
                  <w:pPr>
                    <w:jc w:val="both"/>
                    <w:rPr>
                      <w:rFonts w:ascii="Garamond" w:hAnsi="Garamond"/>
                      <w:sz w:val="20"/>
                      <w:szCs w:val="20"/>
                    </w:rPr>
                  </w:pPr>
                </w:p>
                <w:p w:rsidR="00686A29" w:rsidRPr="003E50DE" w:rsidRDefault="00686A29" w:rsidP="009B0EF4">
                  <w:pPr>
                    <w:jc w:val="both"/>
                    <w:rPr>
                      <w:rFonts w:ascii="Garamond" w:hAnsi="Garamond"/>
                      <w:sz w:val="22"/>
                      <w:szCs w:val="22"/>
                    </w:rPr>
                  </w:pPr>
                </w:p>
              </w:txbxContent>
            </v:textbox>
            <w10:wrap anchorx="margin"/>
          </v:shape>
        </w:pict>
      </w:r>
      <w:r>
        <w:rPr>
          <w:rFonts w:ascii="Garamond" w:hAnsi="Garamond" w:cs="Arial"/>
          <w:noProof/>
          <w:sz w:val="22"/>
          <w:szCs w:val="22"/>
        </w:rPr>
        <w:pict>
          <v:shape id="Seta para a direita 355" o:spid="_x0000_s1226" type="#_x0000_t13" style="position:absolute;left:0;text-align:left;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w:r>
      <w:r>
        <w:rPr>
          <w:noProof/>
          <w:sz w:val="22"/>
          <w:szCs w:val="22"/>
        </w:rPr>
        <w:pict>
          <v:shap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686A29" w:rsidRPr="00DA4A37" w:rsidRDefault="00686A29" w:rsidP="004F7A1F">
                  <w:pPr>
                    <w:jc w:val="center"/>
                    <w:rPr>
                      <w:rFonts w:ascii="Garamond" w:hAnsi="Garamond"/>
                      <w:b/>
                      <w:sz w:val="22"/>
                      <w:szCs w:val="22"/>
                    </w:rPr>
                  </w:pPr>
                  <w:r>
                    <w:rPr>
                      <w:rFonts w:ascii="Garamond" w:hAnsi="Garamond"/>
                      <w:b/>
                      <w:sz w:val="22"/>
                      <w:szCs w:val="22"/>
                    </w:rPr>
                    <w:t xml:space="preserve">Mundial Máquinas e Veículos Ltda. – ME </w:t>
                  </w:r>
                </w:p>
                <w:p w:rsidR="00686A29" w:rsidRDefault="00686A29" w:rsidP="004F7A1F"/>
              </w:txbxContent>
            </v:textbox>
            <w10:wrap anchorx="margin"/>
          </v:shape>
        </w:pict>
      </w:r>
    </w:p>
    <w:p w:rsidR="00352B8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686A29" w:rsidRPr="00163017" w:rsidRDefault="00686A29" w:rsidP="00332143">
                  <w:pPr>
                    <w:jc w:val="center"/>
                    <w:rPr>
                      <w:rFonts w:ascii="Garamond" w:hAnsi="Garamond"/>
                      <w:b/>
                      <w:sz w:val="22"/>
                      <w:szCs w:val="22"/>
                    </w:rPr>
                  </w:pPr>
                  <w:r>
                    <w:rPr>
                      <w:rFonts w:ascii="Garamond" w:hAnsi="Garamond"/>
                      <w:b/>
                      <w:sz w:val="22"/>
                      <w:szCs w:val="22"/>
                    </w:rPr>
                    <w:t>VER ANEXO 23</w:t>
                  </w:r>
                </w:p>
              </w:txbxContent>
            </v:textbox>
            <w10:wrap anchorx="margin"/>
          </v:shape>
        </w:pict>
      </w:r>
    </w:p>
    <w:p w:rsidR="001A2DBD" w:rsidRPr="00CB1789" w:rsidRDefault="001A2DBD" w:rsidP="006244D0">
      <w:pPr>
        <w:widowControl w:val="0"/>
        <w:spacing w:line="360" w:lineRule="auto"/>
        <w:ind w:left="1418"/>
        <w:jc w:val="both"/>
        <w:rPr>
          <w:rFonts w:ascii="Garamond" w:hAnsi="Garamond" w:cs="Arial"/>
        </w:rPr>
      </w:pPr>
    </w:p>
    <w:p w:rsidR="001A2DBD" w:rsidRPr="00CB1789" w:rsidRDefault="001A2DBD" w:rsidP="006244D0">
      <w:pPr>
        <w:widowControl w:val="0"/>
        <w:spacing w:line="360" w:lineRule="auto"/>
        <w:ind w:left="1418"/>
        <w:jc w:val="both"/>
        <w:rPr>
          <w:rFonts w:ascii="Garamond" w:hAnsi="Garamond" w:cs="Arial"/>
        </w:rPr>
      </w:pPr>
    </w:p>
    <w:p w:rsidR="001A2DBD" w:rsidRPr="00CB1789" w:rsidRDefault="001A2DBD" w:rsidP="006244D0">
      <w:pPr>
        <w:widowControl w:val="0"/>
        <w:spacing w:line="360" w:lineRule="auto"/>
        <w:ind w:left="1418"/>
        <w:jc w:val="both"/>
        <w:rPr>
          <w:rFonts w:ascii="Garamond" w:hAnsi="Garamond" w:cs="Arial"/>
        </w:rPr>
      </w:pPr>
    </w:p>
    <w:p w:rsidR="001A2DBD" w:rsidRPr="00CB1789" w:rsidRDefault="001A2DBD" w:rsidP="006244D0">
      <w:pPr>
        <w:widowControl w:val="0"/>
        <w:spacing w:line="360" w:lineRule="auto"/>
        <w:ind w:left="1418"/>
        <w:jc w:val="both"/>
        <w:rPr>
          <w:rFonts w:ascii="Garamond" w:hAnsi="Garamond" w:cs="Arial"/>
        </w:rPr>
      </w:pPr>
    </w:p>
    <w:p w:rsidR="001A2DBD" w:rsidRPr="00CB1789" w:rsidRDefault="001A2DBD" w:rsidP="006244D0">
      <w:pPr>
        <w:widowControl w:val="0"/>
        <w:spacing w:line="360" w:lineRule="auto"/>
        <w:ind w:left="1418"/>
        <w:jc w:val="both"/>
        <w:rPr>
          <w:rFonts w:ascii="Garamond" w:hAnsi="Garamond" w:cs="Arial"/>
        </w:rPr>
      </w:pPr>
    </w:p>
    <w:p w:rsidR="001A2DBD"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686A29" w:rsidRPr="006D68A7" w:rsidRDefault="00686A29" w:rsidP="009B0EF4">
                  <w:pPr>
                    <w:jc w:val="both"/>
                    <w:rPr>
                      <w:rFonts w:ascii="Garamond" w:hAnsi="Garamond"/>
                      <w:sz w:val="22"/>
                      <w:szCs w:val="22"/>
                    </w:rPr>
                  </w:pPr>
                  <w:r w:rsidRPr="006D68A7">
                    <w:rPr>
                      <w:rFonts w:ascii="Garamond" w:hAnsi="Garamond"/>
                      <w:sz w:val="22"/>
                      <w:szCs w:val="22"/>
                    </w:rPr>
                    <w:t>Na 6ª alteração, ocorrida em 07/01/2016, os sócios passaram a ser Gilson Alves e Denisio Moreira Palhares</w:t>
                  </w:r>
                </w:p>
                <w:p w:rsidR="00686A29" w:rsidRPr="006D68A7" w:rsidRDefault="00686A29" w:rsidP="009B0EF4">
                  <w:pPr>
                    <w:jc w:val="both"/>
                    <w:rPr>
                      <w:rFonts w:ascii="Garamond" w:hAnsi="Garamond"/>
                      <w:sz w:val="22"/>
                      <w:szCs w:val="22"/>
                    </w:rPr>
                  </w:pPr>
                  <w:r w:rsidRPr="006D68A7">
                    <w:rPr>
                      <w:rFonts w:ascii="Garamond" w:hAnsi="Garamond"/>
                      <w:sz w:val="22"/>
                      <w:szCs w:val="22"/>
                    </w:rPr>
                    <w:t>Na 7ª alteração (18/01/2016), a sociedade foi transferida para Derivaldo de Jesus Menezes de Gilson Alves (atuais sócios da pessoa jurídica)</w:t>
                  </w:r>
                </w:p>
                <w:p w:rsidR="00686A29" w:rsidRPr="003E50DE" w:rsidRDefault="00686A29" w:rsidP="009B0EF4">
                  <w:pPr>
                    <w:jc w:val="both"/>
                    <w:rPr>
                      <w:rFonts w:ascii="Garamond" w:hAnsi="Garamond"/>
                      <w:sz w:val="22"/>
                      <w:szCs w:val="22"/>
                    </w:rPr>
                  </w:pPr>
                </w:p>
              </w:txbxContent>
            </v:textbox>
            <w10:wrap anchorx="margin"/>
          </v:shape>
        </w:pict>
      </w:r>
    </w:p>
    <w:p w:rsidR="001A2DBD" w:rsidRPr="00CB1789" w:rsidRDefault="001A2DBD" w:rsidP="006244D0">
      <w:pPr>
        <w:widowControl w:val="0"/>
        <w:spacing w:line="360" w:lineRule="auto"/>
        <w:ind w:left="1418"/>
        <w:jc w:val="both"/>
        <w:rPr>
          <w:rFonts w:ascii="Garamond" w:hAnsi="Garamond" w:cs="Arial"/>
        </w:rPr>
      </w:pPr>
    </w:p>
    <w:p w:rsidR="006D68A7" w:rsidRPr="00CB1789" w:rsidRDefault="006D68A7" w:rsidP="006244D0">
      <w:pPr>
        <w:widowControl w:val="0"/>
        <w:spacing w:line="360" w:lineRule="auto"/>
        <w:ind w:left="1418"/>
        <w:jc w:val="both"/>
        <w:rPr>
          <w:rFonts w:ascii="Garamond" w:hAnsi="Garamond" w:cs="Arial"/>
        </w:rPr>
      </w:pPr>
    </w:p>
    <w:p w:rsidR="006D68A7"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35" o:spid="_x0000_s1155" type="#_x0000_t202" style="position:absolute;left:0;text-align:left;margin-left:134.45pt;margin-top:1.4pt;width:308.55pt;height:49.55pt;z-index:2521231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686A29" w:rsidRPr="00312FB5" w:rsidRDefault="00686A29"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686A29" w:rsidRPr="00E74AB6" w:rsidRDefault="00686A29" w:rsidP="009B0EF4">
                  <w:pPr>
                    <w:jc w:val="center"/>
                    <w:rPr>
                      <w:rFonts w:ascii="Garamond" w:hAnsi="Garamond"/>
                    </w:rPr>
                  </w:pPr>
                </w:p>
              </w:txbxContent>
            </v:textbox>
            <w10:wrap anchorx="margin"/>
          </v:shape>
        </w:pict>
      </w:r>
    </w:p>
    <w:p w:rsidR="002F0D41" w:rsidRPr="00CB1789" w:rsidRDefault="002F0D41"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3D6B50" w:rsidRDefault="003D6B50" w:rsidP="006244D0">
      <w:pPr>
        <w:widowControl w:val="0"/>
        <w:spacing w:line="360" w:lineRule="auto"/>
        <w:ind w:left="1418"/>
        <w:jc w:val="both"/>
        <w:rPr>
          <w:rFonts w:ascii="Garamond" w:hAnsi="Garamond" w:cs="Arial"/>
        </w:rPr>
      </w:pPr>
    </w:p>
    <w:p w:rsidR="003D6B50" w:rsidRPr="00CB1789" w:rsidRDefault="003D6B50" w:rsidP="006244D0">
      <w:pPr>
        <w:widowControl w:val="0"/>
        <w:spacing w:line="360" w:lineRule="auto"/>
        <w:ind w:left="1418"/>
        <w:jc w:val="both"/>
        <w:rPr>
          <w:rFonts w:ascii="Garamond" w:hAnsi="Garamond" w:cs="Arial"/>
        </w:rPr>
      </w:pPr>
    </w:p>
    <w:p w:rsidR="001A2DBD"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686A29" w:rsidRPr="00312FB5" w:rsidRDefault="00686A29" w:rsidP="0025244A">
                  <w:pPr>
                    <w:jc w:val="both"/>
                    <w:rPr>
                      <w:rFonts w:ascii="Garamond" w:hAnsi="Garamond"/>
                      <w:sz w:val="22"/>
                      <w:szCs w:val="22"/>
                    </w:rPr>
                  </w:pPr>
                  <w:r>
                    <w:rPr>
                      <w:rFonts w:ascii="Garamond" w:hAnsi="Garamond"/>
                      <w:sz w:val="22"/>
                      <w:szCs w:val="22"/>
                    </w:rPr>
                    <w:t>Constituída em 26/04/2017, possui como sócio Ricardo Celestino Roellas</w:t>
                  </w:r>
                </w:p>
                <w:p w:rsidR="00686A29" w:rsidRPr="00E74AB6" w:rsidRDefault="00686A29" w:rsidP="0025244A">
                  <w:pPr>
                    <w:jc w:val="center"/>
                    <w:rPr>
                      <w:rFonts w:ascii="Garamond" w:hAnsi="Garamond"/>
                    </w:rPr>
                  </w:pPr>
                </w:p>
              </w:txbxContent>
            </v:textbox>
            <w10:wrap anchorx="margin"/>
          </v:shape>
        </w:pict>
      </w:r>
      <w:r>
        <w:rPr>
          <w:rFonts w:ascii="Garamond" w:hAnsi="Garamond" w:cs="Arial"/>
          <w:noProof/>
          <w:sz w:val="22"/>
          <w:szCs w:val="22"/>
        </w:rPr>
        <w:pict>
          <v:shape id="Seta para a direita 357" o:spid="_x0000_s1225" type="#_x0000_t13" style="position:absolute;left:0;text-align:left;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w:r>
      <w:r>
        <w:rPr>
          <w:noProof/>
          <w:sz w:val="22"/>
          <w:szCs w:val="22"/>
        </w:rPr>
        <w:pict>
          <v:shape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686A29" w:rsidRPr="00DA4A37" w:rsidRDefault="00686A29" w:rsidP="0025244A">
                  <w:pPr>
                    <w:jc w:val="center"/>
                    <w:rPr>
                      <w:rFonts w:ascii="Garamond" w:hAnsi="Garamond"/>
                      <w:b/>
                      <w:sz w:val="22"/>
                      <w:szCs w:val="22"/>
                    </w:rPr>
                  </w:pPr>
                  <w:r>
                    <w:rPr>
                      <w:rFonts w:ascii="Garamond" w:hAnsi="Garamond"/>
                      <w:b/>
                      <w:sz w:val="22"/>
                      <w:szCs w:val="22"/>
                    </w:rPr>
                    <w:t>Horizonte Transporte e Logística Eireli</w:t>
                  </w:r>
                </w:p>
                <w:p w:rsidR="00686A29" w:rsidRDefault="00686A29" w:rsidP="0025244A"/>
              </w:txbxContent>
            </v:textbox>
            <w10:wrap anchorx="margin"/>
          </v:shape>
        </w:pict>
      </w:r>
    </w:p>
    <w:p w:rsidR="001A2DBD"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686A29" w:rsidRPr="00312FB5" w:rsidRDefault="00686A29" w:rsidP="0025244A">
                  <w:pPr>
                    <w:jc w:val="both"/>
                    <w:rPr>
                      <w:rFonts w:ascii="Garamond" w:hAnsi="Garamond"/>
                      <w:sz w:val="22"/>
                      <w:szCs w:val="22"/>
                    </w:rPr>
                  </w:pPr>
                  <w:r>
                    <w:rPr>
                      <w:rFonts w:ascii="Garamond" w:hAnsi="Garamond"/>
                      <w:sz w:val="22"/>
                      <w:szCs w:val="22"/>
                    </w:rPr>
                    <w:t>Ricardo Celestino Roellas foi o primeiro sócio da Brasil Veículos e Máquinas Ltda. – ME</w:t>
                  </w:r>
                </w:p>
                <w:p w:rsidR="00686A29" w:rsidRPr="00E74AB6" w:rsidRDefault="00686A29" w:rsidP="0025244A">
                  <w:pPr>
                    <w:jc w:val="center"/>
                    <w:rPr>
                      <w:rFonts w:ascii="Garamond" w:hAnsi="Garamond"/>
                    </w:rPr>
                  </w:pPr>
                </w:p>
              </w:txbxContent>
            </v:textbox>
            <w10:wrap anchorx="margin"/>
          </v:shape>
        </w:pict>
      </w:r>
    </w:p>
    <w:p w:rsidR="001A2DBD"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686A29" w:rsidRPr="00163017" w:rsidRDefault="00686A29" w:rsidP="00332143">
                  <w:pPr>
                    <w:jc w:val="center"/>
                    <w:rPr>
                      <w:rFonts w:ascii="Garamond" w:hAnsi="Garamond"/>
                      <w:b/>
                      <w:sz w:val="22"/>
                      <w:szCs w:val="22"/>
                    </w:rPr>
                  </w:pPr>
                  <w:r>
                    <w:rPr>
                      <w:rFonts w:ascii="Garamond" w:hAnsi="Garamond"/>
                      <w:b/>
                      <w:sz w:val="22"/>
                      <w:szCs w:val="22"/>
                    </w:rPr>
                    <w:t>VER ANEXO 24</w:t>
                  </w:r>
                </w:p>
              </w:txbxContent>
            </v:textbox>
            <w10:wrap anchorx="margin"/>
          </v:shape>
        </w:pict>
      </w:r>
      <w:r>
        <w:rPr>
          <w:rFonts w:ascii="Garamond" w:hAnsi="Garamond" w:cs="Arial"/>
          <w:noProof/>
          <w:sz w:val="22"/>
          <w:szCs w:val="22"/>
        </w:rPr>
        <w:pict>
          <v:shape id="Caixa de texto 243" o:spid="_x0000_s1160" type="#_x0000_t202" style="position:absolute;left:0;text-align:left;margin-left:8539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686A29" w:rsidRPr="00312FB5" w:rsidRDefault="00686A29" w:rsidP="0025244A">
                  <w:pPr>
                    <w:jc w:val="both"/>
                    <w:rPr>
                      <w:rFonts w:ascii="Garamond" w:hAnsi="Garamond"/>
                      <w:sz w:val="22"/>
                      <w:szCs w:val="22"/>
                    </w:rPr>
                  </w:pPr>
                  <w:r>
                    <w:rPr>
                      <w:rFonts w:ascii="Garamond" w:hAnsi="Garamond"/>
                      <w:sz w:val="22"/>
                      <w:szCs w:val="22"/>
                    </w:rPr>
                    <w:t>O contador da empresa é o mesmo da pessoa jurídica Caiçara Peças Diesel Eireli: Thiago Calonge Spitale</w:t>
                  </w:r>
                </w:p>
                <w:p w:rsidR="00686A29" w:rsidRPr="00E74AB6" w:rsidRDefault="00686A29" w:rsidP="0025244A">
                  <w:pPr>
                    <w:jc w:val="center"/>
                    <w:rPr>
                      <w:rFonts w:ascii="Garamond" w:hAnsi="Garamond"/>
                    </w:rPr>
                  </w:pPr>
                </w:p>
              </w:txbxContent>
            </v:textbox>
            <w10:wrap anchorx="margin"/>
          </v:shape>
        </w:pict>
      </w:r>
    </w:p>
    <w:p w:rsidR="004F7A1F" w:rsidRPr="00CB1789" w:rsidRDefault="004F7A1F" w:rsidP="006244D0">
      <w:pPr>
        <w:widowControl w:val="0"/>
        <w:spacing w:line="360" w:lineRule="auto"/>
        <w:ind w:left="1418"/>
        <w:jc w:val="both"/>
        <w:rPr>
          <w:rFonts w:ascii="Garamond" w:hAnsi="Garamond" w:cs="Arial"/>
        </w:rPr>
      </w:pPr>
    </w:p>
    <w:p w:rsidR="004F7A1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5" o:spid="_x0000_s1161" type="#_x0000_t202" style="position:absolute;left:0;text-align:left;margin-left:8568.7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686A29" w:rsidRPr="00312FB5" w:rsidRDefault="00686A29"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25244A">
                  <w:pPr>
                    <w:jc w:val="center"/>
                    <w:rPr>
                      <w:rFonts w:ascii="Garamond" w:hAnsi="Garamond"/>
                    </w:rPr>
                  </w:pPr>
                </w:p>
              </w:txbxContent>
            </v:textbox>
            <w10:wrap anchorx="margin"/>
          </v:shape>
        </w:pict>
      </w:r>
    </w:p>
    <w:p w:rsidR="004F7A1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7" o:spid="_x0000_s1162" type="#_x0000_t202" style="position:absolute;left:0;text-align:left;margin-left:8507.65pt;margin-top:17.35pt;width:307.65pt;height:62.3pt;z-index:2521477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686A29" w:rsidRPr="000F059A" w:rsidRDefault="00686A29" w:rsidP="000F059A">
                  <w:pPr>
                    <w:jc w:val="both"/>
                    <w:rPr>
                      <w:rFonts w:ascii="Garamond" w:hAnsi="Garamond"/>
                      <w:sz w:val="22"/>
                      <w:szCs w:val="22"/>
                    </w:rPr>
                  </w:pPr>
                  <w:r w:rsidRPr="000F059A">
                    <w:rPr>
                      <w:rFonts w:ascii="Garamond" w:hAnsi="Garamond" w:cs="Arial"/>
                      <w:sz w:val="22"/>
                      <w:szCs w:val="22"/>
                    </w:rPr>
                    <w:t>Em consulta ao Google Maps, no endereço da empresa Horizonte Transporte, por ela registrado na RFB, encontra-se uma placa da Brasil Máquinas e Veículos Ltda., em outubro de 2017</w:t>
                  </w:r>
                </w:p>
              </w:txbxContent>
            </v:textbox>
            <w10:wrap anchorx="margin"/>
          </v:shape>
        </w:pict>
      </w:r>
    </w:p>
    <w:p w:rsidR="004F7A1F" w:rsidRPr="00CB1789" w:rsidRDefault="004F7A1F" w:rsidP="006244D0">
      <w:pPr>
        <w:widowControl w:val="0"/>
        <w:spacing w:line="360" w:lineRule="auto"/>
        <w:ind w:left="1418"/>
        <w:jc w:val="both"/>
        <w:rPr>
          <w:rFonts w:ascii="Garamond" w:hAnsi="Garamond" w:cs="Arial"/>
        </w:rPr>
      </w:pPr>
    </w:p>
    <w:p w:rsidR="004F7A1F" w:rsidRPr="00CB1789" w:rsidRDefault="004F7A1F" w:rsidP="006244D0">
      <w:pPr>
        <w:widowControl w:val="0"/>
        <w:spacing w:line="360" w:lineRule="auto"/>
        <w:ind w:left="1418"/>
        <w:jc w:val="both"/>
        <w:rPr>
          <w:rFonts w:ascii="Garamond" w:hAnsi="Garamond" w:cs="Arial"/>
        </w:rPr>
      </w:pPr>
    </w:p>
    <w:p w:rsidR="004F7A1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8" o:spid="_x0000_s1163" type="#_x0000_t202" style="position:absolute;left:0;text-align:left;margin-left:8506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686A29" w:rsidRDefault="00686A29"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686A29" w:rsidRDefault="00686A29" w:rsidP="007B0E3B">
                  <w:pPr>
                    <w:jc w:val="both"/>
                    <w:rPr>
                      <w:rFonts w:ascii="Garamond" w:hAnsi="Garamond" w:cs="Arial"/>
                      <w:sz w:val="22"/>
                      <w:szCs w:val="22"/>
                    </w:rPr>
                  </w:pPr>
                  <w:r>
                    <w:rPr>
                      <w:rFonts w:ascii="Garamond" w:hAnsi="Garamond" w:cs="Arial"/>
                      <w:sz w:val="22"/>
                      <w:szCs w:val="22"/>
                    </w:rPr>
                    <w:t>Ocorre que, no PP 13/2016 de Ibirité, foi representada por Wesley Vicente Mercini</w:t>
                  </w:r>
                </w:p>
                <w:p w:rsidR="00686A29" w:rsidRDefault="00686A29" w:rsidP="007B0E3B">
                  <w:pPr>
                    <w:jc w:val="both"/>
                    <w:rPr>
                      <w:rFonts w:ascii="Garamond" w:hAnsi="Garamond" w:cs="Arial"/>
                      <w:sz w:val="22"/>
                      <w:szCs w:val="22"/>
                    </w:rPr>
                  </w:pPr>
                  <w:r>
                    <w:rPr>
                      <w:rFonts w:ascii="Garamond" w:hAnsi="Garamond" w:cs="Arial"/>
                      <w:sz w:val="22"/>
                      <w:szCs w:val="22"/>
                    </w:rPr>
                    <w:t>Wesley Vicente Mercini é primo de Demosthenes Menezes de Oliveira Junior e possui uma empresa em sociedade com Rildo Santos Fausto</w:t>
                  </w:r>
                </w:p>
                <w:p w:rsidR="00686A29" w:rsidRPr="000F059A" w:rsidRDefault="00686A29" w:rsidP="007B0E3B">
                  <w:pPr>
                    <w:jc w:val="both"/>
                    <w:rPr>
                      <w:rFonts w:ascii="Garamond" w:hAnsi="Garamond"/>
                      <w:sz w:val="22"/>
                      <w:szCs w:val="22"/>
                    </w:rPr>
                  </w:pPr>
                </w:p>
              </w:txbxContent>
            </v:textbox>
            <w10:wrap anchorx="margin"/>
          </v:shape>
        </w:pict>
      </w:r>
      <w:r>
        <w:rPr>
          <w:noProof/>
          <w:sz w:val="22"/>
          <w:szCs w:val="22"/>
        </w:rPr>
        <w:pict>
          <v:shape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686A29" w:rsidRPr="00DA4A37" w:rsidRDefault="00686A29" w:rsidP="007B0E3B">
                  <w:pPr>
                    <w:jc w:val="center"/>
                    <w:rPr>
                      <w:rFonts w:ascii="Garamond" w:hAnsi="Garamond"/>
                      <w:b/>
                      <w:sz w:val="22"/>
                      <w:szCs w:val="22"/>
                    </w:rPr>
                  </w:pPr>
                  <w:r>
                    <w:rPr>
                      <w:rFonts w:ascii="Garamond" w:hAnsi="Garamond"/>
                      <w:b/>
                      <w:sz w:val="22"/>
                      <w:szCs w:val="22"/>
                    </w:rPr>
                    <w:t>Internacional Autopeças Eireli – ME</w:t>
                  </w:r>
                </w:p>
                <w:p w:rsidR="00686A29" w:rsidRDefault="00686A29" w:rsidP="007B0E3B"/>
              </w:txbxContent>
            </v:textbox>
            <w10:wrap anchorx="margin"/>
          </v:shape>
        </w:pict>
      </w:r>
    </w:p>
    <w:p w:rsidR="004F7A1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58" o:spid="_x0000_s1224" type="#_x0000_t13" style="position:absolute;left:0;text-align:left;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p>
    <w:p w:rsidR="004F7A1F" w:rsidRPr="00CB1789" w:rsidRDefault="004F7A1F" w:rsidP="006244D0">
      <w:pPr>
        <w:widowControl w:val="0"/>
        <w:spacing w:line="360" w:lineRule="auto"/>
        <w:ind w:left="1418"/>
        <w:jc w:val="both"/>
        <w:rPr>
          <w:rFonts w:ascii="Garamond" w:hAnsi="Garamond" w:cs="Arial"/>
        </w:rPr>
      </w:pPr>
    </w:p>
    <w:p w:rsidR="004F7A1F"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686A29" w:rsidRPr="00163017" w:rsidRDefault="00686A29" w:rsidP="00332143">
                  <w:pPr>
                    <w:jc w:val="center"/>
                    <w:rPr>
                      <w:rFonts w:ascii="Garamond" w:hAnsi="Garamond"/>
                      <w:b/>
                      <w:sz w:val="22"/>
                      <w:szCs w:val="22"/>
                    </w:rPr>
                  </w:pPr>
                  <w:r>
                    <w:rPr>
                      <w:rFonts w:ascii="Garamond" w:hAnsi="Garamond"/>
                      <w:b/>
                      <w:sz w:val="22"/>
                      <w:szCs w:val="22"/>
                    </w:rPr>
                    <w:t>VER ANEXO 25</w:t>
                  </w:r>
                </w:p>
              </w:txbxContent>
            </v:textbox>
            <w10:wrap anchorx="margin"/>
          </v:shape>
        </w:pict>
      </w:r>
    </w:p>
    <w:p w:rsidR="004F7A1F" w:rsidRPr="00CB1789" w:rsidRDefault="004F7A1F" w:rsidP="006244D0">
      <w:pPr>
        <w:widowControl w:val="0"/>
        <w:spacing w:line="360" w:lineRule="auto"/>
        <w:ind w:left="1418"/>
        <w:jc w:val="both"/>
        <w:rPr>
          <w:rFonts w:ascii="Garamond" w:hAnsi="Garamond" w:cs="Arial"/>
        </w:rPr>
      </w:pPr>
    </w:p>
    <w:p w:rsidR="009B0EF4"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59" o:spid="_x0000_s1166" type="#_x0000_t202" style="position:absolute;left:0;text-align:left;margin-left:8507.6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686A29" w:rsidRPr="00312FB5" w:rsidRDefault="00686A29"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686A29" w:rsidRPr="00E74AB6" w:rsidRDefault="00686A29" w:rsidP="00346400">
                  <w:pPr>
                    <w:jc w:val="center"/>
                    <w:rPr>
                      <w:rFonts w:ascii="Garamond" w:hAnsi="Garamond"/>
                    </w:rPr>
                  </w:pPr>
                </w:p>
              </w:txbxContent>
            </v:textbox>
            <w10:wrap anchorx="margin"/>
          </v:shape>
        </w:pict>
      </w:r>
    </w:p>
    <w:p w:rsidR="009B0EF4" w:rsidRPr="00CB1789" w:rsidRDefault="009B0EF4" w:rsidP="006244D0">
      <w:pPr>
        <w:widowControl w:val="0"/>
        <w:spacing w:line="360" w:lineRule="auto"/>
        <w:ind w:left="1418"/>
        <w:jc w:val="both"/>
        <w:rPr>
          <w:rFonts w:ascii="Garamond" w:hAnsi="Garamond" w:cs="Arial"/>
        </w:rPr>
      </w:pPr>
    </w:p>
    <w:p w:rsidR="009B0EF4"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0" o:spid="_x0000_s1167" type="#_x0000_t202" style="position:absolute;left:0;text-align:left;margin-left:8539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686A29" w:rsidRPr="00312FB5" w:rsidRDefault="00686A29"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686A29" w:rsidRPr="00E74AB6" w:rsidRDefault="00686A29" w:rsidP="00346400">
                  <w:pPr>
                    <w:jc w:val="center"/>
                    <w:rPr>
                      <w:rFonts w:ascii="Garamond" w:hAnsi="Garamond"/>
                    </w:rPr>
                  </w:pPr>
                </w:p>
              </w:txbxContent>
            </v:textbox>
            <w10:wrap anchorx="margin"/>
          </v:shape>
        </w:pict>
      </w:r>
    </w:p>
    <w:p w:rsidR="00E1198C" w:rsidRPr="00CB1789" w:rsidRDefault="00E1198C" w:rsidP="006244D0">
      <w:pPr>
        <w:widowControl w:val="0"/>
        <w:spacing w:line="360" w:lineRule="auto"/>
        <w:ind w:left="1418"/>
        <w:jc w:val="both"/>
        <w:rPr>
          <w:rFonts w:ascii="Garamond" w:hAnsi="Garamond" w:cs="Arial"/>
        </w:rPr>
      </w:pPr>
    </w:p>
    <w:p w:rsidR="009B0EF4"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65" o:spid="_x0000_s1168" type="#_x0000_t202" style="position:absolute;left:0;text-align:left;margin-left:8600.0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686A29" w:rsidRDefault="00686A29" w:rsidP="00346400">
                  <w:pPr>
                    <w:jc w:val="both"/>
                    <w:rPr>
                      <w:rFonts w:ascii="Garamond" w:hAnsi="Garamond"/>
                      <w:sz w:val="22"/>
                      <w:szCs w:val="22"/>
                    </w:rPr>
                  </w:pPr>
                  <w:r>
                    <w:rPr>
                      <w:rFonts w:ascii="Garamond" w:hAnsi="Garamond"/>
                      <w:sz w:val="22"/>
                      <w:szCs w:val="22"/>
                    </w:rPr>
                    <w:t>Sócios (contrato social):</w:t>
                  </w:r>
                </w:p>
                <w:p w:rsidR="00686A29" w:rsidRDefault="00686A29"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(06/12/2005), os sócios eram: Nilson de Sousa e Silva e Kaio Guilherme Mercini</w:t>
                  </w:r>
                </w:p>
                <w:p w:rsidR="00686A29" w:rsidRDefault="00686A29"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686A29" w:rsidRDefault="00686A29"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686A29" w:rsidRPr="00E74AB6" w:rsidRDefault="00686A29" w:rsidP="00346400">
                  <w:pPr>
                    <w:jc w:val="center"/>
                    <w:rPr>
                      <w:rFonts w:ascii="Garamond" w:hAnsi="Garamond"/>
                    </w:rPr>
                  </w:pPr>
                </w:p>
              </w:txbxContent>
            </v:textbox>
            <w10:wrap anchorx="margin"/>
          </v:shape>
        </w:pict>
      </w:r>
      <w:r>
        <w:rPr>
          <w:noProof/>
          <w:sz w:val="22"/>
          <w:szCs w:val="22"/>
        </w:rPr>
        <w:pict>
          <v:shape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686A29" w:rsidRPr="00DA4A37" w:rsidRDefault="00686A29" w:rsidP="00346400">
                  <w:pPr>
                    <w:jc w:val="center"/>
                    <w:rPr>
                      <w:rFonts w:ascii="Garamond" w:hAnsi="Garamond"/>
                      <w:b/>
                      <w:sz w:val="22"/>
                      <w:szCs w:val="22"/>
                    </w:rPr>
                  </w:pPr>
                  <w:r>
                    <w:rPr>
                      <w:rFonts w:ascii="Garamond" w:hAnsi="Garamond"/>
                      <w:b/>
                      <w:sz w:val="22"/>
                      <w:szCs w:val="22"/>
                    </w:rPr>
                    <w:t>Hubermaq Peças Diesel Ltda. – ME</w:t>
                  </w:r>
                </w:p>
                <w:p w:rsidR="00686A29" w:rsidRDefault="00686A29" w:rsidP="00346400"/>
              </w:txbxContent>
            </v:textbox>
            <w10:wrap anchorx="margin"/>
          </v:shape>
        </w:pict>
      </w:r>
    </w:p>
    <w:p w:rsidR="009B0EF4"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3" o:spid="_x0000_s1223" type="#_x0000_t13" style="position:absolute;left:0;text-align:left;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w:r>
      <w:r>
        <w:rPr>
          <w:rFonts w:ascii="Garamond" w:hAnsi="Garamond" w:cs="Arial"/>
          <w:noProof/>
          <w:sz w:val="22"/>
          <w:szCs w:val="22"/>
        </w:rPr>
        <w:pict>
          <v:shape id="Seta para a direita 362" o:spid="_x0000_s1222" type="#_x0000_t13" style="position:absolute;left:0;text-align:left;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w:r>
    </w:p>
    <w:p w:rsidR="009B0EF4"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686A29" w:rsidRPr="00163017" w:rsidRDefault="00686A29" w:rsidP="00131640">
                  <w:pPr>
                    <w:jc w:val="center"/>
                    <w:rPr>
                      <w:rFonts w:ascii="Garamond" w:hAnsi="Garamond"/>
                      <w:b/>
                      <w:sz w:val="22"/>
                      <w:szCs w:val="22"/>
                    </w:rPr>
                  </w:pPr>
                  <w:r>
                    <w:rPr>
                      <w:rFonts w:ascii="Garamond" w:hAnsi="Garamond"/>
                      <w:b/>
                      <w:sz w:val="22"/>
                      <w:szCs w:val="22"/>
                    </w:rPr>
                    <w:t>VER ANEXO 26</w:t>
                  </w:r>
                </w:p>
              </w:txbxContent>
            </v:textbox>
            <w10:wrap anchorx="margin"/>
          </v:shape>
        </w:pict>
      </w:r>
    </w:p>
    <w:p w:rsidR="009B0EF4" w:rsidRPr="00CB1789" w:rsidRDefault="009B0EF4" w:rsidP="006244D0">
      <w:pPr>
        <w:widowControl w:val="0"/>
        <w:spacing w:line="360" w:lineRule="auto"/>
        <w:ind w:left="1418"/>
        <w:jc w:val="both"/>
        <w:rPr>
          <w:rFonts w:ascii="Garamond" w:hAnsi="Garamond" w:cs="Arial"/>
        </w:rPr>
      </w:pPr>
    </w:p>
    <w:p w:rsidR="009B0EF4" w:rsidRPr="00CB1789" w:rsidRDefault="009B0EF4" w:rsidP="006244D0">
      <w:pPr>
        <w:widowControl w:val="0"/>
        <w:spacing w:line="360" w:lineRule="auto"/>
        <w:ind w:left="1418"/>
        <w:jc w:val="both"/>
        <w:rPr>
          <w:rFonts w:ascii="Garamond" w:hAnsi="Garamond" w:cs="Arial"/>
        </w:rPr>
      </w:pPr>
    </w:p>
    <w:p w:rsidR="009B0EF4" w:rsidRPr="00CB1789" w:rsidRDefault="009B0EF4" w:rsidP="006244D0">
      <w:pPr>
        <w:widowControl w:val="0"/>
        <w:spacing w:line="360" w:lineRule="auto"/>
        <w:ind w:left="1418"/>
        <w:jc w:val="both"/>
        <w:rPr>
          <w:rFonts w:ascii="Garamond" w:hAnsi="Garamond" w:cs="Arial"/>
        </w:rPr>
      </w:pPr>
    </w:p>
    <w:p w:rsidR="0025244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49" o:spid="_x0000_s1171" type="#_x0000_t202" style="position:absolute;left:0;text-align:left;margin-left:8416.9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686A29" w:rsidRPr="00A7611D" w:rsidRDefault="00686A29"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Demosthenes Menezes de Oliveira Junior</w:t>
                  </w:r>
                  <w:r w:rsidRPr="00A7611D">
                    <w:rPr>
                      <w:rFonts w:ascii="Garamond" w:hAnsi="Garamond"/>
                      <w:sz w:val="22"/>
                      <w:szCs w:val="22"/>
                    </w:rPr>
                    <w:t xml:space="preserve"> </w:t>
                  </w:r>
                </w:p>
              </w:txbxContent>
            </v:textbox>
            <w10:wrap anchorx="margin"/>
          </v:shape>
        </w:pict>
      </w:r>
    </w:p>
    <w:p w:rsidR="0025244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1" o:spid="_x0000_s1172" type="#_x0000_t202" style="position:absolute;left:0;text-align:left;margin-left:8387.2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686A29" w:rsidRPr="00A7611D" w:rsidRDefault="00686A29" w:rsidP="00A7611D">
                  <w:pPr>
                    <w:jc w:val="both"/>
                    <w:rPr>
                      <w:rFonts w:ascii="Garamond" w:hAnsi="Garamond"/>
                      <w:sz w:val="22"/>
                      <w:szCs w:val="22"/>
                    </w:rPr>
                  </w:pPr>
                  <w:r>
                    <w:rPr>
                      <w:rFonts w:ascii="Garamond" w:hAnsi="Garamond"/>
                      <w:sz w:val="22"/>
                      <w:szCs w:val="22"/>
                    </w:rPr>
                    <w:t>Kaio Guilherme Mercini é primo de Demosthenes Menezes de Oliveira Junior</w:t>
                  </w:r>
                  <w:r w:rsidRPr="00A7611D">
                    <w:rPr>
                      <w:rFonts w:ascii="Garamond" w:hAnsi="Garamond"/>
                      <w:sz w:val="22"/>
                      <w:szCs w:val="22"/>
                    </w:rPr>
                    <w:t xml:space="preserve"> </w:t>
                  </w:r>
                </w:p>
              </w:txbxContent>
            </v:textbox>
            <w10:wrap anchorx="margin"/>
          </v:shape>
        </w:pict>
      </w:r>
    </w:p>
    <w:p w:rsidR="0025244A" w:rsidRPr="00CB1789" w:rsidRDefault="0025244A" w:rsidP="006244D0">
      <w:pPr>
        <w:widowControl w:val="0"/>
        <w:spacing w:line="360" w:lineRule="auto"/>
        <w:ind w:left="1418"/>
        <w:jc w:val="both"/>
        <w:rPr>
          <w:rFonts w:ascii="Garamond" w:hAnsi="Garamond" w:cs="Arial"/>
        </w:rPr>
      </w:pPr>
    </w:p>
    <w:p w:rsidR="00E1198C" w:rsidRPr="00CB1789" w:rsidRDefault="00E1198C" w:rsidP="006244D0">
      <w:pPr>
        <w:widowControl w:val="0"/>
        <w:spacing w:line="360" w:lineRule="auto"/>
        <w:ind w:left="1418"/>
        <w:jc w:val="both"/>
        <w:rPr>
          <w:rFonts w:ascii="Garamond" w:hAnsi="Garamond" w:cs="Arial"/>
        </w:rPr>
      </w:pPr>
    </w:p>
    <w:p w:rsidR="0025244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52" o:spid="_x0000_s1173" type="#_x0000_t202" style="position:absolute;left:0;text-align:left;margin-left:8416.9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686A29" w:rsidRPr="00A7611D" w:rsidRDefault="00686A29"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w:r>
    </w:p>
    <w:p w:rsidR="00E6663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55" o:spid="_x0000_s1174" type="#_x0000_t202" style="position:absolute;left:0;text-align:left;margin-left:8387.2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686A29" w:rsidRPr="00312FB5" w:rsidRDefault="00686A29"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A7611D" w:rsidRDefault="00686A29" w:rsidP="007A15EF">
                  <w:pPr>
                    <w:jc w:val="both"/>
                    <w:rPr>
                      <w:rFonts w:ascii="Garamond" w:hAnsi="Garamond"/>
                      <w:sz w:val="22"/>
                      <w:szCs w:val="22"/>
                    </w:rPr>
                  </w:pPr>
                </w:p>
              </w:txbxContent>
            </v:textbox>
            <w10:wrap anchorx="margin"/>
          </v:shape>
        </w:pict>
      </w:r>
    </w:p>
    <w:p w:rsidR="00E6663A" w:rsidRPr="00CB1789" w:rsidRDefault="00E6663A" w:rsidP="006244D0">
      <w:pPr>
        <w:widowControl w:val="0"/>
        <w:spacing w:line="360" w:lineRule="auto"/>
        <w:ind w:left="1418"/>
        <w:jc w:val="both"/>
        <w:rPr>
          <w:rFonts w:ascii="Garamond" w:hAnsi="Garamond" w:cs="Arial"/>
        </w:rPr>
      </w:pPr>
    </w:p>
    <w:p w:rsidR="00E6663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1" o:spid="_x0000_s1175" type="#_x0000_t202" style="position:absolute;left:0;text-align:left;margin-left:8510.9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686A29" w:rsidRPr="00312FB5" w:rsidRDefault="00686A29" w:rsidP="007A15EF">
                  <w:pPr>
                    <w:jc w:val="both"/>
                    <w:rPr>
                      <w:rFonts w:ascii="Garamond" w:hAnsi="Garamond"/>
                      <w:sz w:val="22"/>
                      <w:szCs w:val="22"/>
                    </w:rPr>
                  </w:pPr>
                  <w:r>
                    <w:rPr>
                      <w:rFonts w:ascii="Garamond" w:hAnsi="Garamond"/>
                      <w:sz w:val="22"/>
                      <w:szCs w:val="22"/>
                    </w:rPr>
                    <w:t>Constituída em 25/04/2011, possui como sócio Luiz Carlos Mercini Junior</w:t>
                  </w:r>
                </w:p>
                <w:p w:rsidR="00686A29" w:rsidRPr="00E74AB6" w:rsidRDefault="00686A29" w:rsidP="007A15EF">
                  <w:pPr>
                    <w:jc w:val="center"/>
                    <w:rPr>
                      <w:rFonts w:ascii="Garamond" w:hAnsi="Garamond"/>
                    </w:rPr>
                  </w:pPr>
                </w:p>
              </w:txbxContent>
            </v:textbox>
            <w10:wrap anchorx="margin"/>
          </v:shape>
        </w:pict>
      </w:r>
    </w:p>
    <w:p w:rsidR="007B0E3B" w:rsidRPr="00CB1789" w:rsidRDefault="00096BAF" w:rsidP="006244D0">
      <w:pPr>
        <w:widowControl w:val="0"/>
        <w:spacing w:line="360" w:lineRule="auto"/>
        <w:ind w:left="1418"/>
        <w:jc w:val="both"/>
        <w:rPr>
          <w:rFonts w:ascii="Garamond" w:hAnsi="Garamond" w:cs="Arial"/>
        </w:rPr>
      </w:pPr>
      <w:r>
        <w:rPr>
          <w:noProof/>
          <w:sz w:val="22"/>
          <w:szCs w:val="22"/>
        </w:rPr>
        <w:pict>
          <v:shape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686A29" w:rsidRPr="00DA4A37" w:rsidRDefault="00686A29" w:rsidP="007A15EF">
                  <w:pPr>
                    <w:jc w:val="center"/>
                    <w:rPr>
                      <w:rFonts w:ascii="Garamond" w:hAnsi="Garamond"/>
                      <w:b/>
                      <w:sz w:val="22"/>
                      <w:szCs w:val="22"/>
                    </w:rPr>
                  </w:pPr>
                  <w:r>
                    <w:rPr>
                      <w:rFonts w:ascii="Garamond" w:hAnsi="Garamond"/>
                      <w:b/>
                      <w:sz w:val="22"/>
                      <w:szCs w:val="22"/>
                    </w:rPr>
                    <w:t xml:space="preserve">LCM Peças para Veículos e Máquinas Eireli – ME </w:t>
                  </w:r>
                </w:p>
                <w:p w:rsidR="00686A29" w:rsidRDefault="00686A29" w:rsidP="007A15EF"/>
              </w:txbxContent>
            </v:textbox>
            <w10:wrap anchorx="margin"/>
          </v:shape>
        </w:pict>
      </w:r>
      <w:r>
        <w:rPr>
          <w:rFonts w:ascii="Garamond" w:hAnsi="Garamond" w:cs="Arial"/>
          <w:noProof/>
          <w:sz w:val="22"/>
          <w:szCs w:val="22"/>
        </w:rPr>
        <w:pict>
          <v:shape id="Seta para a direita 366" o:spid="_x0000_s1221" type="#_x0000_t13" style="position:absolute;left:0;text-align:left;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w:r>
    </w:p>
    <w:p w:rsidR="007B0E3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2" o:spid="_x0000_s1177" type="#_x0000_t202" style="position:absolute;left:0;text-align:left;margin-left:8547.2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686A29" w:rsidRPr="00312FB5" w:rsidRDefault="00686A29" w:rsidP="007A15EF">
                  <w:pPr>
                    <w:jc w:val="both"/>
                    <w:rPr>
                      <w:rFonts w:ascii="Garamond" w:hAnsi="Garamond"/>
                      <w:sz w:val="22"/>
                      <w:szCs w:val="22"/>
                    </w:rPr>
                  </w:pPr>
                  <w:r>
                    <w:rPr>
                      <w:rFonts w:ascii="Garamond" w:hAnsi="Garamond"/>
                      <w:sz w:val="22"/>
                      <w:szCs w:val="22"/>
                    </w:rPr>
                    <w:t>Luiz Carlos Mercini Junior é primo de Demosthenes Menezes de Oliveira Junior</w:t>
                  </w:r>
                </w:p>
                <w:p w:rsidR="00686A29" w:rsidRPr="00E74AB6" w:rsidRDefault="00686A29" w:rsidP="007A15EF">
                  <w:pPr>
                    <w:jc w:val="center"/>
                    <w:rPr>
                      <w:rFonts w:ascii="Garamond" w:hAnsi="Garamond"/>
                    </w:rPr>
                  </w:pPr>
                </w:p>
              </w:txbxContent>
            </v:textbox>
            <w10:wrap anchorx="margin"/>
          </v:shape>
        </w:pict>
      </w:r>
    </w:p>
    <w:p w:rsidR="007B0E3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686A29" w:rsidRPr="00163017" w:rsidRDefault="00686A29" w:rsidP="00131640">
                  <w:pPr>
                    <w:jc w:val="center"/>
                    <w:rPr>
                      <w:rFonts w:ascii="Garamond" w:hAnsi="Garamond"/>
                      <w:b/>
                      <w:sz w:val="22"/>
                      <w:szCs w:val="22"/>
                    </w:rPr>
                  </w:pPr>
                  <w:r>
                    <w:rPr>
                      <w:rFonts w:ascii="Garamond" w:hAnsi="Garamond"/>
                      <w:b/>
                      <w:sz w:val="22"/>
                      <w:szCs w:val="22"/>
                    </w:rPr>
                    <w:t>VER ANEXO 27</w:t>
                  </w:r>
                </w:p>
              </w:txbxContent>
            </v:textbox>
            <w10:wrap anchorx="margin"/>
          </v:shape>
        </w:pict>
      </w:r>
    </w:p>
    <w:p w:rsidR="009B1DB5" w:rsidRPr="00CB1789" w:rsidRDefault="009B1DB5" w:rsidP="006244D0">
      <w:pPr>
        <w:widowControl w:val="0"/>
        <w:spacing w:line="360" w:lineRule="auto"/>
        <w:ind w:left="1418"/>
        <w:jc w:val="both"/>
        <w:rPr>
          <w:rFonts w:ascii="Garamond" w:hAnsi="Garamond" w:cs="Arial"/>
        </w:rPr>
      </w:pPr>
    </w:p>
    <w:p w:rsidR="007B0E3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7" o:spid="_x0000_s1179" type="#_x0000_t202" style="position:absolute;left:0;text-align:left;margin-left:8638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686A29" w:rsidRDefault="00686A29" w:rsidP="00FA1E29">
                  <w:pPr>
                    <w:jc w:val="both"/>
                    <w:rPr>
                      <w:rFonts w:ascii="Garamond" w:hAnsi="Garamond"/>
                      <w:sz w:val="22"/>
                      <w:szCs w:val="22"/>
                    </w:rPr>
                  </w:pPr>
                  <w:r>
                    <w:rPr>
                      <w:rFonts w:ascii="Garamond" w:hAnsi="Garamond"/>
                      <w:sz w:val="22"/>
                      <w:szCs w:val="22"/>
                    </w:rPr>
                    <w:t>Sócios (contrato social):</w:t>
                  </w:r>
                </w:p>
                <w:p w:rsidR="00686A29" w:rsidRDefault="00686A29"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686A29" w:rsidRDefault="00686A29"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686A29" w:rsidRDefault="00686A29"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686A29" w:rsidRDefault="00686A29"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686A29" w:rsidRPr="00E74AB6" w:rsidRDefault="00686A29" w:rsidP="00FA1E29">
                  <w:pPr>
                    <w:jc w:val="center"/>
                    <w:rPr>
                      <w:rFonts w:ascii="Garamond" w:hAnsi="Garamond"/>
                    </w:rPr>
                  </w:pPr>
                </w:p>
              </w:txbxContent>
            </v:textbox>
            <w10:wrap anchorx="margin"/>
          </v:shape>
        </w:pict>
      </w:r>
      <w:r>
        <w:rPr>
          <w:noProof/>
          <w:sz w:val="22"/>
          <w:szCs w:val="22"/>
        </w:rPr>
        <w:pict>
          <v:shape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686A29" w:rsidRPr="00DA4A37" w:rsidRDefault="00686A29" w:rsidP="00E43082">
                  <w:pPr>
                    <w:jc w:val="center"/>
                    <w:rPr>
                      <w:rFonts w:ascii="Garamond" w:hAnsi="Garamond"/>
                      <w:b/>
                      <w:sz w:val="22"/>
                      <w:szCs w:val="22"/>
                    </w:rPr>
                  </w:pPr>
                  <w:r>
                    <w:rPr>
                      <w:rFonts w:ascii="Garamond" w:hAnsi="Garamond"/>
                      <w:b/>
                      <w:sz w:val="22"/>
                      <w:szCs w:val="22"/>
                    </w:rPr>
                    <w:t>Express Automáquinas Comércio de Peças e Serviços Eireli</w:t>
                  </w:r>
                </w:p>
                <w:p w:rsidR="00686A29" w:rsidRDefault="00686A29" w:rsidP="00E43082"/>
              </w:txbxContent>
            </v:textbox>
            <w10:wrap anchorx="margin"/>
          </v:shape>
        </w:pict>
      </w:r>
    </w:p>
    <w:p w:rsidR="007B0E3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69" o:spid="_x0000_s1220" type="#_x0000_t13" style="position:absolute;left:0;text-align:left;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w:r>
    </w:p>
    <w:p w:rsidR="007B0E3B" w:rsidRPr="00CB1789" w:rsidRDefault="007B0E3B" w:rsidP="006244D0">
      <w:pPr>
        <w:widowControl w:val="0"/>
        <w:spacing w:line="360" w:lineRule="auto"/>
        <w:ind w:left="1418"/>
        <w:jc w:val="both"/>
        <w:rPr>
          <w:rFonts w:ascii="Garamond" w:hAnsi="Garamond" w:cs="Arial"/>
        </w:rPr>
      </w:pPr>
    </w:p>
    <w:p w:rsidR="007B0E3B"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686A29" w:rsidRPr="00163017" w:rsidRDefault="00686A29" w:rsidP="00131640">
                  <w:pPr>
                    <w:jc w:val="center"/>
                    <w:rPr>
                      <w:rFonts w:ascii="Garamond" w:hAnsi="Garamond"/>
                      <w:b/>
                      <w:sz w:val="22"/>
                      <w:szCs w:val="22"/>
                    </w:rPr>
                  </w:pPr>
                  <w:r>
                    <w:rPr>
                      <w:rFonts w:ascii="Garamond" w:hAnsi="Garamond"/>
                      <w:b/>
                      <w:sz w:val="22"/>
                      <w:szCs w:val="22"/>
                    </w:rPr>
                    <w:t>VER ANEXO 28</w:t>
                  </w:r>
                </w:p>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A82C9C" w:rsidRPr="00CB1789" w:rsidRDefault="00A82C9C" w:rsidP="006244D0">
      <w:pPr>
        <w:widowControl w:val="0"/>
        <w:spacing w:line="360" w:lineRule="auto"/>
        <w:ind w:left="1418"/>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69" o:spid="_x0000_s1182" type="#_x0000_t202" style="position:absolute;left:0;text-align:left;margin-left:8662.7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686A29" w:rsidRPr="00312FB5" w:rsidRDefault="00686A29"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686A29" w:rsidRPr="00E74AB6" w:rsidRDefault="00686A29" w:rsidP="00FA1E29">
                  <w:pPr>
                    <w:jc w:val="center"/>
                    <w:rPr>
                      <w:rFonts w:ascii="Garamond" w:hAnsi="Garamond"/>
                    </w:rPr>
                  </w:pPr>
                </w:p>
              </w:txbxContent>
            </v:textbox>
            <w10:wrap anchorx="margin"/>
          </v:shape>
        </w:pict>
      </w: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1" o:spid="_x0000_s1183" type="#_x0000_t202" style="position:absolute;left:0;text-align:left;margin-left:8700.7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686A29" w:rsidRPr="00312FB5" w:rsidRDefault="00686A29" w:rsidP="00FA1E29">
                  <w:pPr>
                    <w:jc w:val="both"/>
                    <w:rPr>
                      <w:rFonts w:ascii="Garamond" w:hAnsi="Garamond"/>
                      <w:sz w:val="22"/>
                      <w:szCs w:val="22"/>
                    </w:rPr>
                  </w:pPr>
                  <w:r>
                    <w:rPr>
                      <w:rFonts w:ascii="Garamond" w:hAnsi="Garamond"/>
                      <w:sz w:val="22"/>
                      <w:szCs w:val="22"/>
                    </w:rPr>
                    <w:t>Messias Antônio Capistrano é sócio da Retro-Minas Comércio de Peças Ltda.</w:t>
                  </w:r>
                </w:p>
                <w:p w:rsidR="00686A29" w:rsidRPr="00A7611D" w:rsidRDefault="00686A29" w:rsidP="00FA1E29">
                  <w:pPr>
                    <w:jc w:val="both"/>
                    <w:rPr>
                      <w:rFonts w:ascii="Garamond" w:hAnsi="Garamond"/>
                      <w:sz w:val="22"/>
                      <w:szCs w:val="22"/>
                    </w:rPr>
                  </w:pPr>
                </w:p>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686A29" w:rsidRPr="00611F1D" w:rsidRDefault="00686A29" w:rsidP="00433B29">
                  <w:pPr>
                    <w:jc w:val="both"/>
                    <w:rPr>
                      <w:rFonts w:ascii="Garamond" w:hAnsi="Garamond"/>
                      <w:sz w:val="22"/>
                      <w:szCs w:val="22"/>
                    </w:rPr>
                  </w:pPr>
                  <w:r w:rsidRPr="00611F1D">
                    <w:rPr>
                      <w:rFonts w:ascii="Garamond" w:hAnsi="Garamond"/>
                      <w:sz w:val="22"/>
                      <w:szCs w:val="22"/>
                    </w:rPr>
                    <w:t>O funcionário da empresa Rildo Santos Fausto (admitido em 13/02/15)</w:t>
                  </w:r>
                  <w:r>
                    <w:rPr>
                      <w:rFonts w:ascii="Garamond" w:hAnsi="Garamond"/>
                      <w:sz w:val="22"/>
                      <w:szCs w:val="22"/>
                    </w:rPr>
                    <w:t xml:space="preserve"> já representou a Express Automáquinas no PP 12/2012 de Bom Jesus do Amparo</w:t>
                  </w:r>
                </w:p>
                <w:p w:rsidR="00686A29" w:rsidRPr="00E74AB6" w:rsidRDefault="00686A29" w:rsidP="00433B29">
                  <w:pPr>
                    <w:jc w:val="center"/>
                    <w:rPr>
                      <w:rFonts w:ascii="Garamond" w:hAnsi="Garamond"/>
                    </w:rPr>
                  </w:pPr>
                </w:p>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3" o:spid="_x0000_s1185" type="#_x0000_t202" style="position:absolute;left:0;text-align:left;margin-left:86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686A29" w:rsidRPr="00611F1D" w:rsidRDefault="00686A29" w:rsidP="00FA1E29">
                  <w:pPr>
                    <w:jc w:val="both"/>
                    <w:rPr>
                      <w:rFonts w:ascii="Garamond" w:hAnsi="Garamond"/>
                      <w:sz w:val="22"/>
                      <w:szCs w:val="22"/>
                    </w:rPr>
                  </w:pPr>
                  <w:r>
                    <w:rPr>
                      <w:rFonts w:ascii="Garamond" w:hAnsi="Garamond"/>
                      <w:sz w:val="22"/>
                      <w:szCs w:val="22"/>
                    </w:rPr>
                    <w:t xml:space="preserve">Rildo Santos Fausto </w:t>
                  </w:r>
                  <w:r w:rsidRPr="00611F1D">
                    <w:rPr>
                      <w:rFonts w:ascii="Garamond" w:hAnsi="Garamond"/>
                      <w:sz w:val="22"/>
                      <w:szCs w:val="22"/>
                    </w:rPr>
                    <w:t>é marido de Wagma Karla Mercini, que por sua vez é prima de Demosthenes Menezes de Oliveira Junior, proprietário oculto da B</w:t>
                  </w:r>
                  <w:r>
                    <w:rPr>
                      <w:rFonts w:ascii="Garamond" w:hAnsi="Garamond"/>
                      <w:sz w:val="22"/>
                      <w:szCs w:val="22"/>
                    </w:rPr>
                    <w:t>rasil Veículos e Máquinas Ltda.</w:t>
                  </w:r>
                </w:p>
                <w:p w:rsidR="00686A29" w:rsidRPr="00E74AB6" w:rsidRDefault="00686A29" w:rsidP="00FA1E29">
                  <w:pPr>
                    <w:jc w:val="center"/>
                    <w:rPr>
                      <w:rFonts w:ascii="Garamond" w:hAnsi="Garamond"/>
                    </w:rPr>
                  </w:pPr>
                </w:p>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79" o:spid="_x0000_s1186" type="#_x0000_t202" style="position:absolute;left:0;text-align:left;margin-left:8633.0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686A29" w:rsidRPr="00611F1D" w:rsidRDefault="00686A29" w:rsidP="00433B29">
                  <w:pPr>
                    <w:jc w:val="both"/>
                    <w:rPr>
                      <w:rFonts w:ascii="Garamond" w:hAnsi="Garamond"/>
                      <w:sz w:val="22"/>
                      <w:szCs w:val="22"/>
                    </w:rPr>
                  </w:pPr>
                  <w:r>
                    <w:rPr>
                      <w:rFonts w:ascii="Garamond" w:hAnsi="Garamond"/>
                      <w:sz w:val="22"/>
                      <w:szCs w:val="22"/>
                    </w:rPr>
                    <w:t>Wellington Mercini, primo de Demosthenes Menezes de Oliveira Junior, já foi funcionário da pessoa jurídica Express Automáquinas</w:t>
                  </w:r>
                </w:p>
                <w:p w:rsidR="00686A29" w:rsidRPr="00E74AB6" w:rsidRDefault="00686A29" w:rsidP="00433B29">
                  <w:pPr>
                    <w:jc w:val="center"/>
                    <w:rPr>
                      <w:rFonts w:ascii="Garamond" w:hAnsi="Garamond"/>
                    </w:rPr>
                  </w:pPr>
                </w:p>
              </w:txbxContent>
            </v:textbox>
            <w10:wrap anchorx="margin"/>
          </v:shape>
        </w:pict>
      </w:r>
    </w:p>
    <w:p w:rsidR="00A82C9C" w:rsidRPr="00CB1789"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3D6B50" w:rsidRDefault="003D6B50" w:rsidP="00003766">
      <w:pPr>
        <w:widowControl w:val="0"/>
        <w:spacing w:line="360" w:lineRule="auto"/>
        <w:jc w:val="both"/>
        <w:rPr>
          <w:rFonts w:ascii="Garamond" w:hAnsi="Garamond" w:cs="Arial"/>
        </w:rPr>
      </w:pPr>
    </w:p>
    <w:p w:rsidR="003D6B50" w:rsidRPr="00CB1789" w:rsidRDefault="003D6B50" w:rsidP="00003766">
      <w:pPr>
        <w:widowControl w:val="0"/>
        <w:spacing w:line="360" w:lineRule="auto"/>
        <w:jc w:val="both"/>
        <w:rPr>
          <w:rFonts w:ascii="Garamond" w:hAnsi="Garamond" w:cs="Arial"/>
        </w:rPr>
      </w:pPr>
    </w:p>
    <w:p w:rsidR="00E1198C" w:rsidRPr="00CB1789" w:rsidRDefault="00E1198C" w:rsidP="00003766">
      <w:pPr>
        <w:widowControl w:val="0"/>
        <w:spacing w:line="360" w:lineRule="auto"/>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284" o:spid="_x0000_s1187" type="#_x0000_t202" style="position:absolute;left:0;text-align:left;margin-left:8576.9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686A29" w:rsidRDefault="00686A29" w:rsidP="00433B29">
                  <w:pPr>
                    <w:jc w:val="both"/>
                    <w:rPr>
                      <w:rFonts w:ascii="Garamond" w:hAnsi="Garamond"/>
                      <w:sz w:val="22"/>
                      <w:szCs w:val="22"/>
                    </w:rPr>
                  </w:pPr>
                  <w:r>
                    <w:rPr>
                      <w:rFonts w:ascii="Garamond" w:hAnsi="Garamond"/>
                      <w:sz w:val="22"/>
                      <w:szCs w:val="22"/>
                    </w:rPr>
                    <w:t>Sócios (contrato social):</w:t>
                  </w:r>
                </w:p>
                <w:p w:rsidR="00686A29" w:rsidRDefault="00686A29"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(10/10/1996), os sócios eram: Luciana Maria Dalia Quintão e Roberto Chiari Quintão</w:t>
                  </w:r>
                </w:p>
                <w:p w:rsidR="00686A29" w:rsidRDefault="00686A29"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686A29" w:rsidRDefault="00686A29"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(10/12/2007), o nome da pessoa jurídica alterou-se para AW Joias Ltda. e os sócios para Alexandre Ricardo de Carvalho, Wagner José dos Santos e Vagner Adriani Martins</w:t>
                  </w:r>
                </w:p>
                <w:p w:rsidR="00686A29" w:rsidRDefault="00686A29"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(28/01/2009), alteraram-se os sócios Rodrigo Luis Mercini e Tiago Jacques Pereira Fulgêncio</w:t>
                  </w:r>
                </w:p>
                <w:p w:rsidR="00686A29" w:rsidRDefault="00686A29"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Na 5ª alteração (1/07/2016), Rodrigo sai da sociedade, permanecendo apenas Tiago Jacques Pereira Fulgêncio</w:t>
                  </w:r>
                </w:p>
                <w:p w:rsidR="00686A29" w:rsidRPr="00E74AB6" w:rsidRDefault="00686A29" w:rsidP="00433B29">
                  <w:pPr>
                    <w:jc w:val="center"/>
                    <w:rPr>
                      <w:rFonts w:ascii="Garamond" w:hAnsi="Garamond"/>
                    </w:rPr>
                  </w:pPr>
                </w:p>
              </w:txbxContent>
            </v:textbox>
            <w10:wrap anchorx="margin"/>
          </v:shape>
        </w:pict>
      </w:r>
      <w:r>
        <w:rPr>
          <w:rFonts w:ascii="Garamond" w:hAnsi="Garamond" w:cs="Arial"/>
          <w:noProof/>
          <w:sz w:val="22"/>
          <w:szCs w:val="22"/>
        </w:rPr>
        <w:pict>
          <v:shape id="Seta para a direita 370" o:spid="_x0000_s1219" type="#_x0000_t13" style="position:absolute;left:0;text-align:left;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w:r>
      <w:r>
        <w:rPr>
          <w:noProof/>
          <w:sz w:val="22"/>
          <w:szCs w:val="22"/>
        </w:rPr>
        <w:pict>
          <v:shape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686A29" w:rsidRPr="00DA4A37" w:rsidRDefault="00686A29" w:rsidP="00433B29">
                  <w:pPr>
                    <w:jc w:val="center"/>
                    <w:rPr>
                      <w:rFonts w:ascii="Garamond" w:hAnsi="Garamond"/>
                      <w:b/>
                      <w:sz w:val="22"/>
                      <w:szCs w:val="22"/>
                    </w:rPr>
                  </w:pPr>
                  <w:r>
                    <w:rPr>
                      <w:rFonts w:ascii="Garamond" w:hAnsi="Garamond"/>
                      <w:b/>
                      <w:sz w:val="22"/>
                      <w:szCs w:val="22"/>
                    </w:rPr>
                    <w:t>Vemaq Peças para Veículos e Máquinas Ltda. – ME</w:t>
                  </w:r>
                </w:p>
                <w:p w:rsidR="00686A29" w:rsidRDefault="00686A29" w:rsidP="00433B29"/>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A82C9C"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686A29" w:rsidRDefault="00686A29" w:rsidP="00131640">
                  <w:pPr>
                    <w:jc w:val="center"/>
                    <w:rPr>
                      <w:rFonts w:ascii="Garamond" w:hAnsi="Garamond"/>
                      <w:b/>
                      <w:sz w:val="22"/>
                      <w:szCs w:val="22"/>
                    </w:rPr>
                  </w:pPr>
                  <w:r>
                    <w:rPr>
                      <w:rFonts w:ascii="Garamond" w:hAnsi="Garamond"/>
                      <w:b/>
                      <w:sz w:val="22"/>
                      <w:szCs w:val="22"/>
                    </w:rPr>
                    <w:t>VER ANEXO 29</w:t>
                  </w:r>
                </w:p>
                <w:p w:rsidR="00686A29" w:rsidRPr="00163017" w:rsidRDefault="00686A29"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A82C9C" w:rsidRPr="00CB1789" w:rsidRDefault="00A82C9C"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9B1DB5"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1" o:spid="_x0000_s1190" type="#_x0000_t202" style="position:absolute;left:0;text-align:left;margin-left:8576.9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686A29" w:rsidRPr="00611F1D" w:rsidRDefault="00686A29" w:rsidP="003E4BA3">
                  <w:pPr>
                    <w:jc w:val="both"/>
                    <w:rPr>
                      <w:rFonts w:ascii="Garamond" w:hAnsi="Garamond"/>
                      <w:sz w:val="22"/>
                      <w:szCs w:val="22"/>
                    </w:rPr>
                  </w:pPr>
                  <w:r>
                    <w:rPr>
                      <w:rFonts w:ascii="Garamond" w:hAnsi="Garamond"/>
                      <w:sz w:val="22"/>
                      <w:szCs w:val="22"/>
                    </w:rPr>
                    <w:t>Rodrigo Luis Mercini é primo de Demosthenes Menezes de Oliveira Junior</w:t>
                  </w:r>
                </w:p>
                <w:p w:rsidR="00686A29" w:rsidRPr="00E74AB6" w:rsidRDefault="00686A29" w:rsidP="003E4BA3">
                  <w:pPr>
                    <w:jc w:val="center"/>
                    <w:rPr>
                      <w:rFonts w:ascii="Garamond" w:hAnsi="Garamond"/>
                    </w:rPr>
                  </w:pPr>
                </w:p>
              </w:txbxContent>
            </v:textbox>
            <w10:wrap anchorx="margin"/>
          </v:shape>
        </w:pict>
      </w:r>
    </w:p>
    <w:p w:rsidR="00E43082"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2" o:spid="_x0000_s1191" type="#_x0000_t202" style="position:absolute;left:0;text-align:left;margin-left:8608.3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686A29" w:rsidRDefault="00686A29"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686A29" w:rsidRPr="00B960A2" w:rsidRDefault="00686A29"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686A29" w:rsidRPr="00E74AB6" w:rsidRDefault="00686A29" w:rsidP="003E4BA3">
                  <w:pPr>
                    <w:jc w:val="center"/>
                    <w:rPr>
                      <w:rFonts w:ascii="Garamond" w:hAnsi="Garamond"/>
                    </w:rPr>
                  </w:pPr>
                </w:p>
              </w:txbxContent>
            </v:textbox>
            <w10:wrap anchorx="margin"/>
          </v:shape>
        </w:pict>
      </w:r>
    </w:p>
    <w:p w:rsidR="00E43082" w:rsidRPr="00CB1789" w:rsidRDefault="00E43082"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E43082" w:rsidRPr="00CB1789" w:rsidRDefault="00E43082" w:rsidP="006244D0">
      <w:pPr>
        <w:widowControl w:val="0"/>
        <w:spacing w:line="360" w:lineRule="auto"/>
        <w:ind w:left="1418"/>
        <w:jc w:val="both"/>
        <w:rPr>
          <w:rFonts w:ascii="Garamond" w:hAnsi="Garamond" w:cs="Arial"/>
        </w:rPr>
      </w:pPr>
    </w:p>
    <w:p w:rsidR="00FA1E2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686A29" w:rsidRDefault="00686A29"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686A29" w:rsidRDefault="00686A29"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686A29" w:rsidRPr="00B960A2" w:rsidRDefault="00686A29"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686A29" w:rsidRPr="00E74AB6" w:rsidRDefault="00686A29" w:rsidP="003E4BA3">
                  <w:pPr>
                    <w:jc w:val="center"/>
                    <w:rPr>
                      <w:rFonts w:ascii="Garamond" w:hAnsi="Garamond"/>
                    </w:rPr>
                  </w:pPr>
                </w:p>
              </w:txbxContent>
            </v:textbox>
            <w10:wrap anchorx="margin"/>
          </v:shape>
        </w:pict>
      </w:r>
    </w:p>
    <w:p w:rsidR="00FA1E29" w:rsidRPr="00CB1789" w:rsidRDefault="00FA1E29" w:rsidP="006244D0">
      <w:pPr>
        <w:widowControl w:val="0"/>
        <w:spacing w:line="360" w:lineRule="auto"/>
        <w:ind w:left="1418"/>
        <w:jc w:val="both"/>
        <w:rPr>
          <w:rFonts w:ascii="Garamond" w:hAnsi="Garamond" w:cs="Arial"/>
        </w:rPr>
      </w:pPr>
    </w:p>
    <w:p w:rsidR="00FA1E2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4" o:spid="_x0000_s1193" type="#_x0000_t202" style="position:absolute;left:0;text-align:left;margin-left:8514.2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686A29" w:rsidRPr="00611F1D" w:rsidRDefault="00686A29" w:rsidP="003E4BA3">
                  <w:pPr>
                    <w:jc w:val="both"/>
                    <w:rPr>
                      <w:rFonts w:ascii="Garamond" w:hAnsi="Garamond"/>
                      <w:sz w:val="22"/>
                      <w:szCs w:val="22"/>
                    </w:rPr>
                  </w:pPr>
                  <w:r>
                    <w:rPr>
                      <w:rFonts w:ascii="Garamond" w:hAnsi="Garamond"/>
                      <w:sz w:val="22"/>
                      <w:szCs w:val="22"/>
                    </w:rPr>
                    <w:t>O contador da empresa Vemaq é o mesmo da pessoa jurídica Dimas Fulgêncio Autopeças Ltda. – ME e Fênix Tractor Ltda.: Marcos Antônio Lopes de Almeida</w:t>
                  </w:r>
                </w:p>
                <w:p w:rsidR="00686A29" w:rsidRPr="00E74AB6" w:rsidRDefault="00686A29" w:rsidP="003E4BA3">
                  <w:pPr>
                    <w:jc w:val="center"/>
                    <w:rPr>
                      <w:rFonts w:ascii="Garamond" w:hAnsi="Garamond"/>
                    </w:rPr>
                  </w:pPr>
                </w:p>
              </w:txbxContent>
            </v:textbox>
            <w10:wrap anchorx="margin"/>
          </v:shape>
        </w:pict>
      </w:r>
    </w:p>
    <w:p w:rsidR="00FA1E29" w:rsidRPr="00CB1789" w:rsidRDefault="00FA1E29" w:rsidP="006244D0">
      <w:pPr>
        <w:widowControl w:val="0"/>
        <w:spacing w:line="360" w:lineRule="auto"/>
        <w:ind w:left="1418"/>
        <w:jc w:val="both"/>
        <w:rPr>
          <w:rFonts w:ascii="Garamond" w:hAnsi="Garamond" w:cs="Arial"/>
        </w:rPr>
      </w:pPr>
    </w:p>
    <w:p w:rsidR="00FA1E2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75" o:spid="_x0000_s1194" type="#_x0000_t202" style="position:absolute;left:0;text-align:left;margin-left:8451.5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686A29" w:rsidRPr="00642F58" w:rsidRDefault="00686A29"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eu endereço de estabelecimento, a rua Rio Pomba, n. 941, no bairro Carlos Prates, em Belo Horizonte (onde, desde 2011, não existe qualquer indício da empresa – dados retirados do Google Maps), situa-se exatamente ao lado da Fenix Tractor Ltda. Isso porque a Fenix Tractor localiza-se a rua Cesário Alvim, n. 991, loja 1, no bairro Padre Eustáquio, fazendo esquina com a rua em que se encontra a Vemaq</w:t>
                  </w:r>
                </w:p>
              </w:txbxContent>
            </v:textbox>
            <w10:wrap anchorx="margin"/>
          </v:shape>
        </w:pict>
      </w:r>
    </w:p>
    <w:p w:rsidR="00FA1E29" w:rsidRPr="00CB1789" w:rsidRDefault="00FA1E29" w:rsidP="006244D0">
      <w:pPr>
        <w:widowControl w:val="0"/>
        <w:spacing w:line="360" w:lineRule="auto"/>
        <w:ind w:left="1418"/>
        <w:jc w:val="both"/>
        <w:rPr>
          <w:rFonts w:ascii="Garamond" w:hAnsi="Garamond" w:cs="Arial"/>
        </w:rPr>
      </w:pPr>
    </w:p>
    <w:p w:rsidR="00FA1E29" w:rsidRPr="00CB1789" w:rsidRDefault="00FA1E29" w:rsidP="006244D0">
      <w:pPr>
        <w:widowControl w:val="0"/>
        <w:spacing w:line="360" w:lineRule="auto"/>
        <w:ind w:left="1418"/>
        <w:jc w:val="both"/>
        <w:rPr>
          <w:rFonts w:ascii="Garamond" w:hAnsi="Garamond" w:cs="Arial"/>
        </w:rPr>
      </w:pPr>
    </w:p>
    <w:p w:rsidR="00FA1E29" w:rsidRPr="00CB1789" w:rsidRDefault="00FA1E29" w:rsidP="006244D0">
      <w:pPr>
        <w:widowControl w:val="0"/>
        <w:spacing w:line="360" w:lineRule="auto"/>
        <w:ind w:left="1418"/>
        <w:jc w:val="both"/>
        <w:rPr>
          <w:rFonts w:ascii="Garamond" w:hAnsi="Garamond" w:cs="Arial"/>
        </w:rPr>
      </w:pPr>
    </w:p>
    <w:p w:rsidR="00FA1E29" w:rsidRPr="00CB1789" w:rsidRDefault="00FA1E29" w:rsidP="006244D0">
      <w:pPr>
        <w:widowControl w:val="0"/>
        <w:spacing w:line="360" w:lineRule="auto"/>
        <w:ind w:left="1418"/>
        <w:jc w:val="both"/>
        <w:rPr>
          <w:rFonts w:ascii="Garamond" w:hAnsi="Garamond" w:cs="Arial"/>
        </w:rPr>
      </w:pPr>
    </w:p>
    <w:p w:rsidR="00E1198C" w:rsidRPr="00CB1789" w:rsidRDefault="00096BAF" w:rsidP="00431A01">
      <w:pPr>
        <w:widowControl w:val="0"/>
        <w:spacing w:line="360" w:lineRule="auto"/>
        <w:jc w:val="both"/>
        <w:rPr>
          <w:rFonts w:ascii="Garamond" w:hAnsi="Garamond" w:cs="Arial"/>
        </w:rPr>
      </w:pPr>
      <w:r>
        <w:rPr>
          <w:rFonts w:ascii="Garamond" w:hAnsi="Garamond" w:cs="Arial"/>
          <w:noProof/>
          <w:sz w:val="22"/>
          <w:szCs w:val="22"/>
        </w:rPr>
        <w:pict>
          <v:shape id="Caixa de texto 57" o:spid="_x0000_s1195" type="#_x0000_t202" style="position:absolute;left:0;text-align:left;margin-left:8968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686A29" w:rsidRPr="00E1198C" w:rsidRDefault="00686A29" w:rsidP="00431A01">
                  <w:pPr>
                    <w:jc w:val="both"/>
                    <w:rPr>
                      <w:rFonts w:ascii="Garamond" w:hAnsi="Garamond"/>
                      <w:sz w:val="22"/>
                      <w:szCs w:val="22"/>
                    </w:rPr>
                  </w:pPr>
                  <w:r w:rsidRPr="00E1198C">
                    <w:rPr>
                      <w:rFonts w:ascii="Garamond" w:hAnsi="Garamond"/>
                      <w:sz w:val="22"/>
                      <w:szCs w:val="22"/>
                    </w:rPr>
                    <w:t>Sócios (contrato social):</w:t>
                  </w:r>
                </w:p>
                <w:p w:rsidR="00686A29" w:rsidRPr="00E1198C" w:rsidRDefault="00686A2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686A29" w:rsidRPr="00E1198C" w:rsidRDefault="00686A2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686A29" w:rsidRPr="00E1198C" w:rsidRDefault="00686A2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686A29" w:rsidRPr="00E74AB6" w:rsidRDefault="00686A29" w:rsidP="00431A01">
                  <w:pPr>
                    <w:jc w:val="both"/>
                    <w:rPr>
                      <w:rFonts w:ascii="Garamond" w:hAnsi="Garamond"/>
                    </w:rPr>
                  </w:pPr>
                </w:p>
              </w:txbxContent>
            </v:textbox>
            <w10:wrap anchorx="margin"/>
          </v:shape>
        </w:pict>
      </w:r>
      <w:r>
        <w:rPr>
          <w:rFonts w:ascii="Garamond" w:hAnsi="Garamond" w:cs="Arial"/>
          <w:noProof/>
          <w:sz w:val="22"/>
          <w:szCs w:val="22"/>
        </w:rPr>
        <w:pict>
          <v:shape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686A29" w:rsidRPr="00611F1D" w:rsidRDefault="00686A29" w:rsidP="00431A01">
                  <w:pPr>
                    <w:jc w:val="center"/>
                    <w:rPr>
                      <w:rFonts w:ascii="Garamond" w:hAnsi="Garamond"/>
                      <w:b/>
                      <w:sz w:val="22"/>
                      <w:szCs w:val="22"/>
                    </w:rPr>
                  </w:pPr>
                  <w:r w:rsidRPr="00611F1D">
                    <w:rPr>
                      <w:rFonts w:ascii="Garamond" w:hAnsi="Garamond"/>
                      <w:b/>
                      <w:sz w:val="22"/>
                      <w:szCs w:val="22"/>
                    </w:rPr>
                    <w:t xml:space="preserve">Retro-Minas Comércio de Peças Ltda. </w:t>
                  </w:r>
                </w:p>
                <w:p w:rsidR="00686A29" w:rsidRPr="0088751A" w:rsidRDefault="00686A29" w:rsidP="00431A01">
                  <w:pPr>
                    <w:jc w:val="center"/>
                    <w:rPr>
                      <w:rFonts w:ascii="Garamond" w:hAnsi="Garamond"/>
                      <w:b/>
                      <w:sz w:val="22"/>
                      <w:szCs w:val="22"/>
                    </w:rPr>
                  </w:pPr>
                </w:p>
              </w:txbxContent>
            </v:textbox>
          </v:shape>
        </w:pict>
      </w:r>
    </w:p>
    <w:p w:rsidR="00431A01" w:rsidRPr="00CB1789" w:rsidRDefault="00096BAF" w:rsidP="00431A01">
      <w:pPr>
        <w:widowControl w:val="0"/>
        <w:spacing w:line="360" w:lineRule="auto"/>
        <w:jc w:val="both"/>
        <w:rPr>
          <w:rFonts w:ascii="Garamond" w:hAnsi="Garamond" w:cs="Arial"/>
        </w:rPr>
      </w:pPr>
      <w:r>
        <w:rPr>
          <w:rFonts w:ascii="Garamond" w:hAnsi="Garamond" w:cs="Arial"/>
          <w:noProof/>
          <w:sz w:val="22"/>
          <w:szCs w:val="22"/>
        </w:rPr>
        <w:pict>
          <v:shape id="Seta para a direita 340" o:spid="_x0000_s1218" type="#_x0000_t13" style="position:absolute;left:0;text-align:left;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w:r>
    </w:p>
    <w:p w:rsidR="00431A01" w:rsidRPr="00CB1789" w:rsidRDefault="00431A01" w:rsidP="00431A01">
      <w:pPr>
        <w:widowControl w:val="0"/>
        <w:spacing w:line="360" w:lineRule="auto"/>
        <w:ind w:left="1418"/>
        <w:jc w:val="both"/>
        <w:rPr>
          <w:rFonts w:ascii="Garamond" w:hAnsi="Garamond" w:cs="Arial"/>
        </w:rPr>
      </w:pPr>
    </w:p>
    <w:p w:rsidR="00431A01" w:rsidRPr="00CB1789" w:rsidRDefault="00096BAF"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686A29" w:rsidRPr="00163017" w:rsidRDefault="00686A29" w:rsidP="00431A01">
                  <w:pPr>
                    <w:jc w:val="center"/>
                    <w:rPr>
                      <w:rFonts w:ascii="Garamond" w:hAnsi="Garamond"/>
                      <w:b/>
                      <w:sz w:val="22"/>
                      <w:szCs w:val="22"/>
                    </w:rPr>
                  </w:pPr>
                  <w:r>
                    <w:rPr>
                      <w:rFonts w:ascii="Garamond" w:hAnsi="Garamond"/>
                      <w:b/>
                      <w:sz w:val="22"/>
                      <w:szCs w:val="22"/>
                    </w:rPr>
                    <w:t>VER ANEXO 30</w:t>
                  </w:r>
                </w:p>
              </w:txbxContent>
            </v:textbox>
          </v:shape>
        </w:pict>
      </w:r>
    </w:p>
    <w:p w:rsidR="00431A01" w:rsidRPr="00CB1789" w:rsidRDefault="00431A01" w:rsidP="00431A01">
      <w:pPr>
        <w:widowControl w:val="0"/>
        <w:spacing w:line="360" w:lineRule="auto"/>
        <w:ind w:left="1418"/>
        <w:jc w:val="both"/>
        <w:rPr>
          <w:rFonts w:ascii="Garamond" w:hAnsi="Garamond" w:cs="Arial"/>
        </w:rPr>
      </w:pPr>
    </w:p>
    <w:p w:rsidR="00431A01" w:rsidRPr="00CB1789" w:rsidRDefault="00096BAF" w:rsidP="00431A01">
      <w:pPr>
        <w:widowControl w:val="0"/>
        <w:spacing w:line="360" w:lineRule="auto"/>
        <w:ind w:left="1418"/>
        <w:jc w:val="both"/>
        <w:rPr>
          <w:rFonts w:ascii="Garamond" w:hAnsi="Garamond" w:cs="Arial"/>
        </w:rPr>
      </w:pPr>
      <w:r>
        <w:rPr>
          <w:rFonts w:ascii="Garamond" w:hAnsi="Garamond" w:cs="Arial"/>
          <w:noProof/>
          <w:sz w:val="22"/>
          <w:szCs w:val="22"/>
        </w:rPr>
        <w:lastRenderedPageBreak/>
        <w:pict>
          <v:shape id="Caixa de texto 60" o:spid="_x0000_s1198" type="#_x0000_t202" style="position:absolute;left:0;text-align:left;margin-left:8944.9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686A29" w:rsidRPr="00611F1D" w:rsidRDefault="00686A29" w:rsidP="00431A01">
                  <w:pPr>
                    <w:jc w:val="both"/>
                    <w:rPr>
                      <w:rFonts w:ascii="Garamond" w:hAnsi="Garamond"/>
                      <w:sz w:val="22"/>
                      <w:szCs w:val="22"/>
                    </w:rPr>
                  </w:pPr>
                  <w:r w:rsidRPr="00611F1D">
                    <w:rPr>
                      <w:rFonts w:ascii="Garamond" w:hAnsi="Garamond"/>
                      <w:sz w:val="22"/>
                      <w:szCs w:val="22"/>
                    </w:rPr>
                    <w:t>O funcionário da empresa Rildo Santos Fausto (admitido em 13/02/15) é marido de Wagma Karla Mercini, que por sua vez é prima de Demosthenes Menezes de Oliveira Junior, proprietário oculto da Brasil Veículos e Máquinas Ltda. e de outras empresas, conforme será a seguir exposto</w:t>
                  </w:r>
                </w:p>
                <w:p w:rsidR="00686A29" w:rsidRPr="00E74AB6" w:rsidRDefault="00686A29" w:rsidP="00431A01">
                  <w:pPr>
                    <w:jc w:val="center"/>
                    <w:rPr>
                      <w:rFonts w:ascii="Garamond" w:hAnsi="Garamond"/>
                    </w:rPr>
                  </w:pPr>
                </w:p>
              </w:txbxContent>
            </v:textbox>
            <w10:wrap anchorx="margin"/>
          </v:shape>
        </w:pict>
      </w:r>
    </w:p>
    <w:p w:rsidR="00431A01" w:rsidRPr="00CB1789" w:rsidRDefault="00431A01" w:rsidP="00431A01">
      <w:pPr>
        <w:widowControl w:val="0"/>
        <w:spacing w:line="360" w:lineRule="auto"/>
        <w:ind w:left="1418"/>
        <w:jc w:val="both"/>
        <w:rPr>
          <w:rFonts w:ascii="Garamond" w:hAnsi="Garamond" w:cs="Arial"/>
        </w:rPr>
      </w:pPr>
    </w:p>
    <w:p w:rsidR="00431A01" w:rsidRPr="00CB1789" w:rsidRDefault="00431A01" w:rsidP="00431A01">
      <w:pPr>
        <w:widowControl w:val="0"/>
        <w:spacing w:line="360" w:lineRule="auto"/>
        <w:ind w:left="1418"/>
        <w:jc w:val="both"/>
        <w:rPr>
          <w:rFonts w:ascii="Garamond" w:hAnsi="Garamond" w:cs="Arial"/>
        </w:rPr>
      </w:pPr>
    </w:p>
    <w:p w:rsidR="00431A01" w:rsidRPr="00CB1789" w:rsidRDefault="00096BAF" w:rsidP="00431A01">
      <w:pPr>
        <w:widowControl w:val="0"/>
        <w:spacing w:line="360" w:lineRule="auto"/>
        <w:ind w:left="1418"/>
        <w:jc w:val="both"/>
        <w:rPr>
          <w:rFonts w:ascii="Garamond" w:hAnsi="Garamond" w:cs="Arial"/>
        </w:rPr>
      </w:pPr>
      <w:r>
        <w:rPr>
          <w:rFonts w:ascii="Garamond" w:hAnsi="Garamond" w:cs="Arial"/>
          <w:noProof/>
          <w:sz w:val="22"/>
          <w:szCs w:val="22"/>
        </w:rPr>
        <w:pict>
          <v:shape id="Caixa de texto 63" o:spid="_x0000_s1199" type="#_x0000_t202" style="position:absolute;left:0;text-align:left;margin-left:8944.9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686A29" w:rsidRPr="00611F1D" w:rsidRDefault="00686A29" w:rsidP="00431A01">
                  <w:pPr>
                    <w:jc w:val="both"/>
                    <w:rPr>
                      <w:rFonts w:ascii="Garamond" w:hAnsi="Garamond"/>
                      <w:sz w:val="22"/>
                      <w:szCs w:val="22"/>
                    </w:rPr>
                  </w:pPr>
                  <w:r w:rsidRPr="00611F1D">
                    <w:rPr>
                      <w:rFonts w:ascii="Garamond" w:hAnsi="Garamond"/>
                      <w:sz w:val="22"/>
                      <w:szCs w:val="22"/>
                    </w:rPr>
                    <w:t xml:space="preserve">Rildo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Mercini (irmão de Wagma e primo de Demosthenes): Styletto Distribuidora de Artigos de Informática e Papelaria Ltda. – ME </w:t>
                  </w:r>
                </w:p>
                <w:p w:rsidR="00686A29" w:rsidRPr="00E74AB6" w:rsidRDefault="00686A29" w:rsidP="00431A01">
                  <w:pPr>
                    <w:jc w:val="center"/>
                    <w:rPr>
                      <w:rFonts w:ascii="Garamond" w:hAnsi="Garamond"/>
                    </w:rPr>
                  </w:pPr>
                </w:p>
              </w:txbxContent>
            </v:textbox>
            <w10:wrap anchorx="margin"/>
          </v:shape>
        </w:pict>
      </w:r>
    </w:p>
    <w:p w:rsidR="00431A01" w:rsidRPr="00CB1789" w:rsidRDefault="00431A01" w:rsidP="00431A01">
      <w:pPr>
        <w:widowControl w:val="0"/>
        <w:spacing w:line="360" w:lineRule="auto"/>
        <w:ind w:left="1418"/>
        <w:jc w:val="both"/>
        <w:rPr>
          <w:rFonts w:ascii="Garamond" w:hAnsi="Garamond" w:cs="Arial"/>
        </w:rPr>
      </w:pPr>
    </w:p>
    <w:p w:rsidR="00863379" w:rsidRPr="00CB1789" w:rsidRDefault="00863379" w:rsidP="006244D0">
      <w:pPr>
        <w:widowControl w:val="0"/>
        <w:spacing w:line="360" w:lineRule="auto"/>
        <w:ind w:left="1418"/>
        <w:jc w:val="both"/>
        <w:rPr>
          <w:rFonts w:ascii="Garamond" w:hAnsi="Garamond" w:cs="Arial"/>
        </w:rPr>
      </w:pPr>
    </w:p>
    <w:p w:rsidR="00431A01" w:rsidRPr="00CB1789" w:rsidRDefault="00431A01" w:rsidP="006244D0">
      <w:pPr>
        <w:widowControl w:val="0"/>
        <w:spacing w:line="360" w:lineRule="auto"/>
        <w:ind w:left="1418"/>
        <w:jc w:val="both"/>
        <w:rPr>
          <w:rFonts w:ascii="Garamond" w:hAnsi="Garamond" w:cs="Arial"/>
        </w:rPr>
      </w:pPr>
    </w:p>
    <w:p w:rsidR="00B960A2" w:rsidRPr="00CB1789" w:rsidRDefault="00863379" w:rsidP="0086337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Conforme visto, a pessoa jurídica Vemaq Peças para Veículos e Máquinas Ltda. já pertenceu à Rodrigo Luis Mercini, primo de Demosthenes, que restou retirado da sociedade na 2ª alteração de seu contrato social.</w:t>
      </w:r>
    </w:p>
    <w:p w:rsidR="00E1198C" w:rsidRPr="00CB1789" w:rsidRDefault="00E1198C" w:rsidP="00E1198C">
      <w:pPr>
        <w:pStyle w:val="PargrafodaLista"/>
        <w:widowControl w:val="0"/>
        <w:spacing w:line="360" w:lineRule="auto"/>
        <w:ind w:left="1418"/>
        <w:jc w:val="both"/>
        <w:rPr>
          <w:rFonts w:ascii="Garamond" w:hAnsi="Garamond" w:cs="Arial"/>
        </w:rPr>
      </w:pPr>
    </w:p>
    <w:p w:rsidR="00863379" w:rsidRPr="00CB1789" w:rsidRDefault="00221CE8" w:rsidP="0086337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É</w:t>
      </w:r>
      <w:r w:rsidR="00863379" w:rsidRPr="00CB1789">
        <w:rPr>
          <w:rFonts w:ascii="Garamond" w:hAnsi="Garamond" w:cs="Arial"/>
        </w:rPr>
        <w:t xml:space="preserve"> preciso registrar </w:t>
      </w:r>
      <w:r w:rsidRPr="00CB1789">
        <w:rPr>
          <w:rFonts w:ascii="Garamond" w:hAnsi="Garamond" w:cs="Arial"/>
        </w:rPr>
        <w:t xml:space="preserve">ainda </w:t>
      </w:r>
      <w:r w:rsidR="00863379" w:rsidRPr="00CB1789">
        <w:rPr>
          <w:rFonts w:ascii="Garamond" w:hAnsi="Garamond" w:cs="Arial"/>
        </w:rPr>
        <w:t xml:space="preserve">que o contador da empresa Vemaq é </w:t>
      </w:r>
      <w:r w:rsidRPr="00CB1789">
        <w:rPr>
          <w:rFonts w:ascii="Garamond" w:hAnsi="Garamond" w:cs="Arial"/>
        </w:rPr>
        <w:t xml:space="preserve">o </w:t>
      </w:r>
      <w:r w:rsidR="00863379" w:rsidRPr="00CB1789">
        <w:rPr>
          <w:rFonts w:ascii="Garamond" w:hAnsi="Garamond" w:cs="Arial"/>
        </w:rPr>
        <w:t>mesmo das pessoas jurídicas Dimas Fulgêncio Autopeças Ltda. e Fênix Tractor Ltda.: Marcos Antônio Lopes de Almeida.</w:t>
      </w:r>
    </w:p>
    <w:p w:rsidR="00863379" w:rsidRPr="00CB1789" w:rsidRDefault="00863379" w:rsidP="00863379">
      <w:pPr>
        <w:pStyle w:val="PargrafodaLista"/>
        <w:spacing w:line="360" w:lineRule="auto"/>
        <w:rPr>
          <w:rFonts w:ascii="Garamond" w:hAnsi="Garamond" w:cs="Arial"/>
        </w:rPr>
      </w:pPr>
    </w:p>
    <w:p w:rsidR="00863379" w:rsidRPr="00CB1789" w:rsidRDefault="00863379" w:rsidP="0086337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Não se </w:t>
      </w:r>
      <w:r w:rsidR="00A2700A" w:rsidRPr="00CB1789">
        <w:rPr>
          <w:rFonts w:ascii="Garamond" w:hAnsi="Garamond" w:cs="Arial"/>
        </w:rPr>
        <w:t>deve esquecer</w:t>
      </w:r>
      <w:r w:rsidRPr="00CB1789">
        <w:rPr>
          <w:rFonts w:ascii="Garamond" w:hAnsi="Garamond" w:cs="Arial"/>
        </w:rPr>
        <w:t xml:space="preserve"> que a mesma pessoa jurídica Dimas Fulgêncio Autopeças Ltda., que possui o mesmo contador da Vemaq (pertencente à família de Demosthenes Menezes de Oliveira Junior), já foi representada em licitações (por exemplo, PP 25/2015 de Ibertioga)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CB1789" w:rsidRDefault="00863379" w:rsidP="00863379">
      <w:pPr>
        <w:pStyle w:val="PargrafodaLista"/>
        <w:spacing w:line="360" w:lineRule="auto"/>
        <w:rPr>
          <w:rFonts w:ascii="Garamond" w:hAnsi="Garamond" w:cs="Arial"/>
        </w:rPr>
      </w:pPr>
    </w:p>
    <w:p w:rsidR="00642F58" w:rsidRPr="00CB1789" w:rsidRDefault="00D965AA" w:rsidP="00431A0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V</w:t>
      </w:r>
      <w:r w:rsidR="00863379" w:rsidRPr="00CB1789">
        <w:rPr>
          <w:rFonts w:ascii="Garamond" w:hAnsi="Garamond" w:cs="Arial"/>
        </w:rPr>
        <w:t>ejamos então as empresas relacionadas à pessoa jurídica Vemaq, que tamb</w:t>
      </w:r>
      <w:r w:rsidR="00AA5C06" w:rsidRPr="00CB1789">
        <w:rPr>
          <w:rFonts w:ascii="Garamond" w:hAnsi="Garamond" w:cs="Arial"/>
        </w:rPr>
        <w:t>ém participam</w:t>
      </w:r>
      <w:r w:rsidR="00863379" w:rsidRPr="00CB1789">
        <w:rPr>
          <w:rFonts w:ascii="Garamond" w:hAnsi="Garamond" w:cs="Arial"/>
        </w:rPr>
        <w:t xml:space="preserve"> frequentemente de licitações com empresas das famílias de Ronaldo Cordeiro Soares e de Demosthenes Menezes de Oliveira Junior.</w:t>
      </w:r>
    </w:p>
    <w:p w:rsidR="00003766" w:rsidRPr="00CB1789" w:rsidRDefault="00003766" w:rsidP="00003766">
      <w:pPr>
        <w:widowControl w:val="0"/>
        <w:spacing w:line="360" w:lineRule="auto"/>
        <w:jc w:val="both"/>
        <w:rPr>
          <w:rFonts w:ascii="Garamond" w:hAnsi="Garamond" w:cs="Arial"/>
        </w:rPr>
      </w:pPr>
    </w:p>
    <w:p w:rsidR="00642F58" w:rsidRPr="00CB1789" w:rsidRDefault="00096BAF" w:rsidP="00863379">
      <w:pPr>
        <w:widowControl w:val="0"/>
        <w:spacing w:line="360" w:lineRule="auto"/>
        <w:jc w:val="both"/>
        <w:rPr>
          <w:rFonts w:ascii="Garamond" w:hAnsi="Garamond" w:cs="Arial"/>
        </w:rPr>
      </w:pPr>
      <w:r>
        <w:rPr>
          <w:noProof/>
          <w:sz w:val="22"/>
          <w:szCs w:val="22"/>
        </w:rPr>
        <w:lastRenderedPageBreak/>
        <w:pict>
          <v:shape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686A29" w:rsidRPr="00DA4A37" w:rsidRDefault="00686A29" w:rsidP="00863379">
                  <w:pPr>
                    <w:jc w:val="center"/>
                    <w:rPr>
                      <w:rFonts w:ascii="Garamond" w:hAnsi="Garamond"/>
                      <w:b/>
                      <w:sz w:val="22"/>
                      <w:szCs w:val="22"/>
                    </w:rPr>
                  </w:pPr>
                  <w:r>
                    <w:rPr>
                      <w:rFonts w:ascii="Garamond" w:hAnsi="Garamond"/>
                      <w:b/>
                      <w:sz w:val="22"/>
                      <w:szCs w:val="22"/>
                    </w:rPr>
                    <w:t>Vemaq Peças para Veículos e Máquinas Ltda. – ME</w:t>
                  </w:r>
                </w:p>
                <w:p w:rsidR="00686A29" w:rsidRDefault="00686A29" w:rsidP="00863379"/>
              </w:txbxContent>
            </v:textbox>
            <w10:wrap anchorx="margin"/>
          </v:shape>
        </w:pict>
      </w:r>
    </w:p>
    <w:p w:rsidR="00642F58" w:rsidRPr="00CB1789" w:rsidRDefault="00642F58" w:rsidP="006244D0">
      <w:pPr>
        <w:widowControl w:val="0"/>
        <w:spacing w:line="360" w:lineRule="auto"/>
        <w:ind w:left="1418"/>
        <w:jc w:val="both"/>
        <w:rPr>
          <w:rFonts w:ascii="Garamond" w:hAnsi="Garamond" w:cs="Arial"/>
        </w:rPr>
      </w:pPr>
    </w:p>
    <w:p w:rsidR="00642F5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7" o:spid="_x0000_s1201" type="#_x0000_t202" style="position:absolute;left:0;text-align:left;margin-left:8600.0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686A29" w:rsidRPr="00312FB5" w:rsidRDefault="00686A29" w:rsidP="00863379">
                  <w:pPr>
                    <w:jc w:val="both"/>
                    <w:rPr>
                      <w:rFonts w:ascii="Garamond" w:hAnsi="Garamond"/>
                      <w:sz w:val="22"/>
                      <w:szCs w:val="22"/>
                    </w:rPr>
                  </w:pPr>
                  <w:r>
                    <w:rPr>
                      <w:rFonts w:ascii="Garamond" w:hAnsi="Garamond"/>
                      <w:sz w:val="22"/>
                      <w:szCs w:val="22"/>
                    </w:rPr>
                    <w:t>Constituída em 13/01/2016, possui como sócio Dimas Fulgêncio</w:t>
                  </w:r>
                </w:p>
                <w:p w:rsidR="00686A29" w:rsidRPr="00E74AB6" w:rsidRDefault="00686A29" w:rsidP="00863379">
                  <w:pPr>
                    <w:jc w:val="center"/>
                    <w:rPr>
                      <w:rFonts w:ascii="Garamond" w:hAnsi="Garamond"/>
                    </w:rPr>
                  </w:pPr>
                </w:p>
              </w:txbxContent>
            </v:textbox>
            <w10:wrap anchorx="margin"/>
          </v:shape>
        </w:pict>
      </w:r>
      <w:r>
        <w:rPr>
          <w:noProof/>
          <w:sz w:val="22"/>
          <w:szCs w:val="22"/>
        </w:rPr>
        <w:pict>
          <v:shape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686A29" w:rsidRPr="00DA4A37" w:rsidRDefault="00686A29" w:rsidP="00863379">
                  <w:pPr>
                    <w:jc w:val="center"/>
                    <w:rPr>
                      <w:rFonts w:ascii="Garamond" w:hAnsi="Garamond"/>
                      <w:b/>
                      <w:sz w:val="22"/>
                      <w:szCs w:val="22"/>
                    </w:rPr>
                  </w:pPr>
                  <w:r>
                    <w:rPr>
                      <w:rFonts w:ascii="Garamond" w:hAnsi="Garamond"/>
                      <w:b/>
                      <w:sz w:val="22"/>
                      <w:szCs w:val="22"/>
                    </w:rPr>
                    <w:t>Dimas Fulgêncio Autopeças – ME (Garra Autopeças)</w:t>
                  </w:r>
                </w:p>
                <w:p w:rsidR="00686A29" w:rsidRDefault="00686A29" w:rsidP="00863379"/>
              </w:txbxContent>
            </v:textbox>
            <w10:wrap anchorx="margin"/>
          </v:shape>
        </w:pict>
      </w:r>
    </w:p>
    <w:p w:rsidR="00642F5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299" o:spid="_x0000_s1203" type="#_x0000_t202" style="position:absolute;left:0;text-align:left;margin-left:8600.0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686A29" w:rsidRPr="00312FB5" w:rsidRDefault="00686A29"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686A29" w:rsidRPr="00E74AB6" w:rsidRDefault="00686A29" w:rsidP="00A2700A">
                  <w:pPr>
                    <w:jc w:val="center"/>
                    <w:rPr>
                      <w:rFonts w:ascii="Garamond" w:hAnsi="Garamond"/>
                    </w:rPr>
                  </w:pPr>
                </w:p>
              </w:txbxContent>
            </v:textbox>
            <w10:wrap anchorx="margin"/>
          </v:shape>
        </w:pict>
      </w:r>
      <w:r>
        <w:rPr>
          <w:rFonts w:ascii="Garamond" w:hAnsi="Garamond" w:cs="Arial"/>
          <w:noProof/>
          <w:sz w:val="22"/>
          <w:szCs w:val="22"/>
        </w:rPr>
        <w:pict>
          <v:shape id="Seta para a direita 376" o:spid="_x0000_s1217" type="#_x0000_t13" style="position:absolute;left:0;text-align:left;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w:r>
    </w:p>
    <w:p w:rsidR="00642F58"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686A29" w:rsidRDefault="00686A29" w:rsidP="00131640">
                  <w:pPr>
                    <w:jc w:val="center"/>
                    <w:rPr>
                      <w:rFonts w:ascii="Garamond" w:hAnsi="Garamond"/>
                      <w:b/>
                      <w:sz w:val="22"/>
                      <w:szCs w:val="22"/>
                    </w:rPr>
                  </w:pPr>
                  <w:r>
                    <w:rPr>
                      <w:rFonts w:ascii="Garamond" w:hAnsi="Garamond"/>
                      <w:b/>
                      <w:sz w:val="22"/>
                      <w:szCs w:val="22"/>
                    </w:rPr>
                    <w:t>VER ANEXO 31</w:t>
                  </w:r>
                </w:p>
                <w:p w:rsidR="00686A29" w:rsidRPr="00163017" w:rsidRDefault="00686A29" w:rsidP="00131640">
                  <w:pPr>
                    <w:jc w:val="center"/>
                    <w:rPr>
                      <w:rFonts w:ascii="Garamond" w:hAnsi="Garamond"/>
                      <w:b/>
                      <w:sz w:val="22"/>
                      <w:szCs w:val="22"/>
                    </w:rPr>
                  </w:pPr>
                  <w:r>
                    <w:rPr>
                      <w:rFonts w:ascii="Garamond" w:hAnsi="Garamond"/>
                      <w:b/>
                      <w:sz w:val="22"/>
                      <w:szCs w:val="22"/>
                    </w:rPr>
                    <w:t>00</w:t>
                  </w:r>
                </w:p>
              </w:txbxContent>
            </v:textbox>
            <w10:wrap anchorx="margin"/>
          </v:shape>
        </w:pict>
      </w:r>
      <w:r>
        <w:rPr>
          <w:rFonts w:ascii="Garamond" w:hAnsi="Garamond" w:cs="Arial"/>
          <w:noProof/>
          <w:sz w:val="22"/>
          <w:szCs w:val="22"/>
        </w:rPr>
        <w:pict>
          <v:shape id="Caixa de texto 301" o:spid="_x0000_s1205" type="#_x0000_t202" style="position:absolute;left:0;text-align:left;margin-left:8631.4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686A29" w:rsidRPr="00611F1D" w:rsidRDefault="00686A29" w:rsidP="00A2700A">
                  <w:pPr>
                    <w:jc w:val="both"/>
                    <w:rPr>
                      <w:rFonts w:ascii="Garamond" w:hAnsi="Garamond"/>
                      <w:sz w:val="22"/>
                      <w:szCs w:val="22"/>
                    </w:rPr>
                  </w:pPr>
                  <w:r>
                    <w:rPr>
                      <w:rFonts w:ascii="Garamond" w:hAnsi="Garamond"/>
                      <w:sz w:val="22"/>
                      <w:szCs w:val="22"/>
                    </w:rPr>
                    <w:t>O contador da empresa Vemaq (pertence a Demosthenes Menezes de Oliveira Junior) é o mesmo da pessoa jurídica Dimas Fulgêncio Autopeças Ltda. – ME e Fênix Tractor Ltda.: Marcos Antônio Lopes de Almeida</w:t>
                  </w:r>
                </w:p>
                <w:p w:rsidR="00686A29" w:rsidRPr="00E74AB6" w:rsidRDefault="00686A29" w:rsidP="00A2700A">
                  <w:pPr>
                    <w:jc w:val="center"/>
                    <w:rPr>
                      <w:rFonts w:ascii="Garamond" w:hAnsi="Garamond"/>
                    </w:rPr>
                  </w:pPr>
                </w:p>
              </w:txbxContent>
            </v:textbox>
            <w10:wrap anchorx="margin"/>
          </v:shape>
        </w:pict>
      </w:r>
    </w:p>
    <w:p w:rsidR="00642F58" w:rsidRPr="00CB1789" w:rsidRDefault="00642F58" w:rsidP="006244D0">
      <w:pPr>
        <w:widowControl w:val="0"/>
        <w:spacing w:line="360" w:lineRule="auto"/>
        <w:ind w:left="1418"/>
        <w:jc w:val="both"/>
        <w:rPr>
          <w:rFonts w:ascii="Garamond" w:hAnsi="Garamond" w:cs="Arial"/>
        </w:rPr>
      </w:pPr>
    </w:p>
    <w:p w:rsidR="00863379" w:rsidRPr="00CB1789" w:rsidRDefault="00863379" w:rsidP="006244D0">
      <w:pPr>
        <w:widowControl w:val="0"/>
        <w:spacing w:line="360" w:lineRule="auto"/>
        <w:ind w:left="1418"/>
        <w:jc w:val="both"/>
        <w:rPr>
          <w:rFonts w:ascii="Garamond" w:hAnsi="Garamond" w:cs="Arial"/>
        </w:rPr>
      </w:pPr>
    </w:p>
    <w:p w:rsidR="00431A01"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3" o:spid="_x0000_s1206" type="#_x0000_t202" style="position:absolute;left:0;text-align:left;margin-left:8608.3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686A29" w:rsidRPr="00611F1D" w:rsidRDefault="00686A29" w:rsidP="00A2700A">
                  <w:pPr>
                    <w:jc w:val="both"/>
                    <w:rPr>
                      <w:rFonts w:ascii="Garamond" w:hAnsi="Garamond"/>
                      <w:sz w:val="22"/>
                      <w:szCs w:val="22"/>
                    </w:rPr>
                  </w:pPr>
                  <w:r>
                    <w:rPr>
                      <w:rFonts w:ascii="Garamond" w:hAnsi="Garamond"/>
                      <w:sz w:val="22"/>
                      <w:szCs w:val="22"/>
                    </w:rPr>
                    <w:t>No PP 25/2018 de Ibertioga, a pessoa jurídica Dimas Fulgêncio foi representada pelo sócio da Total Tratores do Brasil Ltda., Fernand José Rosa, que também já representou a V.C.P (pertence a Ronaldo Cordeiro Soares) em outras licitações</w:t>
                  </w:r>
                </w:p>
                <w:p w:rsidR="00686A29" w:rsidRPr="00E74AB6" w:rsidRDefault="00686A29" w:rsidP="00A2700A">
                  <w:pPr>
                    <w:jc w:val="center"/>
                    <w:rPr>
                      <w:rFonts w:ascii="Garamond" w:hAnsi="Garamond"/>
                    </w:rPr>
                  </w:pPr>
                </w:p>
              </w:txbxContent>
            </v:textbox>
            <w10:wrap anchorx="margin"/>
          </v:shape>
        </w:pict>
      </w:r>
    </w:p>
    <w:p w:rsidR="00863379" w:rsidRPr="00CB1789" w:rsidRDefault="00863379" w:rsidP="006244D0">
      <w:pPr>
        <w:widowControl w:val="0"/>
        <w:spacing w:line="360" w:lineRule="auto"/>
        <w:ind w:left="1418"/>
        <w:jc w:val="both"/>
        <w:rPr>
          <w:rFonts w:ascii="Garamond" w:hAnsi="Garamond" w:cs="Arial"/>
        </w:rPr>
      </w:pPr>
    </w:p>
    <w:p w:rsidR="00863379" w:rsidRPr="00CB1789" w:rsidRDefault="00863379" w:rsidP="006244D0">
      <w:pPr>
        <w:widowControl w:val="0"/>
        <w:spacing w:line="360" w:lineRule="auto"/>
        <w:ind w:left="1418"/>
        <w:jc w:val="both"/>
        <w:rPr>
          <w:rFonts w:ascii="Garamond" w:hAnsi="Garamond" w:cs="Arial"/>
        </w:rPr>
      </w:pPr>
    </w:p>
    <w:p w:rsidR="00863379" w:rsidRPr="00CB1789" w:rsidRDefault="00863379" w:rsidP="00003766">
      <w:pPr>
        <w:widowControl w:val="0"/>
        <w:spacing w:line="360" w:lineRule="auto"/>
        <w:jc w:val="both"/>
        <w:rPr>
          <w:rFonts w:ascii="Garamond" w:hAnsi="Garamond" w:cs="Arial"/>
        </w:rPr>
      </w:pPr>
    </w:p>
    <w:p w:rsidR="0086337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8" o:spid="_x0000_s1207" type="#_x0000_t202" style="position:absolute;left:0;text-align:left;margin-left:8629.7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686A29" w:rsidRDefault="00686A29" w:rsidP="00A2700A">
                  <w:pPr>
                    <w:jc w:val="both"/>
                    <w:rPr>
                      <w:rFonts w:ascii="Garamond" w:hAnsi="Garamond"/>
                      <w:sz w:val="22"/>
                      <w:szCs w:val="22"/>
                    </w:rPr>
                  </w:pPr>
                  <w:r>
                    <w:rPr>
                      <w:rFonts w:ascii="Garamond" w:hAnsi="Garamond"/>
                      <w:sz w:val="22"/>
                      <w:szCs w:val="22"/>
                    </w:rPr>
                    <w:t>Sócios (contrato social):</w:t>
                  </w:r>
                </w:p>
                <w:p w:rsidR="00686A29" w:rsidRPr="008B7D34" w:rsidRDefault="00686A29" w:rsidP="00A2700A">
                  <w:pPr>
                    <w:pStyle w:val="PargrafodaLista"/>
                    <w:numPr>
                      <w:ilvl w:val="0"/>
                      <w:numId w:val="11"/>
                    </w:numPr>
                    <w:ind w:left="284" w:hanging="284"/>
                    <w:jc w:val="both"/>
                    <w:rPr>
                      <w:rFonts w:ascii="Garamond" w:hAnsi="Garamond"/>
                    </w:rPr>
                  </w:pPr>
                  <w:r>
                    <w:rPr>
                      <w:rFonts w:ascii="Garamond" w:hAnsi="Garamond"/>
                      <w:sz w:val="22"/>
                      <w:szCs w:val="22"/>
                    </w:rPr>
                    <w:t>Em 24/09/2014, a empresa individual Joice Aparecida de Oliveira – ME transformou-se em sociedade empresária, Fênix Tractor Ltda. – ME, com os sócios Dimas Fulgêncio e Joice Aparecida Pereira de Oliveira</w:t>
                  </w:r>
                </w:p>
                <w:p w:rsidR="00686A29" w:rsidRPr="008B7D34" w:rsidRDefault="00686A29" w:rsidP="008B7D34">
                  <w:pPr>
                    <w:pStyle w:val="PargrafodaLista"/>
                    <w:numPr>
                      <w:ilvl w:val="0"/>
                      <w:numId w:val="11"/>
                    </w:numPr>
                    <w:ind w:left="284" w:hanging="284"/>
                    <w:jc w:val="both"/>
                    <w:rPr>
                      <w:rFonts w:ascii="Garamond" w:hAnsi="Garamond"/>
                    </w:rPr>
                  </w:pPr>
                  <w:r>
                    <w:rPr>
                      <w:rFonts w:ascii="Garamond" w:hAnsi="Garamond"/>
                      <w:sz w:val="22"/>
                      <w:szCs w:val="22"/>
                    </w:rPr>
                    <w:t>Na 3ª alteração (25/08/2016), Joice saiu da sociedade permanecendo apenas Dimas Fulgêncio</w:t>
                  </w:r>
                </w:p>
              </w:txbxContent>
            </v:textbox>
            <w10:wrap anchorx="margin"/>
          </v:shape>
        </w:pict>
      </w:r>
      <w:r>
        <w:rPr>
          <w:noProof/>
          <w:sz w:val="22"/>
          <w:szCs w:val="22"/>
        </w:rPr>
        <w:pict>
          <v:shape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686A29" w:rsidRPr="00DA4A37" w:rsidRDefault="00686A29" w:rsidP="00A2700A">
                  <w:pPr>
                    <w:jc w:val="center"/>
                    <w:rPr>
                      <w:rFonts w:ascii="Garamond" w:hAnsi="Garamond"/>
                      <w:b/>
                      <w:sz w:val="22"/>
                      <w:szCs w:val="22"/>
                    </w:rPr>
                  </w:pPr>
                  <w:r>
                    <w:rPr>
                      <w:rFonts w:ascii="Garamond" w:hAnsi="Garamond"/>
                      <w:b/>
                      <w:sz w:val="22"/>
                      <w:szCs w:val="22"/>
                    </w:rPr>
                    <w:t xml:space="preserve">Fênix Tractor Ltda. – ME </w:t>
                  </w:r>
                </w:p>
                <w:p w:rsidR="00686A29" w:rsidRDefault="00686A29" w:rsidP="00A2700A"/>
              </w:txbxContent>
            </v:textbox>
            <w10:wrap anchorx="margin"/>
          </v:shape>
        </w:pict>
      </w:r>
      <w:r>
        <w:rPr>
          <w:rFonts w:ascii="Garamond" w:hAnsi="Garamond" w:cs="Arial"/>
          <w:noProof/>
          <w:sz w:val="22"/>
          <w:szCs w:val="22"/>
        </w:rPr>
        <w:pict>
          <v:shape id="Seta para a direita 377" o:spid="_x0000_s1216" type="#_x0000_t13" style="position:absolute;left:0;text-align:left;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w:r>
    </w:p>
    <w:p w:rsidR="0086337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686A29" w:rsidRDefault="00686A29" w:rsidP="00131640">
                  <w:pPr>
                    <w:jc w:val="center"/>
                    <w:rPr>
                      <w:rFonts w:ascii="Garamond" w:hAnsi="Garamond"/>
                      <w:b/>
                      <w:sz w:val="22"/>
                      <w:szCs w:val="22"/>
                    </w:rPr>
                  </w:pPr>
                  <w:r>
                    <w:rPr>
                      <w:rFonts w:ascii="Garamond" w:hAnsi="Garamond"/>
                      <w:b/>
                      <w:sz w:val="22"/>
                      <w:szCs w:val="22"/>
                    </w:rPr>
                    <w:t>VER ANEXO 31</w:t>
                  </w:r>
                </w:p>
                <w:p w:rsidR="00686A29" w:rsidRPr="00163017" w:rsidRDefault="00686A29"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863379" w:rsidRPr="00CB1789" w:rsidRDefault="00863379" w:rsidP="006244D0">
      <w:pPr>
        <w:widowControl w:val="0"/>
        <w:spacing w:line="360" w:lineRule="auto"/>
        <w:ind w:left="1418"/>
        <w:jc w:val="both"/>
        <w:rPr>
          <w:rFonts w:ascii="Garamond" w:hAnsi="Garamond" w:cs="Arial"/>
        </w:rPr>
      </w:pPr>
    </w:p>
    <w:p w:rsidR="00863379" w:rsidRPr="00CB1789" w:rsidRDefault="00863379" w:rsidP="006244D0">
      <w:pPr>
        <w:widowControl w:val="0"/>
        <w:spacing w:line="360" w:lineRule="auto"/>
        <w:ind w:left="1418"/>
        <w:jc w:val="both"/>
        <w:rPr>
          <w:rFonts w:ascii="Garamond" w:hAnsi="Garamond" w:cs="Arial"/>
        </w:rPr>
      </w:pPr>
    </w:p>
    <w:p w:rsidR="00863379"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09" o:spid="_x0000_s1210" type="#_x0000_t202" style="position:absolute;left:0;text-align:left;margin-left:8504.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686A29" w:rsidRPr="00312FB5" w:rsidRDefault="00686A29" w:rsidP="008B7D34">
                  <w:pPr>
                    <w:jc w:val="both"/>
                    <w:rPr>
                      <w:rFonts w:ascii="Garamond" w:hAnsi="Garamond"/>
                      <w:sz w:val="22"/>
                      <w:szCs w:val="22"/>
                    </w:rPr>
                  </w:pPr>
                  <w:r>
                    <w:rPr>
                      <w:rFonts w:ascii="Garamond" w:hAnsi="Garamond"/>
                      <w:sz w:val="22"/>
                      <w:szCs w:val="22"/>
                    </w:rPr>
                    <w:t xml:space="preserve">Dimas Fulgêncio também é empresário individual da Dimas Fulgêncio Autopeças Ltda. – ME </w:t>
                  </w:r>
                </w:p>
                <w:p w:rsidR="00686A29" w:rsidRPr="00E74AB6" w:rsidRDefault="00686A29" w:rsidP="008B7D34">
                  <w:pPr>
                    <w:jc w:val="center"/>
                    <w:rPr>
                      <w:rFonts w:ascii="Garamond" w:hAnsi="Garamond"/>
                    </w:rPr>
                  </w:pPr>
                </w:p>
              </w:txbxContent>
            </v:textbox>
            <w10:wrap anchorx="margin"/>
          </v:shape>
        </w:pict>
      </w:r>
    </w:p>
    <w:p w:rsidR="00642F58" w:rsidRPr="00CB1789" w:rsidRDefault="00642F58" w:rsidP="006244D0">
      <w:pPr>
        <w:widowControl w:val="0"/>
        <w:spacing w:line="360" w:lineRule="auto"/>
        <w:ind w:left="1418"/>
        <w:jc w:val="both"/>
        <w:rPr>
          <w:rFonts w:ascii="Garamond" w:hAnsi="Garamond" w:cs="Arial"/>
        </w:rPr>
      </w:pPr>
    </w:p>
    <w:p w:rsidR="00A2700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2" o:spid="_x0000_s1211" type="#_x0000_t202" style="position:absolute;left:0;text-align:left;margin-left:8722.1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686A29" w:rsidRPr="00312FB5" w:rsidRDefault="00686A29" w:rsidP="008B7D34">
                  <w:pPr>
                    <w:jc w:val="both"/>
                    <w:rPr>
                      <w:rFonts w:ascii="Garamond" w:hAnsi="Garamond"/>
                      <w:sz w:val="22"/>
                      <w:szCs w:val="22"/>
                    </w:rPr>
                  </w:pPr>
                  <w:r>
                    <w:rPr>
                      <w:rFonts w:ascii="Garamond" w:hAnsi="Garamond"/>
                      <w:sz w:val="22"/>
                      <w:szCs w:val="22"/>
                    </w:rPr>
                    <w:t>Constituída em 06/04/1992, possuía como sócio Dimas Fulgêncio e Jorge Abuid Moreira</w:t>
                  </w:r>
                </w:p>
                <w:p w:rsidR="00686A29" w:rsidRPr="00E74AB6" w:rsidRDefault="00686A29" w:rsidP="008B7D34">
                  <w:pPr>
                    <w:jc w:val="center"/>
                    <w:rPr>
                      <w:rFonts w:ascii="Garamond" w:hAnsi="Garamond"/>
                    </w:rPr>
                  </w:pPr>
                </w:p>
              </w:txbxContent>
            </v:textbox>
            <w10:wrap anchorx="margin"/>
          </v:shape>
        </w:pict>
      </w:r>
      <w:r>
        <w:rPr>
          <w:noProof/>
          <w:sz w:val="22"/>
          <w:szCs w:val="22"/>
        </w:rPr>
        <w:pict>
          <v:shape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686A29" w:rsidRPr="00DA4A37" w:rsidRDefault="00686A29" w:rsidP="008B7D34">
                  <w:pPr>
                    <w:jc w:val="center"/>
                    <w:rPr>
                      <w:rFonts w:ascii="Garamond" w:hAnsi="Garamond"/>
                      <w:b/>
                      <w:sz w:val="22"/>
                      <w:szCs w:val="22"/>
                    </w:rPr>
                  </w:pPr>
                  <w:r>
                    <w:rPr>
                      <w:rFonts w:ascii="Garamond" w:hAnsi="Garamond"/>
                      <w:b/>
                      <w:sz w:val="22"/>
                      <w:szCs w:val="22"/>
                    </w:rPr>
                    <w:t xml:space="preserve">Tratorusa Ltda. – ME </w:t>
                  </w:r>
                </w:p>
                <w:p w:rsidR="00686A29" w:rsidRDefault="00686A29" w:rsidP="008B7D34"/>
              </w:txbxContent>
            </v:textbox>
            <w10:wrap anchorx="margin"/>
          </v:shape>
        </w:pict>
      </w:r>
    </w:p>
    <w:p w:rsidR="00A2700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Seta para a direita 378" o:spid="_x0000_s1215" type="#_x0000_t13" style="position:absolute;left:0;text-align:left;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w:r>
    </w:p>
    <w:p w:rsidR="00A2700A" w:rsidRPr="00CB1789" w:rsidRDefault="00096BAF" w:rsidP="006244D0">
      <w:pPr>
        <w:widowControl w:val="0"/>
        <w:spacing w:line="360" w:lineRule="auto"/>
        <w:ind w:left="1418"/>
        <w:jc w:val="both"/>
        <w:rPr>
          <w:rFonts w:ascii="Garamond" w:hAnsi="Garamond" w:cs="Arial"/>
        </w:rPr>
      </w:pPr>
      <w:r>
        <w:rPr>
          <w:rFonts w:ascii="Garamond" w:hAnsi="Garamond" w:cs="Arial"/>
          <w:noProof/>
          <w:sz w:val="22"/>
          <w:szCs w:val="22"/>
        </w:rPr>
        <w:pict>
          <v:shape id="Caixa de texto 314" o:spid="_x0000_s1213" type="#_x0000_t202" style="position:absolute;left:0;text-align:left;margin-left:8657.8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686A29" w:rsidRPr="00312FB5" w:rsidRDefault="00686A29" w:rsidP="008B7D34">
                  <w:pPr>
                    <w:jc w:val="both"/>
                    <w:rPr>
                      <w:rFonts w:ascii="Garamond" w:hAnsi="Garamond"/>
                      <w:sz w:val="22"/>
                      <w:szCs w:val="22"/>
                    </w:rPr>
                  </w:pPr>
                  <w:r>
                    <w:rPr>
                      <w:rFonts w:ascii="Garamond" w:hAnsi="Garamond"/>
                      <w:sz w:val="22"/>
                      <w:szCs w:val="22"/>
                    </w:rPr>
                    <w:t>Foi baixada em 07/12/2015, conforme dados do Infoseg.</w:t>
                  </w:r>
                </w:p>
                <w:p w:rsidR="00686A29" w:rsidRPr="00E74AB6" w:rsidRDefault="00686A29" w:rsidP="008B7D34">
                  <w:pPr>
                    <w:jc w:val="center"/>
                    <w:rPr>
                      <w:rFonts w:ascii="Garamond" w:hAnsi="Garamond"/>
                    </w:rPr>
                  </w:pPr>
                </w:p>
              </w:txbxContent>
            </v:textbox>
            <w10:wrap anchorx="margin"/>
          </v:shape>
        </w:pict>
      </w:r>
      <w:r>
        <w:rPr>
          <w:rFonts w:ascii="Garamond" w:hAnsi="Garamond" w:cs="Arial"/>
          <w:noProof/>
          <w:sz w:val="22"/>
          <w:szCs w:val="22"/>
        </w:rPr>
        <w:pict>
          <v:shape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686A29" w:rsidRDefault="00686A29" w:rsidP="00131640">
                  <w:pPr>
                    <w:jc w:val="center"/>
                    <w:rPr>
                      <w:rFonts w:ascii="Garamond" w:hAnsi="Garamond"/>
                      <w:b/>
                      <w:sz w:val="22"/>
                      <w:szCs w:val="22"/>
                    </w:rPr>
                  </w:pPr>
                  <w:r>
                    <w:rPr>
                      <w:rFonts w:ascii="Garamond" w:hAnsi="Garamond"/>
                      <w:b/>
                      <w:sz w:val="22"/>
                      <w:szCs w:val="22"/>
                    </w:rPr>
                    <w:t>VER ANEXO 31</w:t>
                  </w:r>
                </w:p>
                <w:p w:rsidR="00686A29" w:rsidRPr="00163017" w:rsidRDefault="00686A29" w:rsidP="00131640">
                  <w:pPr>
                    <w:jc w:val="center"/>
                    <w:rPr>
                      <w:rFonts w:ascii="Garamond" w:hAnsi="Garamond"/>
                      <w:b/>
                      <w:sz w:val="22"/>
                      <w:szCs w:val="22"/>
                    </w:rPr>
                  </w:pPr>
                  <w:r>
                    <w:rPr>
                      <w:rFonts w:ascii="Garamond" w:hAnsi="Garamond"/>
                      <w:b/>
                      <w:sz w:val="22"/>
                      <w:szCs w:val="22"/>
                    </w:rPr>
                    <w:t>00</w:t>
                  </w:r>
                </w:p>
              </w:txbxContent>
            </v:textbox>
            <w10:wrap anchorx="margin"/>
          </v:shape>
        </w:pict>
      </w:r>
    </w:p>
    <w:p w:rsidR="003F1507" w:rsidRPr="00CB1789" w:rsidRDefault="003F1507" w:rsidP="00100E67">
      <w:pPr>
        <w:pStyle w:val="PargrafodaLista"/>
        <w:widowControl w:val="0"/>
        <w:spacing w:line="360" w:lineRule="auto"/>
        <w:ind w:left="1418"/>
        <w:jc w:val="both"/>
        <w:rPr>
          <w:rFonts w:ascii="Garamond" w:hAnsi="Garamond" w:cs="Arial"/>
        </w:rPr>
      </w:pPr>
    </w:p>
    <w:p w:rsidR="00AA5C06" w:rsidRPr="00CB1789" w:rsidRDefault="00AA5C06"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Antes de se passar ao próximo tópico, considero necessário destacar </w:t>
      </w:r>
      <w:r w:rsidR="00221CE8" w:rsidRPr="00CB1789">
        <w:rPr>
          <w:rFonts w:ascii="Garamond" w:hAnsi="Garamond" w:cs="Arial"/>
        </w:rPr>
        <w:t xml:space="preserve">ainda </w:t>
      </w:r>
      <w:r w:rsidRPr="00CB1789">
        <w:rPr>
          <w:rFonts w:ascii="Garamond" w:hAnsi="Garamond" w:cs="Arial"/>
        </w:rPr>
        <w:t xml:space="preserve">algumas informações relevantes sobre Demosthenes Menezes de Oliveira Junior e seus primos </w:t>
      </w:r>
      <w:r w:rsidR="002D3B58" w:rsidRPr="00CB1789">
        <w:rPr>
          <w:rFonts w:ascii="Garamond" w:hAnsi="Garamond" w:cs="Arial"/>
        </w:rPr>
        <w:t xml:space="preserve">Wesley Vicente Mercini, Wener </w:t>
      </w:r>
      <w:r w:rsidR="00256769" w:rsidRPr="00CB1789">
        <w:rPr>
          <w:rFonts w:ascii="Garamond" w:hAnsi="Garamond" w:cs="Arial"/>
        </w:rPr>
        <w:t xml:space="preserve">Milton Mercini e </w:t>
      </w:r>
      <w:r w:rsidR="002D3B58" w:rsidRPr="00CB1789">
        <w:rPr>
          <w:rFonts w:ascii="Garamond" w:hAnsi="Garamond" w:cs="Arial"/>
        </w:rPr>
        <w:t>Rodrigo Luis Mercini.</w:t>
      </w:r>
    </w:p>
    <w:p w:rsidR="00652B18" w:rsidRPr="00CB1789" w:rsidRDefault="00652B18" w:rsidP="00100E67">
      <w:pPr>
        <w:pStyle w:val="PargrafodaLista"/>
        <w:widowControl w:val="0"/>
        <w:spacing w:line="360" w:lineRule="auto"/>
        <w:ind w:left="1418"/>
        <w:jc w:val="both"/>
        <w:rPr>
          <w:rFonts w:ascii="Garamond" w:hAnsi="Garamond" w:cs="Arial"/>
        </w:rPr>
      </w:pPr>
    </w:p>
    <w:p w:rsidR="002D3B58" w:rsidRPr="00CB1789" w:rsidRDefault="002D3B58"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Demosthenes Menezes de Oliveira Junior, CPF 186.301.036-04, já foi investigado pela Polícia Civil de Minas Gerais e pela Polícia Federal, mediante 6 </w:t>
      </w:r>
      <w:r w:rsidRPr="00CB1789">
        <w:rPr>
          <w:rFonts w:ascii="Garamond" w:hAnsi="Garamond" w:cs="Arial"/>
        </w:rPr>
        <w:lastRenderedPageBreak/>
        <w:t>procedimentos investigativos. Além disso, candidatou-se ao cargo de vereador na cidade de Esmeraldas, em 2008</w:t>
      </w:r>
      <w:r w:rsidR="00BE3BDC" w:rsidRPr="00CB1789">
        <w:rPr>
          <w:rFonts w:ascii="Garamond" w:hAnsi="Garamond" w:cs="Arial"/>
        </w:rPr>
        <w:t xml:space="preserve"> (VER ANEXO 32)</w:t>
      </w:r>
      <w:r w:rsidRPr="00CB1789">
        <w:rPr>
          <w:rFonts w:ascii="Garamond" w:hAnsi="Garamond" w:cs="Arial"/>
        </w:rPr>
        <w:t>.</w:t>
      </w:r>
    </w:p>
    <w:p w:rsidR="002D3B58" w:rsidRPr="00CB1789" w:rsidRDefault="002D3B58" w:rsidP="00100E67">
      <w:pPr>
        <w:pStyle w:val="PargrafodaLista"/>
        <w:spacing w:line="360" w:lineRule="auto"/>
        <w:rPr>
          <w:rFonts w:ascii="Garamond" w:hAnsi="Garamond" w:cs="Arial"/>
        </w:rPr>
      </w:pPr>
    </w:p>
    <w:p w:rsidR="002D3B58" w:rsidRPr="00CB1789" w:rsidRDefault="002D3B58"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Wesley Vicente Mercini, CPF 024.768.906-85, possui 5 CPF, cada um com um registro de data de nascimento e nome da mãe diferentes</w:t>
      </w:r>
      <w:r w:rsidR="00221CE8" w:rsidRPr="00CB1789">
        <w:rPr>
          <w:rFonts w:ascii="Garamond" w:hAnsi="Garamond" w:cs="Arial"/>
        </w:rPr>
        <w:t xml:space="preserve"> (VER ANE</w:t>
      </w:r>
      <w:r w:rsidR="00BE3BDC" w:rsidRPr="00CB1789">
        <w:rPr>
          <w:rFonts w:ascii="Garamond" w:hAnsi="Garamond" w:cs="Arial"/>
        </w:rPr>
        <w:t>XO 32</w:t>
      </w:r>
      <w:r w:rsidR="00221CE8" w:rsidRPr="00CB1789">
        <w:rPr>
          <w:rFonts w:ascii="Garamond" w:hAnsi="Garamond" w:cs="Arial"/>
        </w:rPr>
        <w:t>)</w:t>
      </w:r>
      <w:r w:rsidRPr="00CB1789">
        <w:rPr>
          <w:rFonts w:ascii="Garamond" w:hAnsi="Garamond" w:cs="Arial"/>
        </w:rPr>
        <w:t>:</w:t>
      </w:r>
    </w:p>
    <w:p w:rsidR="00256769" w:rsidRPr="00CB1789" w:rsidRDefault="00256769" w:rsidP="00100E67">
      <w:pPr>
        <w:pStyle w:val="PargrafodaLista"/>
        <w:widowControl w:val="0"/>
        <w:numPr>
          <w:ilvl w:val="0"/>
          <w:numId w:val="25"/>
        </w:numPr>
        <w:spacing w:line="360" w:lineRule="auto"/>
        <w:ind w:left="1701" w:hanging="283"/>
        <w:jc w:val="both"/>
        <w:rPr>
          <w:rFonts w:ascii="Garamond" w:hAnsi="Garamond" w:cs="Arial"/>
        </w:rPr>
      </w:pPr>
      <w:r w:rsidRPr="00CB1789">
        <w:rPr>
          <w:rFonts w:ascii="Garamond" w:hAnsi="Garamond" w:cs="Arial"/>
        </w:rPr>
        <w:t>CPF (válido): 024.768.906-85 – 16/07/1975 – Maria José Mercini</w:t>
      </w:r>
    </w:p>
    <w:p w:rsidR="00256769" w:rsidRPr="00CB1789" w:rsidRDefault="00256769" w:rsidP="00100E67">
      <w:pPr>
        <w:pStyle w:val="PargrafodaLista"/>
        <w:widowControl w:val="0"/>
        <w:numPr>
          <w:ilvl w:val="0"/>
          <w:numId w:val="25"/>
        </w:numPr>
        <w:spacing w:line="360" w:lineRule="auto"/>
        <w:ind w:left="1701" w:hanging="283"/>
        <w:jc w:val="both"/>
        <w:rPr>
          <w:rFonts w:ascii="Garamond" w:hAnsi="Garamond" w:cs="Arial"/>
        </w:rPr>
      </w:pPr>
      <w:r w:rsidRPr="00CB1789">
        <w:rPr>
          <w:rFonts w:ascii="Garamond" w:hAnsi="Garamond" w:cs="Arial"/>
        </w:rPr>
        <w:t>CPF (cancelado): 108.657.396-09 – 23/04/1996 – Mariana José Mercini</w:t>
      </w:r>
    </w:p>
    <w:p w:rsidR="00256769" w:rsidRPr="00CB1789" w:rsidRDefault="00256769" w:rsidP="00100E67">
      <w:pPr>
        <w:pStyle w:val="PargrafodaLista"/>
        <w:widowControl w:val="0"/>
        <w:numPr>
          <w:ilvl w:val="0"/>
          <w:numId w:val="25"/>
        </w:numPr>
        <w:spacing w:line="360" w:lineRule="auto"/>
        <w:ind w:left="1701" w:hanging="283"/>
        <w:jc w:val="both"/>
        <w:rPr>
          <w:rFonts w:ascii="Garamond" w:hAnsi="Garamond" w:cs="Arial"/>
        </w:rPr>
      </w:pPr>
      <w:r w:rsidRPr="00CB1789">
        <w:rPr>
          <w:rFonts w:ascii="Garamond" w:hAnsi="Garamond" w:cs="Arial"/>
        </w:rPr>
        <w:t>CPF (cancelado): 064.881.556-01 – 16/06/1975 – Marina Mercine</w:t>
      </w:r>
    </w:p>
    <w:p w:rsidR="00256769" w:rsidRPr="00CB1789" w:rsidRDefault="00256769" w:rsidP="00100E67">
      <w:pPr>
        <w:pStyle w:val="PargrafodaLista"/>
        <w:widowControl w:val="0"/>
        <w:numPr>
          <w:ilvl w:val="0"/>
          <w:numId w:val="25"/>
        </w:numPr>
        <w:spacing w:line="360" w:lineRule="auto"/>
        <w:ind w:left="1701" w:hanging="283"/>
        <w:jc w:val="both"/>
        <w:rPr>
          <w:rFonts w:ascii="Garamond" w:hAnsi="Garamond" w:cs="Arial"/>
        </w:rPr>
      </w:pPr>
      <w:r w:rsidRPr="00CB1789">
        <w:rPr>
          <w:rFonts w:ascii="Garamond" w:hAnsi="Garamond" w:cs="Arial"/>
        </w:rPr>
        <w:t>CPF (cancelado): 392.812.078-69 – 06/06/1995 – Maria José Mercini</w:t>
      </w:r>
    </w:p>
    <w:p w:rsidR="00256769" w:rsidRPr="00CB1789" w:rsidRDefault="00256769" w:rsidP="00100E67">
      <w:pPr>
        <w:pStyle w:val="PargrafodaLista"/>
        <w:widowControl w:val="0"/>
        <w:numPr>
          <w:ilvl w:val="0"/>
          <w:numId w:val="25"/>
        </w:numPr>
        <w:spacing w:line="360" w:lineRule="auto"/>
        <w:ind w:left="1701" w:hanging="283"/>
        <w:jc w:val="both"/>
        <w:rPr>
          <w:rFonts w:ascii="Garamond" w:hAnsi="Garamond" w:cs="Arial"/>
        </w:rPr>
      </w:pPr>
      <w:r w:rsidRPr="00CB1789">
        <w:rPr>
          <w:rFonts w:ascii="Garamond" w:hAnsi="Garamond" w:cs="Arial"/>
        </w:rPr>
        <w:t>CPF (cancelado): 093.875.486-60 – 16/07/1995 – Maria José Mercini</w:t>
      </w:r>
    </w:p>
    <w:p w:rsidR="002D3B58" w:rsidRPr="00CB1789" w:rsidRDefault="002D3B58" w:rsidP="00100E67">
      <w:pPr>
        <w:pStyle w:val="PargrafodaLista"/>
        <w:spacing w:line="360" w:lineRule="auto"/>
        <w:rPr>
          <w:rFonts w:ascii="Garamond" w:hAnsi="Garamond" w:cs="Arial"/>
        </w:rPr>
      </w:pPr>
    </w:p>
    <w:p w:rsidR="002D3B58" w:rsidRPr="00CB1789" w:rsidRDefault="00256769"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 mesmo acontece com Wener Milton Mercini, que possui 3 CPF</w:t>
      </w:r>
      <w:r w:rsidR="00797D68" w:rsidRPr="00CB1789">
        <w:rPr>
          <w:rFonts w:ascii="Garamond" w:hAnsi="Garamond" w:cs="Arial"/>
        </w:rPr>
        <w:t xml:space="preserve"> com registros diversos</w:t>
      </w:r>
      <w:r w:rsidR="000B2B65" w:rsidRPr="00CB1789">
        <w:rPr>
          <w:rFonts w:ascii="Garamond" w:hAnsi="Garamond" w:cs="Arial"/>
        </w:rPr>
        <w:t xml:space="preserve"> </w:t>
      </w:r>
      <w:r w:rsidR="00BE3BDC" w:rsidRPr="00CB1789">
        <w:rPr>
          <w:rFonts w:ascii="Garamond" w:hAnsi="Garamond" w:cs="Arial"/>
        </w:rPr>
        <w:t>(VER ANEXO 32</w:t>
      </w:r>
      <w:r w:rsidR="00221CE8" w:rsidRPr="00CB1789">
        <w:rPr>
          <w:rFonts w:ascii="Garamond" w:hAnsi="Garamond" w:cs="Arial"/>
        </w:rPr>
        <w:t>)</w:t>
      </w:r>
      <w:r w:rsidRPr="00CB1789">
        <w:rPr>
          <w:rFonts w:ascii="Garamond" w:hAnsi="Garamond" w:cs="Arial"/>
        </w:rPr>
        <w:t>:</w:t>
      </w:r>
    </w:p>
    <w:p w:rsidR="00256769" w:rsidRPr="00CB1789" w:rsidRDefault="00256769" w:rsidP="00100E67">
      <w:pPr>
        <w:pStyle w:val="PargrafodaLista"/>
        <w:widowControl w:val="0"/>
        <w:numPr>
          <w:ilvl w:val="0"/>
          <w:numId w:val="26"/>
        </w:numPr>
        <w:spacing w:line="360" w:lineRule="auto"/>
        <w:ind w:left="1701" w:hanging="283"/>
        <w:jc w:val="both"/>
        <w:rPr>
          <w:rFonts w:ascii="Garamond" w:hAnsi="Garamond" w:cs="Arial"/>
        </w:rPr>
      </w:pPr>
      <w:r w:rsidRPr="00CB1789">
        <w:rPr>
          <w:rFonts w:ascii="Garamond" w:hAnsi="Garamond" w:cs="Arial"/>
        </w:rPr>
        <w:t>CPF (válido): 035.495.686-81 – 02/07/1978 – Milton Mercini</w:t>
      </w:r>
    </w:p>
    <w:p w:rsidR="00256769" w:rsidRPr="00CB1789" w:rsidRDefault="00256769" w:rsidP="00100E67">
      <w:pPr>
        <w:pStyle w:val="PargrafodaLista"/>
        <w:widowControl w:val="0"/>
        <w:numPr>
          <w:ilvl w:val="0"/>
          <w:numId w:val="26"/>
        </w:numPr>
        <w:spacing w:line="360" w:lineRule="auto"/>
        <w:ind w:left="1701" w:hanging="283"/>
        <w:jc w:val="both"/>
        <w:rPr>
          <w:rFonts w:ascii="Garamond" w:hAnsi="Garamond" w:cs="Arial"/>
        </w:rPr>
      </w:pPr>
      <w:r w:rsidRPr="00CB1789">
        <w:rPr>
          <w:rFonts w:ascii="Garamond" w:hAnsi="Garamond" w:cs="Arial"/>
        </w:rPr>
        <w:t>CPF (cancelado): 046.551.746-33 – 02/07/1978 – Maria José Mercini</w:t>
      </w:r>
    </w:p>
    <w:p w:rsidR="00256769" w:rsidRPr="00CB1789" w:rsidRDefault="00256769" w:rsidP="00100E67">
      <w:pPr>
        <w:pStyle w:val="PargrafodaLista"/>
        <w:widowControl w:val="0"/>
        <w:numPr>
          <w:ilvl w:val="0"/>
          <w:numId w:val="26"/>
        </w:numPr>
        <w:spacing w:line="360" w:lineRule="auto"/>
        <w:ind w:left="1701" w:hanging="283"/>
        <w:jc w:val="both"/>
        <w:rPr>
          <w:rFonts w:ascii="Garamond" w:hAnsi="Garamond" w:cs="Arial"/>
        </w:rPr>
      </w:pPr>
      <w:r w:rsidRPr="00CB1789">
        <w:rPr>
          <w:rFonts w:ascii="Garamond" w:hAnsi="Garamond" w:cs="Arial"/>
        </w:rPr>
        <w:t>CPF (cancelado): 395.140.928-21 – 02/07/1998 – Maria José Mercini</w:t>
      </w:r>
    </w:p>
    <w:p w:rsidR="00256769" w:rsidRPr="00CB1789" w:rsidRDefault="00256769" w:rsidP="00100E67">
      <w:pPr>
        <w:pStyle w:val="PargrafodaLista"/>
        <w:widowControl w:val="0"/>
        <w:spacing w:line="360" w:lineRule="auto"/>
        <w:ind w:left="1701"/>
        <w:jc w:val="both"/>
        <w:rPr>
          <w:rFonts w:ascii="Garamond" w:hAnsi="Garamond" w:cs="Arial"/>
        </w:rPr>
      </w:pPr>
    </w:p>
    <w:p w:rsidR="00256769" w:rsidRPr="00CB1789" w:rsidRDefault="00256769"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Rodrigo Luis Mercini possui 2 CPF registrados</w:t>
      </w:r>
      <w:r w:rsidR="000B2B65" w:rsidRPr="00CB1789">
        <w:rPr>
          <w:rFonts w:ascii="Garamond" w:hAnsi="Garamond" w:cs="Arial"/>
        </w:rPr>
        <w:t xml:space="preserve"> </w:t>
      </w:r>
      <w:r w:rsidR="00BE3BDC" w:rsidRPr="00CB1789">
        <w:rPr>
          <w:rFonts w:ascii="Garamond" w:hAnsi="Garamond" w:cs="Arial"/>
        </w:rPr>
        <w:t>(VER ANEXO 32</w:t>
      </w:r>
      <w:r w:rsidR="00221CE8" w:rsidRPr="00CB1789">
        <w:rPr>
          <w:rFonts w:ascii="Garamond" w:hAnsi="Garamond" w:cs="Arial"/>
        </w:rPr>
        <w:t>)</w:t>
      </w:r>
      <w:r w:rsidRPr="00CB1789">
        <w:rPr>
          <w:rFonts w:ascii="Garamond" w:hAnsi="Garamond" w:cs="Arial"/>
        </w:rPr>
        <w:t>:</w:t>
      </w:r>
    </w:p>
    <w:p w:rsidR="00256769" w:rsidRPr="00CB1789" w:rsidRDefault="00256769" w:rsidP="00100E67">
      <w:pPr>
        <w:pStyle w:val="PargrafodaLista"/>
        <w:widowControl w:val="0"/>
        <w:numPr>
          <w:ilvl w:val="0"/>
          <w:numId w:val="27"/>
        </w:numPr>
        <w:spacing w:line="360" w:lineRule="auto"/>
        <w:ind w:left="1701" w:hanging="283"/>
        <w:jc w:val="both"/>
        <w:rPr>
          <w:rFonts w:ascii="Garamond" w:hAnsi="Garamond" w:cs="Arial"/>
        </w:rPr>
      </w:pPr>
      <w:r w:rsidRPr="00CB1789">
        <w:rPr>
          <w:rFonts w:ascii="Garamond" w:hAnsi="Garamond" w:cs="Arial"/>
        </w:rPr>
        <w:t>CPF (válido): 040.046.326-17 – 03/06/1973 – Maria José das Dores Mercini</w:t>
      </w:r>
    </w:p>
    <w:p w:rsidR="00256769" w:rsidRPr="00CB1789" w:rsidRDefault="00256769" w:rsidP="00100E67">
      <w:pPr>
        <w:pStyle w:val="PargrafodaLista"/>
        <w:widowControl w:val="0"/>
        <w:numPr>
          <w:ilvl w:val="0"/>
          <w:numId w:val="27"/>
        </w:numPr>
        <w:spacing w:line="360" w:lineRule="auto"/>
        <w:ind w:left="1701" w:hanging="283"/>
        <w:jc w:val="both"/>
        <w:rPr>
          <w:rFonts w:ascii="Garamond" w:hAnsi="Garamond" w:cs="Arial"/>
        </w:rPr>
      </w:pPr>
      <w:r w:rsidRPr="00CB1789">
        <w:rPr>
          <w:rFonts w:ascii="Garamond" w:hAnsi="Garamond" w:cs="Arial"/>
        </w:rPr>
        <w:t>CPF (cancelado): 732.322.626-00 – 03/06/1973 – N/I</w:t>
      </w:r>
    </w:p>
    <w:p w:rsidR="00AA5C06" w:rsidRPr="00CB1789" w:rsidRDefault="00AA5C06" w:rsidP="00100E67">
      <w:pPr>
        <w:pStyle w:val="PargrafodaLista"/>
        <w:widowControl w:val="0"/>
        <w:spacing w:line="360" w:lineRule="auto"/>
        <w:ind w:left="1418"/>
        <w:jc w:val="both"/>
        <w:rPr>
          <w:rFonts w:ascii="Garamond" w:hAnsi="Garamond" w:cs="Arial"/>
        </w:rPr>
      </w:pPr>
    </w:p>
    <w:p w:rsidR="00C64FC4" w:rsidRPr="00CB1789" w:rsidRDefault="00C64FC4"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Qual sentido para que uma pessoa física tenha mais de um CPF registrado, sobretudo com dados diferentes? Vejo mais um indicativo de realização de fraude – ou para facilitá-la.</w:t>
      </w:r>
    </w:p>
    <w:p w:rsidR="00C64FC4" w:rsidRPr="00CB1789" w:rsidRDefault="00C64FC4" w:rsidP="00100E67">
      <w:pPr>
        <w:pStyle w:val="PargrafodaLista"/>
        <w:widowControl w:val="0"/>
        <w:spacing w:line="360" w:lineRule="auto"/>
        <w:ind w:left="1418"/>
        <w:jc w:val="both"/>
        <w:rPr>
          <w:rFonts w:ascii="Garamond" w:hAnsi="Garamond" w:cs="Arial"/>
        </w:rPr>
      </w:pPr>
    </w:p>
    <w:p w:rsidR="008B7D34" w:rsidRPr="00CB1789" w:rsidRDefault="00D965AA"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Enfim, é nítido que as diversas empresas aqui apresentadas possuem </w:t>
      </w:r>
      <w:r w:rsidRPr="00CB1789">
        <w:rPr>
          <w:rFonts w:ascii="Garamond" w:hAnsi="Garamond" w:cs="Arial"/>
        </w:rPr>
        <w:lastRenderedPageBreak/>
        <w:t>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Pr="00CB1789" w:rsidRDefault="00D965AA" w:rsidP="00100E67">
      <w:pPr>
        <w:pStyle w:val="PargrafodaLista"/>
        <w:widowControl w:val="0"/>
        <w:spacing w:line="360" w:lineRule="auto"/>
        <w:ind w:left="1418"/>
        <w:jc w:val="both"/>
        <w:rPr>
          <w:rFonts w:ascii="Garamond" w:hAnsi="Garamond" w:cs="Arial"/>
        </w:rPr>
      </w:pPr>
    </w:p>
    <w:p w:rsidR="00D965AA" w:rsidRPr="00CB1789" w:rsidRDefault="00D965AA"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sidRPr="00CB1789">
        <w:rPr>
          <w:rFonts w:ascii="Garamond" w:hAnsi="Garamond" w:cs="Arial"/>
        </w:rPr>
        <w:t>(VER ANEXO 33</w:t>
      </w:r>
      <w:r w:rsidR="00221CE8" w:rsidRPr="00CB1789">
        <w:rPr>
          <w:rFonts w:ascii="Garamond" w:hAnsi="Garamond" w:cs="Arial"/>
        </w:rPr>
        <w:t>)</w:t>
      </w:r>
      <w:r w:rsidRPr="00CB1789">
        <w:rPr>
          <w:rFonts w:ascii="Garamond" w:hAnsi="Garamond" w:cs="Arial"/>
        </w:rPr>
        <w:t xml:space="preserve">. </w:t>
      </w:r>
    </w:p>
    <w:p w:rsidR="00431A01" w:rsidRPr="00CB1789" w:rsidRDefault="00431A01" w:rsidP="00100E67">
      <w:pPr>
        <w:pStyle w:val="PargrafodaLista"/>
        <w:spacing w:line="360" w:lineRule="auto"/>
        <w:rPr>
          <w:rFonts w:ascii="Garamond" w:hAnsi="Garamond" w:cs="Arial"/>
        </w:rPr>
      </w:pPr>
    </w:p>
    <w:p w:rsidR="00797D68" w:rsidRPr="00CB1789" w:rsidRDefault="00797D68" w:rsidP="003605A3">
      <w:pPr>
        <w:pStyle w:val="PargrafodaLista"/>
        <w:widowControl w:val="0"/>
        <w:numPr>
          <w:ilvl w:val="0"/>
          <w:numId w:val="1"/>
        </w:numPr>
        <w:spacing w:line="276" w:lineRule="auto"/>
        <w:ind w:left="1418" w:firstLine="0"/>
        <w:jc w:val="both"/>
        <w:rPr>
          <w:rFonts w:ascii="Garamond" w:hAnsi="Garamond" w:cs="Arial"/>
          <w:b/>
        </w:rPr>
      </w:pPr>
      <w:r w:rsidRPr="00CB1789">
        <w:rPr>
          <w:rFonts w:ascii="Garamond" w:hAnsi="Garamond" w:cs="Arial"/>
          <w:b/>
        </w:rPr>
        <w:t>Da síntese dos procedimentos licitatórios realizados</w:t>
      </w:r>
      <w:r w:rsidR="00221CE8" w:rsidRPr="00CB1789">
        <w:rPr>
          <w:rFonts w:ascii="Garamond" w:hAnsi="Garamond" w:cs="Arial"/>
          <w:b/>
        </w:rPr>
        <w:t xml:space="preserve"> pelo município</w:t>
      </w:r>
      <w:r w:rsidR="00D46924" w:rsidRPr="00CB1789">
        <w:rPr>
          <w:rFonts w:ascii="Garamond" w:hAnsi="Garamond" w:cs="Arial"/>
          <w:b/>
        </w:rPr>
        <w:t xml:space="preserve"> de </w:t>
      </w:r>
      <w:r w:rsidR="00BE3C2D" w:rsidRPr="00CB1789">
        <w:rPr>
          <w:rFonts w:ascii="Garamond" w:hAnsi="Garamond" w:cs="Arial"/>
          <w:b/>
        </w:rPr>
        <w:t>Campos Altos</w:t>
      </w:r>
      <w:r w:rsidR="00221CE8" w:rsidRPr="00CB1789">
        <w:rPr>
          <w:rFonts w:ascii="Garamond" w:hAnsi="Garamond" w:cs="Arial"/>
          <w:b/>
        </w:rPr>
        <w:t xml:space="preserve">: </w:t>
      </w:r>
      <w:r w:rsidRPr="00CB1789">
        <w:rPr>
          <w:rFonts w:ascii="Garamond" w:hAnsi="Garamond" w:cs="Arial"/>
          <w:b/>
        </w:rPr>
        <w:t>licitantes credenciadas e respectivas vencedoras</w:t>
      </w:r>
    </w:p>
    <w:p w:rsidR="00797D68" w:rsidRPr="00CB1789" w:rsidRDefault="00797D68" w:rsidP="00100E67">
      <w:pPr>
        <w:pStyle w:val="PargrafodaLista"/>
        <w:spacing w:line="360" w:lineRule="auto"/>
        <w:rPr>
          <w:rFonts w:ascii="Garamond" w:hAnsi="Garamond" w:cs="Arial"/>
        </w:rPr>
      </w:pPr>
    </w:p>
    <w:p w:rsidR="00797D68" w:rsidRPr="00CB1789" w:rsidRDefault="00797D68" w:rsidP="00100E6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No município de </w:t>
      </w:r>
      <w:r w:rsidR="00BE3C2D" w:rsidRPr="00CB1789">
        <w:rPr>
          <w:rFonts w:ascii="Garamond" w:hAnsi="Garamond" w:cs="Arial"/>
        </w:rPr>
        <w:t>Campos Altos</w:t>
      </w:r>
      <w:r w:rsidRPr="00CB1789">
        <w:rPr>
          <w:rFonts w:ascii="Garamond" w:hAnsi="Garamond" w:cs="Arial"/>
        </w:rPr>
        <w:t xml:space="preserve">, foram realizadas </w:t>
      </w:r>
      <w:r w:rsidR="00BE3C2D" w:rsidRPr="00CB1789">
        <w:rPr>
          <w:rFonts w:ascii="Garamond" w:hAnsi="Garamond" w:cs="Arial"/>
        </w:rPr>
        <w:t>quatro</w:t>
      </w:r>
      <w:r w:rsidRPr="00CB1789">
        <w:rPr>
          <w:rFonts w:ascii="Garamond" w:hAnsi="Garamond" w:cs="Arial"/>
        </w:rPr>
        <w:t xml:space="preserve"> licitações com a presença dos grupos: </w:t>
      </w:r>
      <w:r w:rsidR="001645F1" w:rsidRPr="00CB1789">
        <w:rPr>
          <w:rFonts w:ascii="Garamond" w:hAnsi="Garamond" w:cs="Arial"/>
        </w:rPr>
        <w:t>Procedimento</w:t>
      </w:r>
      <w:r w:rsidR="00A31999" w:rsidRPr="00CB1789">
        <w:rPr>
          <w:rFonts w:ascii="Garamond" w:hAnsi="Garamond" w:cs="Arial"/>
        </w:rPr>
        <w:t xml:space="preserve"> Licitatório n.</w:t>
      </w:r>
      <w:r w:rsidR="00AD4C0B" w:rsidRPr="00CB1789">
        <w:rPr>
          <w:rFonts w:ascii="Garamond" w:hAnsi="Garamond" w:cs="Arial"/>
        </w:rPr>
        <w:t xml:space="preserve"> </w:t>
      </w:r>
      <w:r w:rsidR="00F50991" w:rsidRPr="00CB1789">
        <w:rPr>
          <w:rFonts w:ascii="Garamond" w:hAnsi="Garamond" w:cs="Arial"/>
        </w:rPr>
        <w:t>0</w:t>
      </w:r>
      <w:r w:rsidR="0053592D" w:rsidRPr="00CB1789">
        <w:rPr>
          <w:rFonts w:ascii="Garamond" w:hAnsi="Garamond" w:cs="Arial"/>
        </w:rPr>
        <w:t>17/2014</w:t>
      </w:r>
      <w:r w:rsidR="00AD4C0B" w:rsidRPr="00CB1789">
        <w:rPr>
          <w:rFonts w:ascii="Garamond" w:hAnsi="Garamond" w:cs="Arial"/>
        </w:rPr>
        <w:t xml:space="preserve"> </w:t>
      </w:r>
      <w:r w:rsidR="00BB0A7E" w:rsidRPr="00CB1789">
        <w:rPr>
          <w:rFonts w:ascii="Garamond" w:hAnsi="Garamond" w:cs="Arial"/>
        </w:rPr>
        <w:t>– Pregão Presencial n.</w:t>
      </w:r>
      <w:r w:rsidR="00AD4C0B" w:rsidRPr="00CB1789">
        <w:rPr>
          <w:rFonts w:ascii="Garamond" w:hAnsi="Garamond" w:cs="Arial"/>
        </w:rPr>
        <w:t xml:space="preserve"> </w:t>
      </w:r>
      <w:r w:rsidR="00BE3C2D" w:rsidRPr="00CB1789">
        <w:rPr>
          <w:rFonts w:ascii="Garamond" w:hAnsi="Garamond" w:cs="Arial"/>
        </w:rPr>
        <w:t>009/2014</w:t>
      </w:r>
      <w:r w:rsidR="00BB0A7E" w:rsidRPr="00CB1789">
        <w:rPr>
          <w:rFonts w:ascii="Garamond" w:hAnsi="Garamond" w:cs="Arial"/>
        </w:rPr>
        <w:t>, Procedimento Licitatório n.</w:t>
      </w:r>
      <w:r w:rsidR="00AD4C0B" w:rsidRPr="00CB1789">
        <w:rPr>
          <w:rFonts w:ascii="Garamond" w:hAnsi="Garamond" w:cs="Arial"/>
        </w:rPr>
        <w:t xml:space="preserve"> </w:t>
      </w:r>
      <w:r w:rsidR="00F50991" w:rsidRPr="00CB1789">
        <w:rPr>
          <w:rFonts w:ascii="Garamond" w:hAnsi="Garamond" w:cs="Arial"/>
        </w:rPr>
        <w:t>0</w:t>
      </w:r>
      <w:r w:rsidR="00360F22" w:rsidRPr="00CB1789">
        <w:rPr>
          <w:rFonts w:ascii="Garamond" w:hAnsi="Garamond" w:cs="Arial"/>
        </w:rPr>
        <w:t>24/2015</w:t>
      </w:r>
      <w:r w:rsidR="00AD4C0B" w:rsidRPr="00CB1789">
        <w:rPr>
          <w:rFonts w:ascii="Garamond" w:hAnsi="Garamond" w:cs="Arial"/>
        </w:rPr>
        <w:t xml:space="preserve"> </w:t>
      </w:r>
      <w:r w:rsidR="00BB0A7E" w:rsidRPr="00CB1789">
        <w:rPr>
          <w:rFonts w:ascii="Garamond" w:hAnsi="Garamond" w:cs="Arial"/>
        </w:rPr>
        <w:t>– Pregão Presencial n. 017/201</w:t>
      </w:r>
      <w:r w:rsidR="00BE3C2D" w:rsidRPr="00CB1789">
        <w:rPr>
          <w:rFonts w:ascii="Garamond" w:hAnsi="Garamond" w:cs="Arial"/>
        </w:rPr>
        <w:t>5</w:t>
      </w:r>
      <w:r w:rsidR="00BB0A7E" w:rsidRPr="00CB1789">
        <w:rPr>
          <w:rFonts w:ascii="Garamond" w:hAnsi="Garamond" w:cs="Arial"/>
        </w:rPr>
        <w:t>, Procedimento Licitatório n.</w:t>
      </w:r>
      <w:r w:rsidR="00AD4C0B" w:rsidRPr="00CB1789">
        <w:rPr>
          <w:rFonts w:ascii="Garamond" w:hAnsi="Garamond" w:cs="Arial"/>
        </w:rPr>
        <w:t xml:space="preserve"> </w:t>
      </w:r>
      <w:r w:rsidR="00F50991" w:rsidRPr="00CB1789">
        <w:rPr>
          <w:rFonts w:ascii="Garamond" w:hAnsi="Garamond" w:cs="Arial"/>
        </w:rPr>
        <w:t>0</w:t>
      </w:r>
      <w:r w:rsidR="003E21DD" w:rsidRPr="00CB1789">
        <w:rPr>
          <w:rFonts w:ascii="Garamond" w:hAnsi="Garamond" w:cs="Arial"/>
        </w:rPr>
        <w:t>48/2016</w:t>
      </w:r>
      <w:r w:rsidR="00AD4C0B" w:rsidRPr="00CB1789">
        <w:rPr>
          <w:rFonts w:ascii="Garamond" w:hAnsi="Garamond" w:cs="Arial"/>
        </w:rPr>
        <w:t xml:space="preserve"> </w:t>
      </w:r>
      <w:r w:rsidR="00BE3C2D" w:rsidRPr="00CB1789">
        <w:rPr>
          <w:rFonts w:ascii="Garamond" w:hAnsi="Garamond" w:cs="Arial"/>
        </w:rPr>
        <w:t>– Pregão Presencial n.</w:t>
      </w:r>
      <w:r w:rsidR="00AD4C0B" w:rsidRPr="00CB1789">
        <w:rPr>
          <w:rFonts w:ascii="Garamond" w:hAnsi="Garamond" w:cs="Arial"/>
        </w:rPr>
        <w:t xml:space="preserve"> </w:t>
      </w:r>
      <w:r w:rsidR="00BE3C2D" w:rsidRPr="00CB1789">
        <w:rPr>
          <w:rFonts w:ascii="Garamond" w:hAnsi="Garamond" w:cs="Arial"/>
        </w:rPr>
        <w:t>033</w:t>
      </w:r>
      <w:r w:rsidR="00BB0A7E" w:rsidRPr="00CB1789">
        <w:rPr>
          <w:rFonts w:ascii="Garamond" w:hAnsi="Garamond" w:cs="Arial"/>
        </w:rPr>
        <w:t>/2016, Procedimento Licitatório n.</w:t>
      </w:r>
      <w:r w:rsidR="00AD4C0B" w:rsidRPr="00CB1789">
        <w:rPr>
          <w:rFonts w:ascii="Garamond" w:hAnsi="Garamond" w:cs="Arial"/>
        </w:rPr>
        <w:t xml:space="preserve"> </w:t>
      </w:r>
      <w:r w:rsidR="00F50991" w:rsidRPr="00CB1789">
        <w:rPr>
          <w:rFonts w:ascii="Garamond" w:hAnsi="Garamond" w:cs="Arial"/>
        </w:rPr>
        <w:t>0</w:t>
      </w:r>
      <w:r w:rsidR="00D67C65" w:rsidRPr="00CB1789">
        <w:rPr>
          <w:rFonts w:ascii="Garamond" w:hAnsi="Garamond" w:cs="Arial"/>
        </w:rPr>
        <w:t>43</w:t>
      </w:r>
      <w:r w:rsidR="00F50991" w:rsidRPr="00CB1789">
        <w:rPr>
          <w:rFonts w:ascii="Garamond" w:hAnsi="Garamond" w:cs="Arial"/>
        </w:rPr>
        <w:t>/2017</w:t>
      </w:r>
      <w:r w:rsidR="00BB0A7E" w:rsidRPr="00CB1789">
        <w:rPr>
          <w:rFonts w:ascii="Garamond" w:hAnsi="Garamond" w:cs="Arial"/>
        </w:rPr>
        <w:t xml:space="preserve"> – Pregão Presencial n. 0</w:t>
      </w:r>
      <w:r w:rsidR="00BE3C2D" w:rsidRPr="00CB1789">
        <w:rPr>
          <w:rFonts w:ascii="Garamond" w:hAnsi="Garamond" w:cs="Arial"/>
        </w:rPr>
        <w:t>33</w:t>
      </w:r>
      <w:r w:rsidR="00BB0A7E" w:rsidRPr="00CB1789">
        <w:rPr>
          <w:rFonts w:ascii="Garamond" w:hAnsi="Garamond" w:cs="Arial"/>
        </w:rPr>
        <w:t xml:space="preserve">/2017 </w:t>
      </w:r>
      <w:r w:rsidR="002063F3" w:rsidRPr="00CB1789">
        <w:rPr>
          <w:rFonts w:ascii="Garamond" w:hAnsi="Garamond" w:cs="Arial"/>
        </w:rPr>
        <w:t>(</w:t>
      </w:r>
      <w:r w:rsidR="00E1038A" w:rsidRPr="00CB1789">
        <w:rPr>
          <w:rFonts w:ascii="Garamond" w:hAnsi="Garamond" w:cs="Arial"/>
        </w:rPr>
        <w:t xml:space="preserve">VER </w:t>
      </w:r>
      <w:r w:rsidR="002063F3" w:rsidRPr="00CB1789">
        <w:rPr>
          <w:rFonts w:ascii="Garamond" w:hAnsi="Garamond" w:cs="Arial"/>
        </w:rPr>
        <w:t>ANEXO 1)</w:t>
      </w:r>
      <w:r w:rsidR="00BB0A7E" w:rsidRPr="00CB1789">
        <w:rPr>
          <w:rFonts w:ascii="Garamond" w:hAnsi="Garamond" w:cs="Arial"/>
        </w:rPr>
        <w:t>.</w:t>
      </w:r>
    </w:p>
    <w:p w:rsidR="00AD4C0B" w:rsidRPr="00CB1789" w:rsidRDefault="00AD4C0B" w:rsidP="002046E6">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298"/>
        <w:gridCol w:w="2209"/>
        <w:gridCol w:w="2209"/>
        <w:gridCol w:w="1665"/>
        <w:gridCol w:w="1906"/>
      </w:tblGrid>
      <w:tr w:rsidR="00D57111" w:rsidRPr="00CB1789" w:rsidTr="0010681E">
        <w:tc>
          <w:tcPr>
            <w:tcW w:w="0" w:type="auto"/>
            <w:vAlign w:val="center"/>
          </w:tcPr>
          <w:p w:rsidR="00D57111" w:rsidRPr="00CB1789" w:rsidRDefault="00D57111" w:rsidP="00011384">
            <w:pPr>
              <w:widowControl w:val="0"/>
              <w:jc w:val="center"/>
              <w:rPr>
                <w:rFonts w:ascii="Garamond" w:hAnsi="Garamond" w:cs="Arial"/>
                <w:b/>
                <w:sz w:val="20"/>
                <w:szCs w:val="20"/>
              </w:rPr>
            </w:pPr>
            <w:r w:rsidRPr="00CB1789">
              <w:rPr>
                <w:rFonts w:ascii="Garamond" w:hAnsi="Garamond" w:cs="Arial"/>
                <w:b/>
                <w:sz w:val="20"/>
                <w:szCs w:val="20"/>
              </w:rPr>
              <w:t>Licitação</w:t>
            </w:r>
          </w:p>
        </w:tc>
        <w:tc>
          <w:tcPr>
            <w:tcW w:w="0" w:type="auto"/>
            <w:vAlign w:val="center"/>
          </w:tcPr>
          <w:p w:rsidR="00D57111" w:rsidRPr="00CB1789" w:rsidRDefault="00D57111" w:rsidP="00011384">
            <w:pPr>
              <w:widowControl w:val="0"/>
              <w:jc w:val="center"/>
              <w:rPr>
                <w:rFonts w:ascii="Garamond" w:hAnsi="Garamond" w:cs="Arial"/>
                <w:b/>
                <w:sz w:val="20"/>
                <w:szCs w:val="20"/>
              </w:rPr>
            </w:pPr>
            <w:r w:rsidRPr="00CB1789">
              <w:rPr>
                <w:rFonts w:ascii="Garamond" w:hAnsi="Garamond" w:cs="Arial"/>
                <w:b/>
                <w:sz w:val="20"/>
                <w:szCs w:val="20"/>
              </w:rPr>
              <w:t>Licitantes</w:t>
            </w:r>
          </w:p>
        </w:tc>
        <w:tc>
          <w:tcPr>
            <w:tcW w:w="0" w:type="auto"/>
            <w:vAlign w:val="center"/>
          </w:tcPr>
          <w:p w:rsidR="00D57111" w:rsidRPr="00CB1789" w:rsidRDefault="00D57111" w:rsidP="00011384">
            <w:pPr>
              <w:widowControl w:val="0"/>
              <w:jc w:val="center"/>
              <w:rPr>
                <w:rFonts w:ascii="Garamond" w:hAnsi="Garamond" w:cs="Arial"/>
                <w:b/>
                <w:sz w:val="20"/>
                <w:szCs w:val="20"/>
              </w:rPr>
            </w:pPr>
            <w:r w:rsidRPr="00CB1789">
              <w:rPr>
                <w:rFonts w:ascii="Garamond" w:hAnsi="Garamond" w:cs="Arial"/>
                <w:b/>
                <w:sz w:val="20"/>
                <w:szCs w:val="20"/>
              </w:rPr>
              <w:t>Vencedoras</w:t>
            </w:r>
          </w:p>
        </w:tc>
        <w:tc>
          <w:tcPr>
            <w:tcW w:w="0" w:type="auto"/>
            <w:vAlign w:val="center"/>
          </w:tcPr>
          <w:p w:rsidR="00D57111" w:rsidRPr="00CB1789" w:rsidRDefault="00D57111" w:rsidP="00011384">
            <w:pPr>
              <w:widowControl w:val="0"/>
              <w:jc w:val="center"/>
              <w:rPr>
                <w:rFonts w:ascii="Garamond" w:hAnsi="Garamond" w:cs="Arial"/>
                <w:b/>
                <w:sz w:val="20"/>
                <w:szCs w:val="20"/>
              </w:rPr>
            </w:pPr>
            <w:r w:rsidRPr="00CB1789">
              <w:rPr>
                <w:rFonts w:ascii="Garamond" w:hAnsi="Garamond" w:cs="Arial"/>
                <w:b/>
                <w:sz w:val="20"/>
                <w:szCs w:val="20"/>
              </w:rPr>
              <w:t>Sócio representante da empresa</w:t>
            </w:r>
          </w:p>
        </w:tc>
        <w:tc>
          <w:tcPr>
            <w:tcW w:w="0" w:type="auto"/>
            <w:vAlign w:val="center"/>
          </w:tcPr>
          <w:p w:rsidR="00D57111" w:rsidRPr="00CB1789" w:rsidRDefault="00D57111" w:rsidP="00011384">
            <w:pPr>
              <w:widowControl w:val="0"/>
              <w:jc w:val="center"/>
              <w:rPr>
                <w:rFonts w:ascii="Garamond" w:hAnsi="Garamond" w:cs="Arial"/>
                <w:b/>
                <w:sz w:val="20"/>
                <w:szCs w:val="20"/>
              </w:rPr>
            </w:pPr>
            <w:r w:rsidRPr="00CB1789">
              <w:rPr>
                <w:rFonts w:ascii="Garamond" w:hAnsi="Garamond" w:cs="Arial"/>
                <w:b/>
                <w:sz w:val="20"/>
                <w:szCs w:val="20"/>
              </w:rPr>
              <w:t xml:space="preserve">Representante legal </w:t>
            </w:r>
            <w:r w:rsidR="00941D5A" w:rsidRPr="00CB1789">
              <w:rPr>
                <w:rFonts w:ascii="Garamond" w:hAnsi="Garamond" w:cs="Arial"/>
                <w:b/>
                <w:sz w:val="20"/>
                <w:szCs w:val="20"/>
              </w:rPr>
              <w:t xml:space="preserve">da empresa </w:t>
            </w:r>
            <w:r w:rsidRPr="00CB1789">
              <w:rPr>
                <w:rFonts w:ascii="Garamond" w:hAnsi="Garamond" w:cs="Arial"/>
                <w:b/>
                <w:sz w:val="20"/>
                <w:szCs w:val="20"/>
              </w:rPr>
              <w:t>por procuração</w:t>
            </w:r>
          </w:p>
        </w:tc>
      </w:tr>
      <w:tr w:rsidR="00D57111" w:rsidRPr="00CB1789" w:rsidTr="0010681E">
        <w:tc>
          <w:tcPr>
            <w:tcW w:w="0" w:type="auto"/>
            <w:vMerge w:val="restart"/>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 xml:space="preserve">Pregão Presencial n. </w:t>
            </w:r>
            <w:r w:rsidR="00DC6AA6" w:rsidRPr="00CB1789">
              <w:rPr>
                <w:rFonts w:ascii="Garamond" w:hAnsi="Garamond" w:cs="Arial"/>
                <w:sz w:val="20"/>
                <w:szCs w:val="20"/>
              </w:rPr>
              <w:t>0</w:t>
            </w:r>
            <w:r w:rsidRPr="00CB1789">
              <w:rPr>
                <w:rFonts w:ascii="Garamond" w:hAnsi="Garamond" w:cs="Arial"/>
                <w:sz w:val="20"/>
                <w:szCs w:val="20"/>
              </w:rPr>
              <w:t>09/2014</w:t>
            </w: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A.R Comércio de Peças Produtos e Serviços Ltda.</w:t>
            </w: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A.R Comércio de Peças Produtos e Serviços Ltda.</w:t>
            </w:r>
          </w:p>
        </w:tc>
        <w:tc>
          <w:tcPr>
            <w:tcW w:w="0" w:type="auto"/>
            <w:shd w:val="clear" w:color="auto" w:fill="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Alex Romualdo Silva</w:t>
            </w:r>
          </w:p>
        </w:tc>
        <w:tc>
          <w:tcPr>
            <w:tcW w:w="0" w:type="auto"/>
            <w:vAlign w:val="center"/>
          </w:tcPr>
          <w:p w:rsidR="00D57111" w:rsidRPr="00CB1789" w:rsidRDefault="00BC0B11" w:rsidP="00AD4C0B">
            <w:pPr>
              <w:widowControl w:val="0"/>
              <w:jc w:val="center"/>
              <w:rPr>
                <w:rFonts w:ascii="Garamond" w:hAnsi="Garamond" w:cs="Arial"/>
                <w:sz w:val="20"/>
                <w:szCs w:val="20"/>
              </w:rPr>
            </w:pPr>
            <w:r w:rsidRPr="00CB1789">
              <w:rPr>
                <w:rFonts w:ascii="Garamond" w:hAnsi="Garamond" w:cs="Arial"/>
                <w:sz w:val="20"/>
                <w:szCs w:val="20"/>
              </w:rPr>
              <w:t>Wagner Costa Pereira</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Auto Mecânica Pains Ltda.</w:t>
            </w: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sz w:val="20"/>
                <w:szCs w:val="20"/>
              </w:rPr>
              <w:t>Auto Mecânica Pains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Joelson de Paula Faria</w:t>
            </w:r>
          </w:p>
        </w:tc>
        <w:tc>
          <w:tcPr>
            <w:tcW w:w="0" w:type="auto"/>
            <w:vAlign w:val="center"/>
          </w:tcPr>
          <w:p w:rsidR="00D57111" w:rsidRPr="00CB1789" w:rsidRDefault="00D345A2" w:rsidP="00AD4C0B">
            <w:pPr>
              <w:widowControl w:val="0"/>
              <w:jc w:val="center"/>
              <w:rPr>
                <w:rFonts w:ascii="Garamond" w:hAnsi="Garamond" w:cs="Arial"/>
                <w:sz w:val="20"/>
                <w:szCs w:val="20"/>
              </w:rPr>
            </w:pPr>
            <w:r w:rsidRPr="00CB1789">
              <w:rPr>
                <w:rFonts w:ascii="Garamond" w:hAnsi="Garamond" w:cs="Arial"/>
                <w:sz w:val="20"/>
                <w:szCs w:val="20"/>
              </w:rPr>
              <w:t>Mauro Ferreira Porto</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Automáquinas Comércio de Peças e Serviços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b/>
                <w:sz w:val="20"/>
                <w:szCs w:val="20"/>
                <w:u w:val="single"/>
              </w:rPr>
              <w:t>Automáquinas Comércio de Peças e Serviços Ltda.</w:t>
            </w:r>
          </w:p>
        </w:tc>
        <w:tc>
          <w:tcPr>
            <w:tcW w:w="0" w:type="auto"/>
            <w:shd w:val="clear" w:color="auto" w:fill="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Tatiana de Paula Silva</w:t>
            </w:r>
          </w:p>
        </w:tc>
        <w:tc>
          <w:tcPr>
            <w:tcW w:w="0" w:type="auto"/>
            <w:vAlign w:val="center"/>
          </w:tcPr>
          <w:p w:rsidR="00D57111" w:rsidRPr="00CB1789" w:rsidRDefault="00D345A2" w:rsidP="00D345A2">
            <w:pPr>
              <w:widowControl w:val="0"/>
              <w:jc w:val="center"/>
              <w:rPr>
                <w:rFonts w:ascii="Garamond" w:hAnsi="Garamond" w:cs="Arial"/>
                <w:sz w:val="20"/>
                <w:szCs w:val="20"/>
              </w:rPr>
            </w:pPr>
            <w:r w:rsidRPr="00CB1789">
              <w:rPr>
                <w:rFonts w:ascii="Garamond" w:hAnsi="Garamond" w:cs="Arial"/>
                <w:sz w:val="20"/>
                <w:szCs w:val="20"/>
              </w:rPr>
              <w:t>Rildo Santos Fausto</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Casa das Peças Formiguense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w:t>
            </w:r>
          </w:p>
        </w:tc>
        <w:tc>
          <w:tcPr>
            <w:tcW w:w="0" w:type="auto"/>
            <w:shd w:val="clear" w:color="auto" w:fill="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Júbter Rodrigues de Oliveira</w:t>
            </w:r>
          </w:p>
        </w:tc>
        <w:tc>
          <w:tcPr>
            <w:tcW w:w="0" w:type="auto"/>
            <w:vAlign w:val="center"/>
          </w:tcPr>
          <w:p w:rsidR="00D57111" w:rsidRPr="00CB1789" w:rsidRDefault="00BC0B11" w:rsidP="00BC0B11">
            <w:pPr>
              <w:widowControl w:val="0"/>
              <w:jc w:val="center"/>
              <w:rPr>
                <w:rFonts w:ascii="Garamond" w:hAnsi="Garamond" w:cs="Arial"/>
                <w:sz w:val="20"/>
                <w:szCs w:val="20"/>
              </w:rPr>
            </w:pPr>
            <w:r w:rsidRPr="00CB1789">
              <w:rPr>
                <w:rFonts w:ascii="Garamond" w:hAnsi="Garamond" w:cs="Arial"/>
                <w:sz w:val="20"/>
                <w:szCs w:val="20"/>
              </w:rPr>
              <w:t>-</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shd w:val="clear" w:color="auto" w:fill="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Continental Serviços e Peças Eireli</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w:t>
            </w:r>
          </w:p>
        </w:tc>
        <w:tc>
          <w:tcPr>
            <w:tcW w:w="0" w:type="auto"/>
            <w:shd w:val="clear" w:color="auto" w:fill="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Geraldo Magela Lacerda</w:t>
            </w:r>
          </w:p>
        </w:tc>
        <w:tc>
          <w:tcPr>
            <w:tcW w:w="0" w:type="auto"/>
            <w:vAlign w:val="center"/>
          </w:tcPr>
          <w:p w:rsidR="00D57111" w:rsidRPr="00CB1789" w:rsidRDefault="004D2054" w:rsidP="00AD4C0B">
            <w:pPr>
              <w:widowControl w:val="0"/>
              <w:jc w:val="center"/>
              <w:rPr>
                <w:rFonts w:ascii="Garamond" w:hAnsi="Garamond" w:cs="Arial"/>
                <w:sz w:val="20"/>
                <w:szCs w:val="20"/>
              </w:rPr>
            </w:pPr>
            <w:r w:rsidRPr="00CB1789">
              <w:rPr>
                <w:rFonts w:ascii="Garamond" w:hAnsi="Garamond" w:cs="Arial"/>
                <w:sz w:val="20"/>
                <w:szCs w:val="20"/>
              </w:rPr>
              <w:t>Maiquel Vieira de Andrade</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B65DA6" w:rsidP="00B65DA6">
            <w:pPr>
              <w:widowControl w:val="0"/>
              <w:jc w:val="center"/>
              <w:rPr>
                <w:rFonts w:ascii="Garamond" w:hAnsi="Garamond" w:cs="Arial"/>
                <w:b/>
                <w:sz w:val="20"/>
                <w:szCs w:val="20"/>
                <w:u w:val="single"/>
              </w:rPr>
            </w:pPr>
            <w:r w:rsidRPr="00CB1789">
              <w:rPr>
                <w:rFonts w:ascii="Garamond" w:hAnsi="Garamond" w:cs="Arial"/>
                <w:b/>
                <w:sz w:val="20"/>
                <w:szCs w:val="20"/>
                <w:u w:val="single"/>
              </w:rPr>
              <w:t>Fênix Tractor Ltda. – ME (</w:t>
            </w:r>
            <w:r w:rsidR="00D57111" w:rsidRPr="00CB1789">
              <w:rPr>
                <w:rFonts w:ascii="Garamond" w:hAnsi="Garamond" w:cs="Arial"/>
                <w:b/>
                <w:sz w:val="20"/>
                <w:szCs w:val="20"/>
                <w:u w:val="single"/>
              </w:rPr>
              <w:t>Joice Aparecida Pereira de Oliveira</w:t>
            </w:r>
            <w:r w:rsidRPr="00CB1789">
              <w:rPr>
                <w:rFonts w:ascii="Garamond" w:hAnsi="Garamond" w:cs="Arial"/>
                <w:b/>
                <w:sz w:val="20"/>
                <w:szCs w:val="20"/>
                <w:u w:val="single"/>
              </w:rPr>
              <w:t xml:space="preserve"> ME)</w:t>
            </w:r>
          </w:p>
        </w:tc>
        <w:tc>
          <w:tcPr>
            <w:tcW w:w="0" w:type="auto"/>
            <w:vAlign w:val="center"/>
          </w:tcPr>
          <w:p w:rsidR="00D57111" w:rsidRPr="00CB1789" w:rsidRDefault="00B65DA6" w:rsidP="00AD4C0B">
            <w:pPr>
              <w:widowControl w:val="0"/>
              <w:jc w:val="center"/>
              <w:rPr>
                <w:rFonts w:ascii="Garamond" w:hAnsi="Garamond" w:cs="Arial"/>
                <w:sz w:val="20"/>
                <w:szCs w:val="20"/>
              </w:rPr>
            </w:pPr>
            <w:r w:rsidRPr="00CB1789">
              <w:rPr>
                <w:rFonts w:ascii="Garamond" w:hAnsi="Garamond" w:cs="Arial"/>
                <w:b/>
                <w:sz w:val="20"/>
                <w:szCs w:val="20"/>
                <w:u w:val="single"/>
              </w:rPr>
              <w:t>Fênix Tractor Ltda. – ME (Joice Aparecida Pereira de Oliveira ME)</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Joice Aparecida Pereira de Oliveira</w:t>
            </w:r>
          </w:p>
        </w:tc>
        <w:tc>
          <w:tcPr>
            <w:tcW w:w="0" w:type="auto"/>
            <w:vAlign w:val="center"/>
          </w:tcPr>
          <w:p w:rsidR="00D57111" w:rsidRPr="00CB1789" w:rsidRDefault="00D345A2" w:rsidP="00AD4C0B">
            <w:pPr>
              <w:widowControl w:val="0"/>
              <w:jc w:val="center"/>
              <w:rPr>
                <w:rFonts w:ascii="Garamond" w:hAnsi="Garamond" w:cs="Arial"/>
                <w:sz w:val="20"/>
                <w:szCs w:val="20"/>
              </w:rPr>
            </w:pPr>
            <w:r w:rsidRPr="00CB1789">
              <w:rPr>
                <w:rFonts w:ascii="Garamond" w:hAnsi="Garamond" w:cs="Arial"/>
                <w:sz w:val="20"/>
                <w:szCs w:val="20"/>
              </w:rPr>
              <w:t>Carlos Henrique Pereira Tachi</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JS Distribuidora de Peças S/A.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b/>
                <w:sz w:val="20"/>
                <w:szCs w:val="20"/>
                <w:u w:val="single"/>
              </w:rPr>
              <w:t>JS Distribuidora de Peças S/A.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João Rodrigues de Brito</w:t>
            </w:r>
          </w:p>
        </w:tc>
        <w:tc>
          <w:tcPr>
            <w:tcW w:w="0" w:type="auto"/>
            <w:vAlign w:val="center"/>
          </w:tcPr>
          <w:p w:rsidR="00D57111" w:rsidRPr="00CB1789" w:rsidRDefault="00BC0B11" w:rsidP="00AD4C0B">
            <w:pPr>
              <w:widowControl w:val="0"/>
              <w:jc w:val="center"/>
              <w:rPr>
                <w:rFonts w:ascii="Garamond" w:hAnsi="Garamond" w:cs="Arial"/>
                <w:sz w:val="20"/>
                <w:szCs w:val="20"/>
              </w:rPr>
            </w:pPr>
            <w:r w:rsidRPr="00CB1789">
              <w:rPr>
                <w:rFonts w:ascii="Garamond" w:hAnsi="Garamond" w:cs="Arial"/>
                <w:sz w:val="20"/>
                <w:szCs w:val="20"/>
              </w:rPr>
              <w:t>Carlos Eduardo Carreiro da Silva</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Retengrol Comércio de Peças e Serviços Eireli</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Karina Zoveti Amorim</w:t>
            </w:r>
          </w:p>
        </w:tc>
        <w:tc>
          <w:tcPr>
            <w:tcW w:w="0" w:type="auto"/>
            <w:vAlign w:val="center"/>
          </w:tcPr>
          <w:p w:rsidR="00D57111" w:rsidRPr="00CB1789" w:rsidRDefault="00D345A2" w:rsidP="00AD4C0B">
            <w:pPr>
              <w:widowControl w:val="0"/>
              <w:jc w:val="center"/>
              <w:rPr>
                <w:rFonts w:ascii="Garamond" w:hAnsi="Garamond" w:cs="Arial"/>
                <w:sz w:val="20"/>
                <w:szCs w:val="20"/>
              </w:rPr>
            </w:pPr>
            <w:r w:rsidRPr="00CB1789">
              <w:rPr>
                <w:rFonts w:ascii="Garamond" w:hAnsi="Garamond" w:cs="Arial"/>
                <w:sz w:val="20"/>
                <w:szCs w:val="20"/>
              </w:rPr>
              <w:t>Aline Alvim do Valle de Carvalho</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Total Tratores do Brasil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b/>
                <w:sz w:val="20"/>
                <w:szCs w:val="20"/>
                <w:u w:val="single"/>
              </w:rPr>
              <w:t>Total Tratores do Brasil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Fernando José Rosa</w:t>
            </w:r>
          </w:p>
        </w:tc>
        <w:tc>
          <w:tcPr>
            <w:tcW w:w="0" w:type="auto"/>
            <w:vAlign w:val="center"/>
          </w:tcPr>
          <w:p w:rsidR="00D57111" w:rsidRPr="00CB1789" w:rsidRDefault="00BC0B11" w:rsidP="00AD4C0B">
            <w:pPr>
              <w:widowControl w:val="0"/>
              <w:jc w:val="center"/>
              <w:rPr>
                <w:rFonts w:ascii="Garamond" w:hAnsi="Garamond" w:cs="Arial"/>
                <w:sz w:val="20"/>
                <w:szCs w:val="20"/>
              </w:rPr>
            </w:pPr>
            <w:r w:rsidRPr="00CB1789">
              <w:rPr>
                <w:rFonts w:ascii="Garamond" w:hAnsi="Garamond" w:cs="Arial"/>
                <w:sz w:val="20"/>
                <w:szCs w:val="20"/>
              </w:rPr>
              <w:t xml:space="preserve">Fernando José Rosa </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Tratorenzzo Comercio e Serviços Ltda.</w:t>
            </w: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Tratorenzzo Comercio e Serviços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Ronaldo Cordeiro Soares</w:t>
            </w:r>
          </w:p>
        </w:tc>
        <w:tc>
          <w:tcPr>
            <w:tcW w:w="0" w:type="auto"/>
            <w:vAlign w:val="center"/>
          </w:tcPr>
          <w:p w:rsidR="00D57111" w:rsidRPr="00CB1789" w:rsidRDefault="00BC0B11" w:rsidP="00BC0B11">
            <w:pPr>
              <w:widowControl w:val="0"/>
              <w:jc w:val="center"/>
              <w:rPr>
                <w:rFonts w:ascii="Garamond" w:hAnsi="Garamond" w:cs="Arial"/>
                <w:sz w:val="20"/>
                <w:szCs w:val="20"/>
              </w:rPr>
            </w:pPr>
            <w:r w:rsidRPr="00CB1789">
              <w:rPr>
                <w:rFonts w:ascii="Garamond" w:hAnsi="Garamond" w:cs="Arial"/>
                <w:sz w:val="20"/>
                <w:szCs w:val="20"/>
              </w:rPr>
              <w:t>-</w:t>
            </w:r>
          </w:p>
        </w:tc>
      </w:tr>
      <w:tr w:rsidR="00D57111" w:rsidRPr="00CB1789" w:rsidTr="0010681E">
        <w:tc>
          <w:tcPr>
            <w:tcW w:w="0" w:type="auto"/>
            <w:vMerge/>
            <w:vAlign w:val="center"/>
          </w:tcPr>
          <w:p w:rsidR="00D57111" w:rsidRPr="00CB1789" w:rsidRDefault="00D57111" w:rsidP="00AD4C0B">
            <w:pPr>
              <w:widowControl w:val="0"/>
              <w:jc w:val="center"/>
              <w:rPr>
                <w:rFonts w:ascii="Garamond" w:hAnsi="Garamond" w:cs="Arial"/>
                <w:sz w:val="20"/>
                <w:szCs w:val="20"/>
              </w:rPr>
            </w:pP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D57111" w:rsidRPr="00CB1789" w:rsidRDefault="00D57111" w:rsidP="00AD4C0B">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D57111" w:rsidRPr="00CB1789" w:rsidRDefault="00D57111" w:rsidP="00AD4C0B">
            <w:pPr>
              <w:widowControl w:val="0"/>
              <w:jc w:val="center"/>
              <w:rPr>
                <w:rFonts w:ascii="Garamond" w:hAnsi="Garamond" w:cs="Arial"/>
                <w:sz w:val="20"/>
                <w:szCs w:val="20"/>
              </w:rPr>
            </w:pPr>
            <w:r w:rsidRPr="00CB1789">
              <w:rPr>
                <w:rFonts w:ascii="Garamond" w:hAnsi="Garamond" w:cs="Arial"/>
                <w:sz w:val="20"/>
                <w:szCs w:val="20"/>
              </w:rPr>
              <w:t>Ildeu Messias Andreata</w:t>
            </w:r>
          </w:p>
        </w:tc>
        <w:tc>
          <w:tcPr>
            <w:tcW w:w="0" w:type="auto"/>
            <w:vAlign w:val="center"/>
          </w:tcPr>
          <w:p w:rsidR="00D57111" w:rsidRPr="00CB1789" w:rsidRDefault="004D2054" w:rsidP="004D2054">
            <w:pPr>
              <w:widowControl w:val="0"/>
              <w:jc w:val="center"/>
              <w:rPr>
                <w:rFonts w:ascii="Garamond" w:hAnsi="Garamond" w:cs="Arial"/>
                <w:sz w:val="20"/>
                <w:szCs w:val="20"/>
              </w:rPr>
            </w:pPr>
            <w:r w:rsidRPr="00CB1789">
              <w:rPr>
                <w:rFonts w:ascii="Garamond" w:hAnsi="Garamond" w:cs="Arial"/>
                <w:sz w:val="20"/>
                <w:szCs w:val="20"/>
              </w:rPr>
              <w:t>Alexandre Vieira Andrade</w:t>
            </w:r>
          </w:p>
        </w:tc>
      </w:tr>
    </w:tbl>
    <w:p w:rsidR="003F1507" w:rsidRPr="00CB1789" w:rsidRDefault="003F1507" w:rsidP="0010681E">
      <w:pPr>
        <w:pStyle w:val="PargrafodaLista"/>
        <w:rPr>
          <w:rFonts w:ascii="Garamond" w:hAnsi="Garamond" w:cs="Arial"/>
        </w:rPr>
      </w:pPr>
    </w:p>
    <w:tbl>
      <w:tblPr>
        <w:tblStyle w:val="Tabelacomgrade"/>
        <w:tblW w:w="0" w:type="auto"/>
        <w:tblLook w:val="04A0" w:firstRow="1" w:lastRow="0" w:firstColumn="1" w:lastColumn="0" w:noHBand="0" w:noVBand="1"/>
      </w:tblPr>
      <w:tblGrid>
        <w:gridCol w:w="1314"/>
        <w:gridCol w:w="2177"/>
        <w:gridCol w:w="2177"/>
        <w:gridCol w:w="1683"/>
        <w:gridCol w:w="1936"/>
      </w:tblGrid>
      <w:tr w:rsidR="00941D5A" w:rsidRPr="00CB1789" w:rsidTr="0010681E">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Licitação</w:t>
            </w:r>
          </w:p>
        </w:tc>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Licitantes</w:t>
            </w:r>
          </w:p>
        </w:tc>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Vencedoras</w:t>
            </w:r>
          </w:p>
        </w:tc>
        <w:tc>
          <w:tcPr>
            <w:tcW w:w="0" w:type="auto"/>
            <w:vAlign w:val="center"/>
          </w:tcPr>
          <w:p w:rsidR="00941D5A" w:rsidRPr="00CB1789" w:rsidRDefault="00941D5A" w:rsidP="00941D5A">
            <w:pPr>
              <w:widowControl w:val="0"/>
              <w:jc w:val="center"/>
              <w:rPr>
                <w:rFonts w:ascii="Garamond" w:hAnsi="Garamond" w:cs="Arial"/>
                <w:b/>
                <w:sz w:val="20"/>
                <w:szCs w:val="20"/>
              </w:rPr>
            </w:pPr>
            <w:r w:rsidRPr="00CB1789">
              <w:rPr>
                <w:rFonts w:ascii="Garamond" w:hAnsi="Garamond" w:cs="Arial"/>
                <w:b/>
                <w:sz w:val="20"/>
                <w:szCs w:val="20"/>
              </w:rPr>
              <w:t xml:space="preserve">Sócio representante da empresa </w:t>
            </w:r>
          </w:p>
        </w:tc>
        <w:tc>
          <w:tcPr>
            <w:tcW w:w="0" w:type="auto"/>
            <w:vAlign w:val="center"/>
          </w:tcPr>
          <w:p w:rsidR="00941D5A" w:rsidRPr="00CB1789" w:rsidRDefault="00941D5A" w:rsidP="00941D5A">
            <w:pPr>
              <w:widowControl w:val="0"/>
              <w:jc w:val="center"/>
              <w:rPr>
                <w:rFonts w:ascii="Garamond" w:hAnsi="Garamond" w:cs="Arial"/>
                <w:b/>
                <w:sz w:val="20"/>
                <w:szCs w:val="20"/>
              </w:rPr>
            </w:pPr>
            <w:r w:rsidRPr="00CB1789">
              <w:rPr>
                <w:rFonts w:ascii="Garamond" w:hAnsi="Garamond" w:cs="Arial"/>
                <w:b/>
                <w:sz w:val="20"/>
                <w:szCs w:val="20"/>
              </w:rPr>
              <w:t>Representante legal da empresa por procuração</w:t>
            </w:r>
          </w:p>
        </w:tc>
      </w:tr>
      <w:tr w:rsidR="00941D5A" w:rsidRPr="00CB1789" w:rsidTr="0010681E">
        <w:tc>
          <w:tcPr>
            <w:tcW w:w="0" w:type="auto"/>
            <w:vMerge w:val="restart"/>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Pregão Presencial n. 017/2015</w:t>
            </w: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Autopeças Minas Fiat Ltda.-ME </w:t>
            </w: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Autopeças Minas Fiat Ltda.-ME</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Daniel de Freitas Mesquita</w:t>
            </w:r>
          </w:p>
        </w:tc>
        <w:tc>
          <w:tcPr>
            <w:tcW w:w="0" w:type="auto"/>
            <w:vAlign w:val="center"/>
          </w:tcPr>
          <w:p w:rsidR="00941D5A" w:rsidRPr="00CB1789" w:rsidRDefault="00B60420" w:rsidP="00FD69BF">
            <w:pPr>
              <w:widowControl w:val="0"/>
              <w:jc w:val="center"/>
              <w:rPr>
                <w:rFonts w:ascii="Garamond" w:hAnsi="Garamond" w:cs="Arial"/>
                <w:sz w:val="20"/>
                <w:szCs w:val="20"/>
              </w:rPr>
            </w:pPr>
            <w:r w:rsidRPr="00CB1789">
              <w:rPr>
                <w:rFonts w:ascii="Garamond" w:hAnsi="Garamond" w:cs="Arial"/>
                <w:sz w:val="20"/>
                <w:szCs w:val="20"/>
              </w:rPr>
              <w:t>Marcelo Moreira da Silva</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Automáquinas Comércio de Peças e Serviços Ltda.</w:t>
            </w: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Automáquinas Comércio de Peças e Serviços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Tatiana de Paula Silva</w:t>
            </w:r>
          </w:p>
        </w:tc>
        <w:tc>
          <w:tcPr>
            <w:tcW w:w="0" w:type="auto"/>
            <w:vAlign w:val="center"/>
          </w:tcPr>
          <w:p w:rsidR="00941D5A" w:rsidRPr="00CB1789" w:rsidRDefault="00503DE7" w:rsidP="00503DE7">
            <w:pPr>
              <w:widowControl w:val="0"/>
              <w:jc w:val="center"/>
              <w:rPr>
                <w:rFonts w:ascii="Garamond" w:hAnsi="Garamond" w:cs="Arial"/>
                <w:sz w:val="20"/>
                <w:szCs w:val="20"/>
              </w:rPr>
            </w:pPr>
            <w:r w:rsidRPr="00CB1789">
              <w:rPr>
                <w:rFonts w:ascii="Garamond" w:hAnsi="Garamond" w:cs="Arial"/>
                <w:sz w:val="20"/>
                <w:szCs w:val="20"/>
              </w:rPr>
              <w:t>Felipe Dlânor da Silva Sales</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b/>
                <w:sz w:val="20"/>
                <w:szCs w:val="20"/>
                <w:u w:val="single"/>
              </w:rPr>
              <w:t>Mundial Máquinas e Veículos Ltda. – ME</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b/>
                <w:sz w:val="20"/>
                <w:szCs w:val="20"/>
                <w:u w:val="single"/>
              </w:rPr>
              <w:t>Mundial Máquinas e Veículos Ltda. – ME</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Denisio Moreira Palhares</w:t>
            </w:r>
          </w:p>
        </w:tc>
        <w:tc>
          <w:tcPr>
            <w:tcW w:w="0" w:type="auto"/>
            <w:vAlign w:val="center"/>
          </w:tcPr>
          <w:p w:rsidR="00941D5A" w:rsidRPr="00CB1789" w:rsidRDefault="00503DE7" w:rsidP="00B544CB">
            <w:pPr>
              <w:widowControl w:val="0"/>
              <w:jc w:val="center"/>
              <w:rPr>
                <w:rFonts w:ascii="Garamond" w:hAnsi="Garamond" w:cs="Arial"/>
                <w:sz w:val="20"/>
                <w:szCs w:val="20"/>
              </w:rPr>
            </w:pPr>
            <w:r w:rsidRPr="00CB1789">
              <w:rPr>
                <w:rFonts w:ascii="Garamond" w:hAnsi="Garamond" w:cs="Arial"/>
                <w:sz w:val="20"/>
                <w:szCs w:val="20"/>
              </w:rPr>
              <w:t>Bruno Augusto Guimar</w:t>
            </w:r>
            <w:r w:rsidR="00B544CB" w:rsidRPr="00CB1789">
              <w:rPr>
                <w:rFonts w:ascii="Garamond" w:hAnsi="Garamond" w:cs="Arial"/>
                <w:sz w:val="20"/>
                <w:szCs w:val="20"/>
              </w:rPr>
              <w:t>ães Lobato</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Fênix Tractor Ltda. – ME </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w:t>
            </w:r>
          </w:p>
        </w:tc>
        <w:tc>
          <w:tcPr>
            <w:tcW w:w="0" w:type="auto"/>
            <w:vAlign w:val="center"/>
          </w:tcPr>
          <w:p w:rsidR="00941D5A" w:rsidRPr="00CB1789" w:rsidRDefault="00B60420" w:rsidP="00FD69BF">
            <w:pPr>
              <w:widowControl w:val="0"/>
              <w:jc w:val="center"/>
              <w:rPr>
                <w:rFonts w:ascii="Garamond" w:hAnsi="Garamond" w:cs="Arial"/>
                <w:sz w:val="20"/>
                <w:szCs w:val="20"/>
              </w:rPr>
            </w:pPr>
            <w:r w:rsidRPr="00CB1789">
              <w:rPr>
                <w:rFonts w:ascii="Garamond" w:hAnsi="Garamond" w:cs="Arial"/>
                <w:sz w:val="20"/>
                <w:szCs w:val="20"/>
              </w:rPr>
              <w:t>Joice Aparecida Pereira de Oliveira</w:t>
            </w:r>
          </w:p>
        </w:tc>
        <w:tc>
          <w:tcPr>
            <w:tcW w:w="0" w:type="auto"/>
            <w:vAlign w:val="center"/>
          </w:tcPr>
          <w:p w:rsidR="00941D5A" w:rsidRPr="00CB1789" w:rsidRDefault="00B60420" w:rsidP="00FD69BF">
            <w:pPr>
              <w:widowControl w:val="0"/>
              <w:jc w:val="center"/>
              <w:rPr>
                <w:rFonts w:ascii="Garamond" w:hAnsi="Garamond" w:cs="Arial"/>
                <w:sz w:val="20"/>
                <w:szCs w:val="20"/>
              </w:rPr>
            </w:pPr>
            <w:r w:rsidRPr="00CB1789">
              <w:rPr>
                <w:rFonts w:ascii="Garamond" w:hAnsi="Garamond" w:cs="Arial"/>
                <w:sz w:val="20"/>
                <w:szCs w:val="20"/>
              </w:rPr>
              <w:t>Gustavo Melo Grijo de Almeida</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Distribuidora de Peças Carvalho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Gustavo de Carvalho</w:t>
            </w:r>
          </w:p>
        </w:tc>
        <w:tc>
          <w:tcPr>
            <w:tcW w:w="0" w:type="auto"/>
            <w:vAlign w:val="center"/>
          </w:tcPr>
          <w:p w:rsidR="00941D5A" w:rsidRPr="00CB1789" w:rsidRDefault="00503DE7" w:rsidP="00FD69BF">
            <w:pPr>
              <w:widowControl w:val="0"/>
              <w:jc w:val="center"/>
              <w:rPr>
                <w:rFonts w:ascii="Garamond" w:hAnsi="Garamond" w:cs="Arial"/>
                <w:sz w:val="20"/>
                <w:szCs w:val="20"/>
              </w:rPr>
            </w:pPr>
            <w:r w:rsidRPr="00CB1789">
              <w:rPr>
                <w:rFonts w:ascii="Garamond" w:hAnsi="Garamond" w:cs="Arial"/>
                <w:sz w:val="20"/>
                <w:szCs w:val="20"/>
              </w:rPr>
              <w:t>Clenio Pereira Caixeta</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Total Tratores do Brasil Comércio e Manutenção Ltda. – EPP </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b/>
                <w:sz w:val="20"/>
                <w:szCs w:val="20"/>
                <w:u w:val="single"/>
              </w:rPr>
              <w:t>Total Tratores do Brasil Comércio e Manutenção Ltda. – EPP</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Fernando José Rosa</w:t>
            </w:r>
          </w:p>
        </w:tc>
        <w:tc>
          <w:tcPr>
            <w:tcW w:w="0" w:type="auto"/>
            <w:vAlign w:val="center"/>
          </w:tcPr>
          <w:p w:rsidR="00941D5A" w:rsidRPr="00CB1789" w:rsidRDefault="00C76F92" w:rsidP="00FD69BF">
            <w:pPr>
              <w:widowControl w:val="0"/>
              <w:jc w:val="center"/>
              <w:rPr>
                <w:rFonts w:ascii="Garamond" w:hAnsi="Garamond" w:cs="Arial"/>
                <w:sz w:val="20"/>
                <w:szCs w:val="20"/>
              </w:rPr>
            </w:pPr>
            <w:r w:rsidRPr="00CB1789">
              <w:rPr>
                <w:rFonts w:ascii="Garamond" w:hAnsi="Garamond" w:cs="Arial"/>
                <w:sz w:val="20"/>
                <w:szCs w:val="20"/>
              </w:rPr>
              <w:t xml:space="preserve">José </w:t>
            </w:r>
            <w:r w:rsidR="0010681E" w:rsidRPr="00CB1789">
              <w:rPr>
                <w:rFonts w:ascii="Garamond" w:hAnsi="Garamond" w:cs="Arial"/>
                <w:sz w:val="20"/>
                <w:szCs w:val="20"/>
              </w:rPr>
              <w:t>Antônio</w:t>
            </w:r>
            <w:r w:rsidRPr="00CB1789">
              <w:rPr>
                <w:rFonts w:ascii="Garamond" w:hAnsi="Garamond" w:cs="Arial"/>
                <w:sz w:val="20"/>
                <w:szCs w:val="20"/>
              </w:rPr>
              <w:t xml:space="preserve"> Alves </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JS Distribuidora de Peças S/A.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b/>
                <w:sz w:val="20"/>
                <w:szCs w:val="20"/>
                <w:u w:val="single"/>
              </w:rPr>
              <w:t>JS Distribuidora de Peças S/A.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Paulo Cesar Alcarria</w:t>
            </w:r>
          </w:p>
        </w:tc>
        <w:tc>
          <w:tcPr>
            <w:tcW w:w="0" w:type="auto"/>
            <w:vAlign w:val="center"/>
          </w:tcPr>
          <w:p w:rsidR="00941D5A" w:rsidRPr="00CB1789" w:rsidRDefault="00B544CB" w:rsidP="00FD69BF">
            <w:pPr>
              <w:widowControl w:val="0"/>
              <w:jc w:val="center"/>
              <w:rPr>
                <w:rFonts w:ascii="Garamond" w:hAnsi="Garamond" w:cs="Arial"/>
                <w:sz w:val="20"/>
                <w:szCs w:val="20"/>
              </w:rPr>
            </w:pPr>
            <w:r w:rsidRPr="00CB1789">
              <w:rPr>
                <w:rFonts w:ascii="Garamond" w:hAnsi="Garamond" w:cs="Arial"/>
                <w:sz w:val="20"/>
                <w:szCs w:val="20"/>
              </w:rPr>
              <w:t>Carlos Eduardo Carreiro da Silva</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Tratorenzzo Comércio e Serviços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b/>
                <w:sz w:val="20"/>
                <w:szCs w:val="20"/>
                <w:u w:val="single"/>
              </w:rPr>
              <w:t>Tratorenzzo Comércio e Serviços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Ronaldo Cordeiro Soares</w:t>
            </w:r>
          </w:p>
        </w:tc>
        <w:tc>
          <w:tcPr>
            <w:tcW w:w="0" w:type="auto"/>
            <w:vAlign w:val="center"/>
          </w:tcPr>
          <w:p w:rsidR="00941D5A" w:rsidRPr="00CB1789" w:rsidRDefault="00EB27DD" w:rsidP="00FD69BF">
            <w:pPr>
              <w:widowControl w:val="0"/>
              <w:jc w:val="center"/>
              <w:rPr>
                <w:rFonts w:ascii="Garamond" w:hAnsi="Garamond" w:cs="Arial"/>
                <w:sz w:val="20"/>
                <w:szCs w:val="20"/>
              </w:rPr>
            </w:pPr>
            <w:r w:rsidRPr="00CB1789">
              <w:rPr>
                <w:rFonts w:ascii="Garamond" w:hAnsi="Garamond" w:cs="Arial"/>
                <w:sz w:val="20"/>
                <w:szCs w:val="20"/>
              </w:rPr>
              <w:t>Luiz Alberto Lúcio Brito</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Ildeu Messias Andreata</w:t>
            </w:r>
          </w:p>
        </w:tc>
        <w:tc>
          <w:tcPr>
            <w:tcW w:w="0" w:type="auto"/>
            <w:vAlign w:val="center"/>
          </w:tcPr>
          <w:p w:rsidR="00941D5A" w:rsidRPr="00CB1789" w:rsidRDefault="00C76F92" w:rsidP="00FD69BF">
            <w:pPr>
              <w:widowControl w:val="0"/>
              <w:jc w:val="center"/>
              <w:rPr>
                <w:rFonts w:ascii="Garamond" w:hAnsi="Garamond" w:cs="Arial"/>
                <w:sz w:val="20"/>
                <w:szCs w:val="20"/>
              </w:rPr>
            </w:pPr>
            <w:r w:rsidRPr="00CB1789">
              <w:rPr>
                <w:rFonts w:ascii="Garamond" w:hAnsi="Garamond" w:cs="Arial"/>
                <w:sz w:val="20"/>
                <w:szCs w:val="20"/>
              </w:rPr>
              <w:t>Alexandre Viera Andrade</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A.R Comércio de Peças Produtos e Serviços Ltda.</w:t>
            </w:r>
          </w:p>
        </w:tc>
        <w:tc>
          <w:tcPr>
            <w:tcW w:w="0" w:type="auto"/>
            <w:vAlign w:val="center"/>
          </w:tcPr>
          <w:p w:rsidR="00941D5A" w:rsidRPr="00CB1789" w:rsidRDefault="00941D5A" w:rsidP="00FD69BF">
            <w:pPr>
              <w:widowControl w:val="0"/>
              <w:jc w:val="center"/>
              <w:rPr>
                <w:rFonts w:ascii="Garamond" w:hAnsi="Garamond" w:cs="Arial"/>
                <w:b/>
                <w:sz w:val="20"/>
                <w:szCs w:val="20"/>
                <w:u w:val="single"/>
              </w:rPr>
            </w:pPr>
            <w:r w:rsidRPr="00CB1789">
              <w:rPr>
                <w:rFonts w:ascii="Garamond" w:hAnsi="Garamond" w:cs="Arial"/>
                <w:b/>
                <w:sz w:val="20"/>
                <w:szCs w:val="20"/>
                <w:u w:val="single"/>
              </w:rPr>
              <w:t>A.R Comércio de Peças Produtos e Serviços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Alex Romualdo Silva</w:t>
            </w:r>
          </w:p>
        </w:tc>
        <w:tc>
          <w:tcPr>
            <w:tcW w:w="0" w:type="auto"/>
            <w:vAlign w:val="center"/>
          </w:tcPr>
          <w:p w:rsidR="00941D5A" w:rsidRPr="00CB1789" w:rsidRDefault="00EB27DD" w:rsidP="00FD69BF">
            <w:pPr>
              <w:widowControl w:val="0"/>
              <w:jc w:val="center"/>
              <w:rPr>
                <w:rFonts w:ascii="Garamond" w:hAnsi="Garamond" w:cs="Arial"/>
                <w:sz w:val="20"/>
                <w:szCs w:val="20"/>
              </w:rPr>
            </w:pPr>
            <w:r w:rsidRPr="00CB1789">
              <w:rPr>
                <w:rFonts w:ascii="Garamond" w:hAnsi="Garamond" w:cs="Arial"/>
                <w:sz w:val="20"/>
                <w:szCs w:val="20"/>
              </w:rPr>
              <w:t>Wagner Costa Pereira</w:t>
            </w:r>
          </w:p>
        </w:tc>
      </w:tr>
      <w:tr w:rsidR="00941D5A" w:rsidRPr="00CB1789" w:rsidTr="0010681E">
        <w:tc>
          <w:tcPr>
            <w:tcW w:w="0" w:type="auto"/>
            <w:vMerge/>
            <w:vAlign w:val="center"/>
          </w:tcPr>
          <w:p w:rsidR="00941D5A" w:rsidRPr="00CB1789" w:rsidRDefault="00941D5A" w:rsidP="00FD69BF">
            <w:pPr>
              <w:widowControl w:val="0"/>
              <w:jc w:val="center"/>
              <w:rPr>
                <w:rFonts w:ascii="Garamond" w:hAnsi="Garamond" w:cs="Arial"/>
                <w:sz w:val="20"/>
                <w:szCs w:val="20"/>
              </w:rPr>
            </w:pP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Auto Mecânica Pains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Auto Mecânica Pains Ltda.</w:t>
            </w:r>
          </w:p>
        </w:tc>
        <w:tc>
          <w:tcPr>
            <w:tcW w:w="0" w:type="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Joelson de Paula Faria</w:t>
            </w:r>
          </w:p>
        </w:tc>
        <w:tc>
          <w:tcPr>
            <w:tcW w:w="0" w:type="auto"/>
            <w:vAlign w:val="center"/>
          </w:tcPr>
          <w:p w:rsidR="00941D5A" w:rsidRPr="00CB1789" w:rsidRDefault="005D1748" w:rsidP="00FD69BF">
            <w:pPr>
              <w:widowControl w:val="0"/>
              <w:jc w:val="center"/>
              <w:rPr>
                <w:rFonts w:ascii="Garamond" w:hAnsi="Garamond" w:cs="Arial"/>
                <w:sz w:val="20"/>
                <w:szCs w:val="20"/>
              </w:rPr>
            </w:pPr>
            <w:r w:rsidRPr="00CB1789">
              <w:rPr>
                <w:rFonts w:ascii="Garamond" w:hAnsi="Garamond" w:cs="Arial"/>
                <w:sz w:val="20"/>
                <w:szCs w:val="20"/>
              </w:rPr>
              <w:t>Luis Gustavo Rodrigues Gonçalves</w:t>
            </w:r>
          </w:p>
        </w:tc>
      </w:tr>
    </w:tbl>
    <w:p w:rsidR="002046E6" w:rsidRPr="00CB1789" w:rsidRDefault="002046E6" w:rsidP="00625BD7">
      <w:pPr>
        <w:pStyle w:val="PargrafodaLista"/>
        <w:rPr>
          <w:rFonts w:ascii="Garamond" w:hAnsi="Garamond" w:cs="Arial"/>
        </w:rPr>
      </w:pPr>
    </w:p>
    <w:tbl>
      <w:tblPr>
        <w:tblStyle w:val="Tabelacomgrade"/>
        <w:tblW w:w="0" w:type="auto"/>
        <w:tblLook w:val="04A0" w:firstRow="1" w:lastRow="0" w:firstColumn="1" w:lastColumn="0" w:noHBand="0" w:noVBand="1"/>
      </w:tblPr>
      <w:tblGrid>
        <w:gridCol w:w="1313"/>
        <w:gridCol w:w="2122"/>
        <w:gridCol w:w="2122"/>
        <w:gridCol w:w="1742"/>
        <w:gridCol w:w="1988"/>
      </w:tblGrid>
      <w:tr w:rsidR="00941D5A" w:rsidRPr="00CB1789" w:rsidTr="0010681E">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Licitação</w:t>
            </w:r>
          </w:p>
        </w:tc>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Licitantes</w:t>
            </w:r>
          </w:p>
        </w:tc>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Vencedoras</w:t>
            </w:r>
          </w:p>
        </w:tc>
        <w:tc>
          <w:tcPr>
            <w:tcW w:w="0" w:type="auto"/>
            <w:vAlign w:val="center"/>
          </w:tcPr>
          <w:p w:rsidR="00941D5A" w:rsidRPr="00CB1789" w:rsidRDefault="00941D5A" w:rsidP="00941D5A">
            <w:pPr>
              <w:widowControl w:val="0"/>
              <w:jc w:val="center"/>
              <w:rPr>
                <w:rFonts w:ascii="Garamond" w:hAnsi="Garamond" w:cs="Arial"/>
                <w:b/>
                <w:sz w:val="20"/>
                <w:szCs w:val="20"/>
              </w:rPr>
            </w:pPr>
            <w:r w:rsidRPr="00CB1789">
              <w:rPr>
                <w:rFonts w:ascii="Garamond" w:hAnsi="Garamond" w:cs="Arial"/>
                <w:b/>
                <w:sz w:val="20"/>
                <w:szCs w:val="20"/>
              </w:rPr>
              <w:t>Sócio representante da empresa</w:t>
            </w:r>
          </w:p>
        </w:tc>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Representante legal da empresa por procuração</w:t>
            </w:r>
          </w:p>
        </w:tc>
      </w:tr>
      <w:tr w:rsidR="00941D5A" w:rsidRPr="00CB1789" w:rsidTr="0010681E">
        <w:tc>
          <w:tcPr>
            <w:tcW w:w="0" w:type="auto"/>
            <w:vMerge w:val="restart"/>
            <w:shd w:val="clear" w:color="auto" w:fill="auto"/>
            <w:vAlign w:val="center"/>
          </w:tcPr>
          <w:p w:rsidR="00941D5A" w:rsidRPr="00CB1789" w:rsidRDefault="00941D5A" w:rsidP="00FD69BF">
            <w:pPr>
              <w:widowControl w:val="0"/>
              <w:jc w:val="center"/>
              <w:rPr>
                <w:rFonts w:ascii="Garamond" w:hAnsi="Garamond" w:cs="Arial"/>
                <w:sz w:val="20"/>
                <w:szCs w:val="20"/>
              </w:rPr>
            </w:pPr>
            <w:r w:rsidRPr="00CB1789">
              <w:rPr>
                <w:rFonts w:ascii="Garamond" w:hAnsi="Garamond" w:cs="Arial"/>
                <w:sz w:val="20"/>
                <w:szCs w:val="20"/>
              </w:rPr>
              <w:t>Pregão Presencial n. 033/2016</w:t>
            </w: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sz w:val="20"/>
                <w:szCs w:val="20"/>
              </w:rPr>
              <w:t>Auto Mecânica Pains Ltda.</w:t>
            </w: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sz w:val="20"/>
                <w:szCs w:val="20"/>
              </w:rPr>
              <w:t>Auto Mecânica Pains Ltda.</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Jéssica Cristina Faria</w:t>
            </w:r>
          </w:p>
        </w:tc>
        <w:tc>
          <w:tcPr>
            <w:tcW w:w="0" w:type="auto"/>
            <w:vAlign w:val="center"/>
          </w:tcPr>
          <w:p w:rsidR="00941D5A" w:rsidRPr="00CB1789" w:rsidRDefault="00B5366F" w:rsidP="00D00163">
            <w:pPr>
              <w:widowControl w:val="0"/>
              <w:jc w:val="center"/>
              <w:rPr>
                <w:rFonts w:ascii="Garamond" w:hAnsi="Garamond" w:cs="Arial"/>
                <w:sz w:val="20"/>
                <w:szCs w:val="20"/>
              </w:rPr>
            </w:pPr>
            <w:r w:rsidRPr="00CB1789">
              <w:rPr>
                <w:rFonts w:ascii="Garamond" w:hAnsi="Garamond" w:cs="Arial"/>
                <w:sz w:val="20"/>
                <w:szCs w:val="20"/>
              </w:rPr>
              <w:t>Luís Gustavo Rodrigues Gonçalves</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Autopeças Minas Fiat Ltda.-ME</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Autopeças Minas Fiat Ltda.-ME</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Daniel de Freitas Mesquita</w:t>
            </w:r>
          </w:p>
        </w:tc>
        <w:tc>
          <w:tcPr>
            <w:tcW w:w="0" w:type="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Paulo César Souto</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 xml:space="preserve">Brasil </w:t>
            </w:r>
            <w:r w:rsidR="00BD46FC" w:rsidRPr="00CB1789">
              <w:rPr>
                <w:rFonts w:ascii="Garamond" w:hAnsi="Garamond" w:cs="Arial"/>
                <w:b/>
                <w:sz w:val="20"/>
                <w:szCs w:val="20"/>
                <w:u w:val="single"/>
              </w:rPr>
              <w:t>Veículos</w:t>
            </w:r>
            <w:r w:rsidRPr="00CB1789">
              <w:rPr>
                <w:rFonts w:ascii="Garamond" w:hAnsi="Garamond" w:cs="Arial"/>
                <w:b/>
                <w:sz w:val="20"/>
                <w:szCs w:val="20"/>
                <w:u w:val="single"/>
              </w:rPr>
              <w:t xml:space="preserve"> e Maquinas Ltda.</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 xml:space="preserve">Brasil </w:t>
            </w:r>
            <w:r w:rsidR="00BD46FC" w:rsidRPr="00CB1789">
              <w:rPr>
                <w:rFonts w:ascii="Garamond" w:hAnsi="Garamond" w:cs="Arial"/>
                <w:b/>
                <w:sz w:val="20"/>
                <w:szCs w:val="20"/>
                <w:u w:val="single"/>
              </w:rPr>
              <w:t>Veículos</w:t>
            </w:r>
            <w:r w:rsidRPr="00CB1789">
              <w:rPr>
                <w:rFonts w:ascii="Garamond" w:hAnsi="Garamond" w:cs="Arial"/>
                <w:b/>
                <w:sz w:val="20"/>
                <w:szCs w:val="20"/>
                <w:u w:val="single"/>
              </w:rPr>
              <w:t xml:space="preserve"> e Maquinas Ltda.</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Michelle Cristine Machado de Oliveira.</w:t>
            </w:r>
          </w:p>
        </w:tc>
        <w:tc>
          <w:tcPr>
            <w:tcW w:w="0" w:type="auto"/>
            <w:vAlign w:val="center"/>
          </w:tcPr>
          <w:p w:rsidR="00941D5A" w:rsidRPr="00CB1789" w:rsidRDefault="00EC7096" w:rsidP="00EC7096">
            <w:pPr>
              <w:widowControl w:val="0"/>
              <w:jc w:val="center"/>
              <w:rPr>
                <w:rFonts w:ascii="Garamond" w:hAnsi="Garamond" w:cs="Arial"/>
                <w:sz w:val="20"/>
                <w:szCs w:val="20"/>
              </w:rPr>
            </w:pPr>
            <w:r w:rsidRPr="00CB1789">
              <w:rPr>
                <w:rFonts w:ascii="Garamond" w:hAnsi="Garamond" w:cs="Arial"/>
                <w:sz w:val="20"/>
                <w:szCs w:val="20"/>
              </w:rPr>
              <w:t>Ronaldo Ramalho Martins e Valeria Moreira Palhares</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Fênix Tractor Ltda.-ME </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Fênix Tractor Ltda.-ME</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Joice Aparecida Pereira de Oliveira</w:t>
            </w:r>
          </w:p>
        </w:tc>
        <w:tc>
          <w:tcPr>
            <w:tcW w:w="0" w:type="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Gustavo Melo Grijó de Almeida</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Griffe Pneus Auto Center Ltda. – EPP </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José Romualdo da Silva</w:t>
            </w:r>
          </w:p>
        </w:tc>
        <w:tc>
          <w:tcPr>
            <w:tcW w:w="0" w:type="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Mauro Ferreira Porto</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Internacional Autopeças Eireli-ME </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Internacional Autopeças Eireli-ME</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Flávio Henrique Vieira</w:t>
            </w:r>
          </w:p>
        </w:tc>
        <w:tc>
          <w:tcPr>
            <w:tcW w:w="0" w:type="auto"/>
            <w:vAlign w:val="center"/>
          </w:tcPr>
          <w:p w:rsidR="00941D5A" w:rsidRPr="00CB1789" w:rsidRDefault="00B5366F" w:rsidP="00D00163">
            <w:pPr>
              <w:widowControl w:val="0"/>
              <w:jc w:val="center"/>
              <w:rPr>
                <w:rFonts w:ascii="Garamond" w:hAnsi="Garamond" w:cs="Arial"/>
                <w:sz w:val="20"/>
                <w:szCs w:val="20"/>
              </w:rPr>
            </w:pPr>
            <w:r w:rsidRPr="00CB1789">
              <w:rPr>
                <w:rFonts w:ascii="Garamond" w:hAnsi="Garamond" w:cs="Arial"/>
                <w:sz w:val="20"/>
                <w:szCs w:val="20"/>
              </w:rPr>
              <w:t>Marcelo Moreira da Silva</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Retengrol Comércio de Peças e Serviços Eireli</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Karina Zoveti Amorim</w:t>
            </w:r>
          </w:p>
        </w:tc>
        <w:tc>
          <w:tcPr>
            <w:tcW w:w="0" w:type="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Aline Alvim do Valle de Carvalho</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 xml:space="preserve">Retro-minas comércio de peças, serviços e manutenção Eireli-ME </w:t>
            </w:r>
          </w:p>
        </w:tc>
        <w:tc>
          <w:tcPr>
            <w:tcW w:w="0" w:type="auto"/>
            <w:shd w:val="clear" w:color="auto" w:fill="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b/>
                <w:sz w:val="20"/>
                <w:szCs w:val="20"/>
                <w:u w:val="single"/>
              </w:rPr>
              <w:t>Retro-minas comércio de peças, serviços e manutenção Eireli-ME</w:t>
            </w:r>
          </w:p>
        </w:tc>
        <w:tc>
          <w:tcPr>
            <w:tcW w:w="0" w:type="auto"/>
            <w:shd w:val="clear" w:color="auto" w:fill="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Me</w:t>
            </w:r>
            <w:r w:rsidR="00941D5A" w:rsidRPr="00CB1789">
              <w:rPr>
                <w:rFonts w:ascii="Garamond" w:hAnsi="Garamond" w:cs="Arial"/>
                <w:sz w:val="20"/>
                <w:szCs w:val="20"/>
              </w:rPr>
              <w:t>ssias Antônio Capistrano</w:t>
            </w:r>
          </w:p>
        </w:tc>
        <w:tc>
          <w:tcPr>
            <w:tcW w:w="0" w:type="auto"/>
            <w:vAlign w:val="center"/>
          </w:tcPr>
          <w:p w:rsidR="00B5366F" w:rsidRPr="00CB1789" w:rsidRDefault="00B5366F" w:rsidP="00D00163">
            <w:pPr>
              <w:widowControl w:val="0"/>
              <w:jc w:val="center"/>
              <w:rPr>
                <w:rFonts w:ascii="Garamond" w:hAnsi="Garamond" w:cs="Arial"/>
                <w:sz w:val="20"/>
                <w:szCs w:val="20"/>
              </w:rPr>
            </w:pPr>
          </w:p>
          <w:p w:rsidR="00941D5A" w:rsidRPr="00CB1789" w:rsidRDefault="00B5366F" w:rsidP="00D00163">
            <w:pPr>
              <w:widowControl w:val="0"/>
              <w:jc w:val="center"/>
              <w:rPr>
                <w:rFonts w:ascii="Garamond" w:hAnsi="Garamond" w:cs="Arial"/>
                <w:sz w:val="20"/>
                <w:szCs w:val="20"/>
              </w:rPr>
            </w:pPr>
            <w:r w:rsidRPr="00CB1789">
              <w:rPr>
                <w:rFonts w:ascii="Garamond" w:hAnsi="Garamond" w:cs="Arial"/>
                <w:sz w:val="20"/>
                <w:szCs w:val="20"/>
              </w:rPr>
              <w:t>-</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Tratorenzzo Comércio e Serviços Ltda.</w:t>
            </w:r>
          </w:p>
        </w:tc>
        <w:tc>
          <w:tcPr>
            <w:tcW w:w="0" w:type="auto"/>
            <w:shd w:val="clear" w:color="auto" w:fill="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w:t>
            </w:r>
          </w:p>
        </w:tc>
        <w:tc>
          <w:tcPr>
            <w:tcW w:w="0" w:type="auto"/>
            <w:shd w:val="clear" w:color="auto" w:fill="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Ronaldo Cordeiro Soares</w:t>
            </w:r>
          </w:p>
        </w:tc>
        <w:tc>
          <w:tcPr>
            <w:tcW w:w="0" w:type="auto"/>
            <w:vAlign w:val="center"/>
          </w:tcPr>
          <w:p w:rsidR="00941D5A" w:rsidRPr="00CB1789" w:rsidRDefault="00B5366F" w:rsidP="00B5366F">
            <w:pPr>
              <w:widowControl w:val="0"/>
              <w:jc w:val="center"/>
              <w:rPr>
                <w:rFonts w:ascii="Garamond" w:hAnsi="Garamond" w:cs="Arial"/>
                <w:sz w:val="20"/>
                <w:szCs w:val="20"/>
              </w:rPr>
            </w:pPr>
            <w:r w:rsidRPr="00CB1789">
              <w:rPr>
                <w:rFonts w:ascii="Garamond" w:hAnsi="Garamond" w:cs="Arial"/>
                <w:sz w:val="20"/>
                <w:szCs w:val="20"/>
              </w:rPr>
              <w:t>-</w:t>
            </w:r>
          </w:p>
        </w:tc>
      </w:tr>
      <w:tr w:rsidR="00941D5A" w:rsidRPr="00CB1789" w:rsidTr="0010681E">
        <w:tc>
          <w:tcPr>
            <w:tcW w:w="0" w:type="auto"/>
            <w:vMerge/>
            <w:shd w:val="clear" w:color="auto" w:fill="auto"/>
            <w:vAlign w:val="center"/>
          </w:tcPr>
          <w:p w:rsidR="00941D5A" w:rsidRPr="00CB1789" w:rsidRDefault="00941D5A" w:rsidP="00D00163">
            <w:pPr>
              <w:widowControl w:val="0"/>
              <w:jc w:val="center"/>
              <w:rPr>
                <w:rFonts w:ascii="Garamond" w:hAnsi="Garamond" w:cs="Arial"/>
                <w:sz w:val="20"/>
                <w:szCs w:val="20"/>
              </w:rPr>
            </w:pP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Ildeu Messias Andreata</w:t>
            </w:r>
          </w:p>
        </w:tc>
        <w:tc>
          <w:tcPr>
            <w:tcW w:w="0" w:type="auto"/>
            <w:vAlign w:val="center"/>
          </w:tcPr>
          <w:p w:rsidR="00941D5A" w:rsidRPr="00CB1789" w:rsidRDefault="00BB1053" w:rsidP="00D00163">
            <w:pPr>
              <w:widowControl w:val="0"/>
              <w:jc w:val="center"/>
              <w:rPr>
                <w:rFonts w:ascii="Garamond" w:hAnsi="Garamond" w:cs="Arial"/>
                <w:sz w:val="20"/>
                <w:szCs w:val="20"/>
              </w:rPr>
            </w:pPr>
            <w:r w:rsidRPr="00CB1789">
              <w:rPr>
                <w:rFonts w:ascii="Garamond" w:hAnsi="Garamond" w:cs="Arial"/>
                <w:sz w:val="20"/>
                <w:szCs w:val="20"/>
              </w:rPr>
              <w:t>Alexandre Vieira Andrade</w:t>
            </w:r>
          </w:p>
        </w:tc>
      </w:tr>
    </w:tbl>
    <w:p w:rsidR="00941D5A" w:rsidRPr="00CB1789" w:rsidRDefault="00941D5A" w:rsidP="00567138">
      <w:pPr>
        <w:pStyle w:val="PargrafodaLista"/>
        <w:spacing w:line="480" w:lineRule="auto"/>
        <w:rPr>
          <w:rFonts w:ascii="Garamond" w:hAnsi="Garamond" w:cs="Arial"/>
        </w:rPr>
      </w:pPr>
    </w:p>
    <w:tbl>
      <w:tblPr>
        <w:tblStyle w:val="Tabelacomgrade"/>
        <w:tblW w:w="0" w:type="auto"/>
        <w:tblLook w:val="04A0" w:firstRow="1" w:lastRow="0" w:firstColumn="1" w:lastColumn="0" w:noHBand="0" w:noVBand="1"/>
      </w:tblPr>
      <w:tblGrid>
        <w:gridCol w:w="1311"/>
        <w:gridCol w:w="2139"/>
        <w:gridCol w:w="2139"/>
        <w:gridCol w:w="1767"/>
        <w:gridCol w:w="1931"/>
      </w:tblGrid>
      <w:tr w:rsidR="00941D5A" w:rsidRPr="00CB1789" w:rsidTr="0010681E">
        <w:tc>
          <w:tcPr>
            <w:tcW w:w="0" w:type="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Licitação</w:t>
            </w:r>
          </w:p>
        </w:tc>
        <w:tc>
          <w:tcPr>
            <w:tcW w:w="0" w:type="auto"/>
            <w:shd w:val="clear" w:color="auto" w:fill="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Licitantes</w:t>
            </w:r>
          </w:p>
        </w:tc>
        <w:tc>
          <w:tcPr>
            <w:tcW w:w="0" w:type="auto"/>
            <w:shd w:val="clear" w:color="auto" w:fill="auto"/>
            <w:vAlign w:val="center"/>
          </w:tcPr>
          <w:p w:rsidR="00941D5A" w:rsidRPr="00CB1789" w:rsidRDefault="00941D5A" w:rsidP="00D00163">
            <w:pPr>
              <w:widowControl w:val="0"/>
              <w:jc w:val="center"/>
              <w:rPr>
                <w:rFonts w:ascii="Garamond" w:hAnsi="Garamond" w:cs="Arial"/>
                <w:b/>
                <w:sz w:val="20"/>
                <w:szCs w:val="20"/>
              </w:rPr>
            </w:pPr>
            <w:r w:rsidRPr="00CB1789">
              <w:rPr>
                <w:rFonts w:ascii="Garamond" w:hAnsi="Garamond" w:cs="Arial"/>
                <w:b/>
                <w:sz w:val="20"/>
                <w:szCs w:val="20"/>
              </w:rPr>
              <w:t>Vencedoras</w:t>
            </w:r>
          </w:p>
        </w:tc>
        <w:tc>
          <w:tcPr>
            <w:tcW w:w="0" w:type="auto"/>
            <w:shd w:val="clear" w:color="auto" w:fill="auto"/>
            <w:vAlign w:val="center"/>
          </w:tcPr>
          <w:p w:rsidR="00941D5A" w:rsidRPr="00CB1789" w:rsidRDefault="00941D5A" w:rsidP="00941D5A">
            <w:pPr>
              <w:widowControl w:val="0"/>
              <w:jc w:val="center"/>
              <w:rPr>
                <w:rFonts w:ascii="Garamond" w:hAnsi="Garamond" w:cs="Arial"/>
                <w:b/>
                <w:sz w:val="20"/>
                <w:szCs w:val="20"/>
              </w:rPr>
            </w:pPr>
            <w:r w:rsidRPr="00CB1789">
              <w:rPr>
                <w:rFonts w:ascii="Garamond" w:hAnsi="Garamond" w:cs="Arial"/>
                <w:b/>
                <w:sz w:val="20"/>
                <w:szCs w:val="20"/>
              </w:rPr>
              <w:t>Sócio representante da empresa</w:t>
            </w:r>
          </w:p>
        </w:tc>
        <w:tc>
          <w:tcPr>
            <w:tcW w:w="0" w:type="auto"/>
            <w:vAlign w:val="center"/>
          </w:tcPr>
          <w:p w:rsidR="00941D5A" w:rsidRPr="00CB1789" w:rsidRDefault="00941D5A" w:rsidP="00941D5A">
            <w:pPr>
              <w:widowControl w:val="0"/>
              <w:jc w:val="center"/>
              <w:rPr>
                <w:rFonts w:ascii="Garamond" w:hAnsi="Garamond" w:cs="Arial"/>
                <w:b/>
                <w:sz w:val="20"/>
                <w:szCs w:val="20"/>
              </w:rPr>
            </w:pPr>
            <w:r w:rsidRPr="00CB1789">
              <w:rPr>
                <w:rFonts w:ascii="Garamond" w:hAnsi="Garamond" w:cs="Arial"/>
                <w:b/>
                <w:sz w:val="20"/>
                <w:szCs w:val="20"/>
              </w:rPr>
              <w:t>Representante legal da empresa por procuração</w:t>
            </w:r>
          </w:p>
        </w:tc>
      </w:tr>
      <w:tr w:rsidR="00941D5A" w:rsidRPr="00CB1789" w:rsidTr="0010681E">
        <w:tc>
          <w:tcPr>
            <w:tcW w:w="0" w:type="auto"/>
            <w:vMerge w:val="restart"/>
            <w:vAlign w:val="center"/>
          </w:tcPr>
          <w:p w:rsidR="00941D5A" w:rsidRPr="00CB1789" w:rsidRDefault="00941D5A" w:rsidP="00D67C65">
            <w:pPr>
              <w:widowControl w:val="0"/>
              <w:jc w:val="center"/>
              <w:rPr>
                <w:rFonts w:ascii="Garamond" w:hAnsi="Garamond" w:cs="Arial"/>
                <w:sz w:val="20"/>
                <w:szCs w:val="20"/>
              </w:rPr>
            </w:pPr>
            <w:r w:rsidRPr="00CB1789">
              <w:rPr>
                <w:rFonts w:ascii="Garamond" w:hAnsi="Garamond" w:cs="Arial"/>
                <w:sz w:val="20"/>
                <w:szCs w:val="20"/>
              </w:rPr>
              <w:t>Pregão Presencial n. 033/2017</w:t>
            </w:r>
          </w:p>
        </w:tc>
        <w:tc>
          <w:tcPr>
            <w:tcW w:w="0" w:type="auto"/>
            <w:shd w:val="clear" w:color="auto" w:fill="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Caiçara Peças Diesel Eireli-ME</w:t>
            </w:r>
          </w:p>
        </w:tc>
        <w:tc>
          <w:tcPr>
            <w:tcW w:w="0" w:type="auto"/>
            <w:vAlign w:val="center"/>
          </w:tcPr>
          <w:p w:rsidR="00941D5A" w:rsidRPr="00CB1789" w:rsidRDefault="00941D5A" w:rsidP="00D00163">
            <w:pPr>
              <w:widowControl w:val="0"/>
              <w:jc w:val="center"/>
              <w:rPr>
                <w:rFonts w:ascii="Garamond" w:hAnsi="Garamond" w:cs="Arial"/>
                <w:b/>
                <w:sz w:val="20"/>
                <w:szCs w:val="20"/>
                <w:u w:val="single"/>
              </w:rPr>
            </w:pPr>
            <w:r w:rsidRPr="00CB1789">
              <w:rPr>
                <w:rFonts w:ascii="Garamond" w:hAnsi="Garamond" w:cs="Arial"/>
                <w:b/>
                <w:sz w:val="20"/>
                <w:szCs w:val="20"/>
                <w:u w:val="single"/>
              </w:rPr>
              <w:t>Caiçara Peças Diesel Eireli-ME</w:t>
            </w:r>
          </w:p>
        </w:tc>
        <w:tc>
          <w:tcPr>
            <w:tcW w:w="0" w:type="auto"/>
            <w:vAlign w:val="center"/>
          </w:tcPr>
          <w:p w:rsidR="00941D5A" w:rsidRPr="00CB1789" w:rsidRDefault="00941D5A" w:rsidP="00D00163">
            <w:pPr>
              <w:widowControl w:val="0"/>
              <w:jc w:val="center"/>
              <w:rPr>
                <w:rFonts w:ascii="Garamond" w:hAnsi="Garamond" w:cs="Arial"/>
                <w:sz w:val="20"/>
                <w:szCs w:val="20"/>
              </w:rPr>
            </w:pPr>
            <w:r w:rsidRPr="00CB1789">
              <w:rPr>
                <w:rFonts w:ascii="Garamond" w:hAnsi="Garamond" w:cs="Arial"/>
                <w:sz w:val="20"/>
                <w:szCs w:val="20"/>
              </w:rPr>
              <w:t>Demosthenes Menezes de Oliveira Junior</w:t>
            </w:r>
          </w:p>
        </w:tc>
        <w:tc>
          <w:tcPr>
            <w:tcW w:w="0" w:type="auto"/>
            <w:vAlign w:val="center"/>
          </w:tcPr>
          <w:p w:rsidR="00941D5A" w:rsidRPr="00CB1789" w:rsidRDefault="005134C5" w:rsidP="00D00163">
            <w:pPr>
              <w:widowControl w:val="0"/>
              <w:jc w:val="center"/>
              <w:rPr>
                <w:rFonts w:ascii="Garamond" w:hAnsi="Garamond" w:cs="Arial"/>
                <w:sz w:val="20"/>
                <w:szCs w:val="20"/>
              </w:rPr>
            </w:pPr>
            <w:r w:rsidRPr="00CB1789">
              <w:rPr>
                <w:rFonts w:ascii="Garamond" w:hAnsi="Garamond" w:cs="Arial"/>
                <w:sz w:val="20"/>
                <w:szCs w:val="20"/>
              </w:rPr>
              <w:t>Ronaldo Ramalho Martins</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b/>
                <w:sz w:val="20"/>
                <w:szCs w:val="20"/>
                <w:u w:val="single"/>
              </w:rPr>
              <w:t>Unir Peças Diesel Ltda.</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Marilia de Moura Andreata</w:t>
            </w:r>
          </w:p>
        </w:tc>
        <w:tc>
          <w:tcPr>
            <w:tcW w:w="0" w:type="auto"/>
            <w:vAlign w:val="center"/>
          </w:tcPr>
          <w:p w:rsidR="00941D5A" w:rsidRPr="00CB1789" w:rsidRDefault="005134C5" w:rsidP="00A05C9C">
            <w:pPr>
              <w:widowControl w:val="0"/>
              <w:jc w:val="center"/>
              <w:rPr>
                <w:rFonts w:ascii="Garamond" w:hAnsi="Garamond" w:cs="Arial"/>
                <w:sz w:val="20"/>
                <w:szCs w:val="20"/>
              </w:rPr>
            </w:pPr>
            <w:r w:rsidRPr="00CB1789">
              <w:rPr>
                <w:rFonts w:ascii="Garamond" w:hAnsi="Garamond" w:cs="Arial"/>
                <w:sz w:val="20"/>
                <w:szCs w:val="20"/>
              </w:rPr>
              <w:t>Alexandre Vieira Andrade</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Retro-minas comércio de peças, serviços e manutenção Eireli-ME</w:t>
            </w:r>
          </w:p>
        </w:tc>
        <w:tc>
          <w:tcPr>
            <w:tcW w:w="0" w:type="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Retro-minas comércio de peças, serviços e manutenção Eireli-ME</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 xml:space="preserve">Messias </w:t>
            </w:r>
            <w:r w:rsidR="0070161F" w:rsidRPr="00CB1789">
              <w:rPr>
                <w:rFonts w:ascii="Garamond" w:hAnsi="Garamond" w:cs="Arial"/>
                <w:sz w:val="20"/>
                <w:szCs w:val="20"/>
              </w:rPr>
              <w:t>Antônio</w:t>
            </w:r>
            <w:r w:rsidRPr="00CB1789">
              <w:rPr>
                <w:rFonts w:ascii="Garamond" w:hAnsi="Garamond" w:cs="Arial"/>
                <w:sz w:val="20"/>
                <w:szCs w:val="20"/>
              </w:rPr>
              <w:t xml:space="preserve"> Capistrano</w:t>
            </w:r>
          </w:p>
        </w:tc>
        <w:tc>
          <w:tcPr>
            <w:tcW w:w="0" w:type="auto"/>
            <w:vAlign w:val="center"/>
          </w:tcPr>
          <w:p w:rsidR="00941D5A" w:rsidRPr="00CB1789" w:rsidRDefault="005134C5" w:rsidP="00A05C9C">
            <w:pPr>
              <w:widowControl w:val="0"/>
              <w:jc w:val="center"/>
              <w:rPr>
                <w:rFonts w:ascii="Garamond" w:hAnsi="Garamond" w:cs="Arial"/>
                <w:sz w:val="20"/>
                <w:szCs w:val="20"/>
              </w:rPr>
            </w:pPr>
            <w:r w:rsidRPr="00CB1789">
              <w:rPr>
                <w:rFonts w:ascii="Garamond" w:hAnsi="Garamond" w:cs="Arial"/>
                <w:sz w:val="20"/>
                <w:szCs w:val="20"/>
              </w:rPr>
              <w:t>Rildo Santos Fausto</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Canaã Distribuidora autopeças Ltda.-EPP</w:t>
            </w:r>
          </w:p>
        </w:tc>
        <w:tc>
          <w:tcPr>
            <w:tcW w:w="0" w:type="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Canaã Distribuidora autopeças Ltda.-EPP</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Núbia Alves Guedes Mercini</w:t>
            </w:r>
          </w:p>
        </w:tc>
        <w:tc>
          <w:tcPr>
            <w:tcW w:w="0" w:type="auto"/>
            <w:vAlign w:val="center"/>
          </w:tcPr>
          <w:p w:rsidR="00941D5A" w:rsidRPr="00CB1789" w:rsidRDefault="00742ADC" w:rsidP="00A05C9C">
            <w:pPr>
              <w:widowControl w:val="0"/>
              <w:jc w:val="center"/>
              <w:rPr>
                <w:rFonts w:ascii="Garamond" w:hAnsi="Garamond" w:cs="Arial"/>
                <w:sz w:val="20"/>
                <w:szCs w:val="20"/>
              </w:rPr>
            </w:pPr>
            <w:r w:rsidRPr="00CB1789">
              <w:rPr>
                <w:rFonts w:ascii="Garamond" w:hAnsi="Garamond" w:cs="Arial"/>
                <w:sz w:val="20"/>
                <w:szCs w:val="20"/>
              </w:rPr>
              <w:t>Alexsander Alves Patente</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Tratorenzzo Comércio e Serviços Ltda.</w:t>
            </w:r>
          </w:p>
        </w:tc>
        <w:tc>
          <w:tcPr>
            <w:tcW w:w="0" w:type="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Tratorenzzo Comércio e Serviços Ltda.</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Ronaldo Cordeiro Soares</w:t>
            </w:r>
          </w:p>
        </w:tc>
        <w:tc>
          <w:tcPr>
            <w:tcW w:w="0" w:type="auto"/>
            <w:vAlign w:val="center"/>
          </w:tcPr>
          <w:p w:rsidR="00941D5A" w:rsidRPr="00CB1789" w:rsidRDefault="00742ADC" w:rsidP="00742ADC">
            <w:pPr>
              <w:widowControl w:val="0"/>
              <w:jc w:val="center"/>
              <w:rPr>
                <w:rFonts w:ascii="Garamond" w:hAnsi="Garamond" w:cs="Arial"/>
                <w:sz w:val="20"/>
                <w:szCs w:val="20"/>
              </w:rPr>
            </w:pPr>
            <w:r w:rsidRPr="00CB1789">
              <w:rPr>
                <w:rFonts w:ascii="Garamond" w:hAnsi="Garamond" w:cs="Arial"/>
                <w:sz w:val="20"/>
                <w:szCs w:val="20"/>
              </w:rPr>
              <w:t xml:space="preserve">Luiz Alberto Lúcio Brito </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Máximo Peças e Produtos Ltda. – EPP</w:t>
            </w:r>
          </w:p>
        </w:tc>
        <w:tc>
          <w:tcPr>
            <w:tcW w:w="0" w:type="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Máximo Peças e Produtos Ltda. – EPP</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Cláudio da Silva Maciel</w:t>
            </w:r>
          </w:p>
        </w:tc>
        <w:tc>
          <w:tcPr>
            <w:tcW w:w="0" w:type="auto"/>
            <w:vAlign w:val="center"/>
          </w:tcPr>
          <w:p w:rsidR="00941D5A" w:rsidRPr="00CB1789" w:rsidRDefault="005134C5" w:rsidP="00A05C9C">
            <w:pPr>
              <w:widowControl w:val="0"/>
              <w:jc w:val="center"/>
              <w:rPr>
                <w:rFonts w:ascii="Garamond" w:hAnsi="Garamond" w:cs="Arial"/>
                <w:sz w:val="20"/>
                <w:szCs w:val="20"/>
              </w:rPr>
            </w:pPr>
            <w:r w:rsidRPr="00CB1789">
              <w:rPr>
                <w:rFonts w:ascii="Garamond" w:hAnsi="Garamond" w:cs="Arial"/>
                <w:sz w:val="20"/>
                <w:szCs w:val="20"/>
              </w:rPr>
              <w:t>Mauro Ferreira Porto</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Dimas Fulgencio Auto Peças-ME</w:t>
            </w:r>
          </w:p>
        </w:tc>
        <w:tc>
          <w:tcPr>
            <w:tcW w:w="0" w:type="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b/>
                <w:sz w:val="20"/>
                <w:szCs w:val="20"/>
                <w:u w:val="single"/>
              </w:rPr>
              <w:t>Dimas Fulgencio Auto Peças-ME</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Dimas Fulgencio</w:t>
            </w:r>
          </w:p>
        </w:tc>
        <w:tc>
          <w:tcPr>
            <w:tcW w:w="0" w:type="auto"/>
            <w:vAlign w:val="center"/>
          </w:tcPr>
          <w:p w:rsidR="00941D5A" w:rsidRPr="00CB1789" w:rsidRDefault="00742ADC" w:rsidP="00A05C9C">
            <w:pPr>
              <w:widowControl w:val="0"/>
              <w:jc w:val="center"/>
              <w:rPr>
                <w:rFonts w:ascii="Garamond" w:hAnsi="Garamond" w:cs="Arial"/>
                <w:sz w:val="20"/>
                <w:szCs w:val="20"/>
              </w:rPr>
            </w:pPr>
            <w:r w:rsidRPr="00CB1789">
              <w:rPr>
                <w:rFonts w:ascii="Garamond" w:hAnsi="Garamond" w:cs="Arial"/>
                <w:sz w:val="20"/>
                <w:szCs w:val="20"/>
              </w:rPr>
              <w:t>Lucas Abuid Fulgencio</w:t>
            </w:r>
          </w:p>
        </w:tc>
      </w:tr>
      <w:tr w:rsidR="00941D5A" w:rsidRPr="00CB1789" w:rsidTr="0010681E">
        <w:tc>
          <w:tcPr>
            <w:tcW w:w="0" w:type="auto"/>
            <w:vMerge/>
            <w:vAlign w:val="center"/>
          </w:tcPr>
          <w:p w:rsidR="00941D5A" w:rsidRPr="00CB1789" w:rsidRDefault="00941D5A" w:rsidP="00A05C9C">
            <w:pPr>
              <w:widowControl w:val="0"/>
              <w:jc w:val="center"/>
              <w:rPr>
                <w:rFonts w:ascii="Garamond" w:hAnsi="Garamond" w:cs="Arial"/>
                <w:sz w:val="20"/>
                <w:szCs w:val="20"/>
              </w:rPr>
            </w:pPr>
          </w:p>
        </w:tc>
        <w:tc>
          <w:tcPr>
            <w:tcW w:w="0" w:type="auto"/>
            <w:shd w:val="clear" w:color="auto" w:fill="auto"/>
            <w:vAlign w:val="center"/>
          </w:tcPr>
          <w:p w:rsidR="00941D5A" w:rsidRPr="00CB1789" w:rsidRDefault="00941D5A" w:rsidP="00A05C9C">
            <w:pPr>
              <w:widowControl w:val="0"/>
              <w:jc w:val="center"/>
              <w:rPr>
                <w:rFonts w:ascii="Garamond" w:hAnsi="Garamond" w:cs="Arial"/>
                <w:b/>
                <w:sz w:val="20"/>
                <w:szCs w:val="20"/>
                <w:u w:val="single"/>
              </w:rPr>
            </w:pPr>
            <w:r w:rsidRPr="00CB1789">
              <w:rPr>
                <w:rFonts w:ascii="Garamond" w:hAnsi="Garamond" w:cs="Arial"/>
                <w:sz w:val="20"/>
                <w:szCs w:val="20"/>
              </w:rPr>
              <w:t>Auto Mecânica Pains Ltda.</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Auto Mecânica Pains Ltda.</w:t>
            </w:r>
          </w:p>
        </w:tc>
        <w:tc>
          <w:tcPr>
            <w:tcW w:w="0" w:type="auto"/>
            <w:vAlign w:val="center"/>
          </w:tcPr>
          <w:p w:rsidR="00941D5A" w:rsidRPr="00CB1789" w:rsidRDefault="00941D5A" w:rsidP="00A05C9C">
            <w:pPr>
              <w:widowControl w:val="0"/>
              <w:jc w:val="center"/>
              <w:rPr>
                <w:rFonts w:ascii="Garamond" w:hAnsi="Garamond" w:cs="Arial"/>
                <w:sz w:val="20"/>
                <w:szCs w:val="20"/>
              </w:rPr>
            </w:pPr>
            <w:r w:rsidRPr="00CB1789">
              <w:rPr>
                <w:rFonts w:ascii="Garamond" w:hAnsi="Garamond" w:cs="Arial"/>
                <w:sz w:val="20"/>
                <w:szCs w:val="20"/>
              </w:rPr>
              <w:t>Jéssica Cristina Faria</w:t>
            </w:r>
          </w:p>
        </w:tc>
        <w:tc>
          <w:tcPr>
            <w:tcW w:w="0" w:type="auto"/>
            <w:vAlign w:val="center"/>
          </w:tcPr>
          <w:p w:rsidR="00941D5A" w:rsidRPr="00CB1789" w:rsidRDefault="00742ADC" w:rsidP="00A05C9C">
            <w:pPr>
              <w:widowControl w:val="0"/>
              <w:jc w:val="center"/>
              <w:rPr>
                <w:rFonts w:ascii="Garamond" w:hAnsi="Garamond" w:cs="Arial"/>
                <w:sz w:val="20"/>
                <w:szCs w:val="20"/>
              </w:rPr>
            </w:pPr>
            <w:r w:rsidRPr="00CB1789">
              <w:rPr>
                <w:rFonts w:ascii="Garamond" w:hAnsi="Garamond" w:cs="Arial"/>
                <w:sz w:val="20"/>
                <w:szCs w:val="20"/>
              </w:rPr>
              <w:t>Luís Gustavo Rodrigues Gonçalves</w:t>
            </w:r>
          </w:p>
        </w:tc>
      </w:tr>
    </w:tbl>
    <w:p w:rsidR="00FF4301" w:rsidRPr="00CB1789" w:rsidRDefault="00FF4301" w:rsidP="00FB7582">
      <w:pPr>
        <w:pStyle w:val="PargrafodaLista"/>
        <w:spacing w:line="360" w:lineRule="auto"/>
        <w:rPr>
          <w:rFonts w:ascii="Garamond" w:hAnsi="Garamond" w:cs="Arial"/>
        </w:rPr>
      </w:pPr>
    </w:p>
    <w:p w:rsidR="009A344D" w:rsidRPr="00CB1789" w:rsidRDefault="009A344D" w:rsidP="00FB7582">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Ocorre que maiores considerações devem ser realizadas acerca dos procedimentos licitatórios. Isso porque, em muitos deles, é visível que a participaçã</w:t>
      </w:r>
      <w:r w:rsidR="009F24C0" w:rsidRPr="00CB1789">
        <w:rPr>
          <w:rFonts w:ascii="Garamond" w:hAnsi="Garamond" w:cs="Arial"/>
        </w:rPr>
        <w:t>o das empresas verificadas serviu</w:t>
      </w:r>
      <w:r w:rsidRPr="00CB1789">
        <w:rPr>
          <w:rFonts w:ascii="Garamond" w:hAnsi="Garamond" w:cs="Arial"/>
        </w:rPr>
        <w:t xml:space="preserve"> para </w:t>
      </w:r>
      <w:r w:rsidR="009F24C0" w:rsidRPr="00CB1789">
        <w:rPr>
          <w:rFonts w:ascii="Garamond" w:hAnsi="Garamond" w:cs="Arial"/>
        </w:rPr>
        <w:t>favorecê-las</w:t>
      </w:r>
      <w:r w:rsidR="00221CE8" w:rsidRPr="00CB1789">
        <w:rPr>
          <w:rFonts w:ascii="Garamond" w:hAnsi="Garamond" w:cs="Arial"/>
        </w:rPr>
        <w:t xml:space="preserve"> na adjudicação dos lotes e </w:t>
      </w:r>
      <w:r w:rsidR="009F24C0" w:rsidRPr="00CB1789">
        <w:rPr>
          <w:rFonts w:ascii="Garamond" w:hAnsi="Garamond" w:cs="Arial"/>
        </w:rPr>
        <w:t>na manipulação</w:t>
      </w:r>
      <w:r w:rsidRPr="00CB1789">
        <w:rPr>
          <w:rFonts w:ascii="Garamond" w:hAnsi="Garamond" w:cs="Arial"/>
        </w:rPr>
        <w:t xml:space="preserve"> </w:t>
      </w:r>
      <w:r w:rsidR="009F24C0" w:rsidRPr="00CB1789">
        <w:rPr>
          <w:rFonts w:ascii="Garamond" w:hAnsi="Garamond" w:cs="Arial"/>
        </w:rPr>
        <w:t>d</w:t>
      </w:r>
      <w:r w:rsidRPr="00CB1789">
        <w:rPr>
          <w:rFonts w:ascii="Garamond" w:hAnsi="Garamond" w:cs="Arial"/>
        </w:rPr>
        <w:t xml:space="preserve">o desconto a ser </w:t>
      </w:r>
      <w:r w:rsidR="00221CE8" w:rsidRPr="00CB1789">
        <w:rPr>
          <w:rFonts w:ascii="Garamond" w:hAnsi="Garamond" w:cs="Arial"/>
        </w:rPr>
        <w:t>contratado</w:t>
      </w:r>
      <w:r w:rsidRPr="00CB1789">
        <w:rPr>
          <w:rFonts w:ascii="Garamond" w:hAnsi="Garamond" w:cs="Arial"/>
        </w:rPr>
        <w:t xml:space="preserve"> para cada uma delas, em lotes diversos.</w:t>
      </w:r>
    </w:p>
    <w:p w:rsidR="00876E25" w:rsidRPr="00CB1789" w:rsidRDefault="00876E25" w:rsidP="00FB7582">
      <w:pPr>
        <w:pStyle w:val="PargrafodaLista"/>
        <w:spacing w:line="360" w:lineRule="auto"/>
        <w:ind w:left="1418"/>
        <w:jc w:val="both"/>
        <w:rPr>
          <w:rFonts w:ascii="Garamond" w:hAnsi="Garamond" w:cs="Arial"/>
        </w:rPr>
      </w:pPr>
    </w:p>
    <w:p w:rsidR="005626EA" w:rsidRPr="00CB1789" w:rsidRDefault="00972B1D" w:rsidP="00FB7582">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No Pregão Presencial n. 00</w:t>
      </w:r>
      <w:r w:rsidR="00C47B08" w:rsidRPr="00CB1789">
        <w:rPr>
          <w:rFonts w:ascii="Garamond" w:hAnsi="Garamond" w:cs="Arial"/>
        </w:rPr>
        <w:t>9</w:t>
      </w:r>
      <w:r w:rsidRPr="00CB1789">
        <w:rPr>
          <w:rFonts w:ascii="Garamond" w:hAnsi="Garamond" w:cs="Arial"/>
        </w:rPr>
        <w:t>/201</w:t>
      </w:r>
      <w:r w:rsidR="00C47B08" w:rsidRPr="00CB1789">
        <w:rPr>
          <w:rFonts w:ascii="Garamond" w:hAnsi="Garamond" w:cs="Arial"/>
        </w:rPr>
        <w:t>4</w:t>
      </w:r>
      <w:r w:rsidRPr="00CB1789">
        <w:rPr>
          <w:rFonts w:ascii="Garamond" w:hAnsi="Garamond" w:cs="Arial"/>
        </w:rPr>
        <w:t>, por exemplo, alguns fatos merecem destaque. Primeiro,</w:t>
      </w:r>
      <w:r w:rsidR="00C47B08" w:rsidRPr="00CB1789">
        <w:rPr>
          <w:rFonts w:ascii="Garamond" w:hAnsi="Garamond" w:cs="Arial"/>
        </w:rPr>
        <w:t xml:space="preserve"> </w:t>
      </w:r>
      <w:r w:rsidR="00D00453" w:rsidRPr="00CB1789">
        <w:rPr>
          <w:rFonts w:ascii="Garamond" w:hAnsi="Garamond" w:cs="Arial"/>
        </w:rPr>
        <w:t xml:space="preserve">é possível perceber que </w:t>
      </w:r>
      <w:r w:rsidR="007C3C65" w:rsidRPr="00CB1789">
        <w:rPr>
          <w:rFonts w:ascii="Garamond" w:hAnsi="Garamond" w:cs="Arial"/>
        </w:rPr>
        <w:t>os lotes</w:t>
      </w:r>
      <w:r w:rsidR="00D00453" w:rsidRPr="00CB1789">
        <w:rPr>
          <w:rFonts w:ascii="Garamond" w:hAnsi="Garamond" w:cs="Arial"/>
        </w:rPr>
        <w:t xml:space="preserve"> </w:t>
      </w:r>
      <w:r w:rsidR="00C47B08" w:rsidRPr="00CB1789">
        <w:rPr>
          <w:rFonts w:ascii="Garamond" w:hAnsi="Garamond" w:cs="Arial"/>
        </w:rPr>
        <w:t xml:space="preserve">foram </w:t>
      </w:r>
      <w:r w:rsidR="00AC460D" w:rsidRPr="00CB1789">
        <w:rPr>
          <w:rFonts w:ascii="Garamond" w:hAnsi="Garamond" w:cs="Arial"/>
        </w:rPr>
        <w:t>anteriormente</w:t>
      </w:r>
      <w:r w:rsidR="00C47B08" w:rsidRPr="00CB1789">
        <w:rPr>
          <w:rFonts w:ascii="Garamond" w:hAnsi="Garamond" w:cs="Arial"/>
        </w:rPr>
        <w:t xml:space="preserve"> fixados, com cada empresa já sabendo em qual lote seria vencedora, considerando que,</w:t>
      </w:r>
      <w:r w:rsidR="007E60F9" w:rsidRPr="00CB1789">
        <w:rPr>
          <w:rFonts w:ascii="Garamond" w:hAnsi="Garamond" w:cs="Arial"/>
        </w:rPr>
        <w:t xml:space="preserve"> em cada um deles, uma única empresa </w:t>
      </w:r>
      <w:r w:rsidR="00466A4C" w:rsidRPr="00CB1789">
        <w:rPr>
          <w:rFonts w:ascii="Garamond" w:hAnsi="Garamond" w:cs="Arial"/>
        </w:rPr>
        <w:t>ou</w:t>
      </w:r>
      <w:r w:rsidR="008568C1" w:rsidRPr="00CB1789">
        <w:rPr>
          <w:rFonts w:ascii="Garamond" w:hAnsi="Garamond" w:cs="Arial"/>
        </w:rPr>
        <w:t xml:space="preserve"> nenhuma delas, no conjunto de 11</w:t>
      </w:r>
      <w:r w:rsidR="00466A4C" w:rsidRPr="00CB1789">
        <w:rPr>
          <w:rFonts w:ascii="Garamond" w:hAnsi="Garamond" w:cs="Arial"/>
        </w:rPr>
        <w:t xml:space="preserve"> licitantes, </w:t>
      </w:r>
      <w:r w:rsidR="00C47B08" w:rsidRPr="00CB1789">
        <w:rPr>
          <w:rFonts w:ascii="Garamond" w:hAnsi="Garamond" w:cs="Arial"/>
        </w:rPr>
        <w:t>apresent</w:t>
      </w:r>
      <w:r w:rsidR="005D68C4" w:rsidRPr="00CB1789">
        <w:rPr>
          <w:rFonts w:ascii="Garamond" w:hAnsi="Garamond" w:cs="Arial"/>
        </w:rPr>
        <w:t>ou</w:t>
      </w:r>
      <w:r w:rsidR="00C47B08" w:rsidRPr="00CB1789">
        <w:rPr>
          <w:rFonts w:ascii="Garamond" w:hAnsi="Garamond" w:cs="Arial"/>
        </w:rPr>
        <w:t xml:space="preserve"> lances em disputa.</w:t>
      </w:r>
      <w:r w:rsidR="003915B2" w:rsidRPr="00CB1789">
        <w:rPr>
          <w:rFonts w:ascii="Garamond" w:hAnsi="Garamond" w:cs="Arial"/>
        </w:rPr>
        <w:t xml:space="preserve"> Veja: </w:t>
      </w: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506363" w:rsidRPr="00CB1789" w:rsidTr="008568C1">
        <w:trPr>
          <w:jc w:val="center"/>
        </w:trPr>
        <w:tc>
          <w:tcPr>
            <w:tcW w:w="9572" w:type="dxa"/>
            <w:gridSpan w:val="3"/>
            <w:vAlign w:val="center"/>
          </w:tcPr>
          <w:p w:rsidR="00506363" w:rsidRPr="00CB1789" w:rsidRDefault="00506363" w:rsidP="00616925">
            <w:pPr>
              <w:jc w:val="center"/>
              <w:rPr>
                <w:rFonts w:ascii="Garamond" w:hAnsi="Garamond"/>
                <w:sz w:val="22"/>
                <w:szCs w:val="22"/>
              </w:rPr>
            </w:pPr>
            <w:r w:rsidRPr="00CB1789">
              <w:rPr>
                <w:rFonts w:ascii="Garamond" w:hAnsi="Garamond" w:cs="Arial"/>
                <w:b/>
                <w:sz w:val="22"/>
                <w:szCs w:val="22"/>
              </w:rPr>
              <w:t>Pregão Presencial n. 009/2014</w:t>
            </w:r>
          </w:p>
        </w:tc>
      </w:tr>
      <w:tr w:rsidR="00506363" w:rsidRPr="00CB1789" w:rsidTr="009F590D">
        <w:trPr>
          <w:jc w:val="center"/>
        </w:trPr>
        <w:tc>
          <w:tcPr>
            <w:tcW w:w="1510" w:type="dxa"/>
            <w:tcBorders>
              <w:bottom w:val="single" w:sz="4" w:space="0" w:color="auto"/>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506363" w:rsidRPr="00CB1789" w:rsidRDefault="00B5099E" w:rsidP="00616925">
            <w:pPr>
              <w:jc w:val="center"/>
              <w:rPr>
                <w:rFonts w:ascii="Garamond" w:hAnsi="Garamond"/>
                <w:sz w:val="22"/>
                <w:szCs w:val="22"/>
              </w:rPr>
            </w:pPr>
            <w:r w:rsidRPr="00CB1789">
              <w:rPr>
                <w:rFonts w:ascii="Garamond" w:hAnsi="Garamond"/>
                <w:sz w:val="22"/>
                <w:szCs w:val="22"/>
              </w:rPr>
              <w:t>Vencedora</w:t>
            </w:r>
          </w:p>
        </w:tc>
      </w:tr>
      <w:tr w:rsidR="00FB7582" w:rsidRPr="00CB1789" w:rsidTr="009F590D">
        <w:trPr>
          <w:jc w:val="center"/>
        </w:trPr>
        <w:tc>
          <w:tcPr>
            <w:tcW w:w="1510" w:type="dxa"/>
            <w:tcBorders>
              <w:bottom w:val="single" w:sz="4" w:space="0" w:color="auto"/>
              <w:right w:val="nil"/>
            </w:tcBorders>
            <w:vAlign w:val="center"/>
          </w:tcPr>
          <w:p w:rsidR="00FB7582" w:rsidRPr="00CB1789" w:rsidRDefault="00FB7582" w:rsidP="00616925">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FB7582" w:rsidRPr="00CB1789" w:rsidRDefault="00FB7582" w:rsidP="00616925">
            <w:pPr>
              <w:jc w:val="center"/>
              <w:rPr>
                <w:rFonts w:ascii="Garamond" w:hAnsi="Garamond"/>
                <w:sz w:val="22"/>
                <w:szCs w:val="22"/>
              </w:rPr>
            </w:pPr>
            <w:r w:rsidRPr="00CB1789">
              <w:rPr>
                <w:rFonts w:ascii="Garamond" w:hAnsi="Garamond"/>
                <w:sz w:val="22"/>
                <w:szCs w:val="22"/>
              </w:rPr>
              <w:t>Retengrol Comércio de Peças e Serviços Eireli</w:t>
            </w:r>
          </w:p>
          <w:p w:rsidR="00FB7582" w:rsidRPr="00CB1789" w:rsidRDefault="00FB7582" w:rsidP="00616925">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bottom w:val="single" w:sz="4" w:space="0" w:color="auto"/>
            </w:tcBorders>
            <w:shd w:val="clear" w:color="auto" w:fill="D9D9D9" w:themeFill="background1" w:themeFillShade="D9"/>
            <w:vAlign w:val="center"/>
          </w:tcPr>
          <w:p w:rsidR="00FB7582" w:rsidRPr="00CB1789" w:rsidRDefault="009F590D" w:rsidP="00616925">
            <w:pPr>
              <w:jc w:val="center"/>
              <w:rPr>
                <w:rFonts w:ascii="Garamond" w:hAnsi="Garamond"/>
                <w:sz w:val="22"/>
                <w:szCs w:val="22"/>
              </w:rPr>
            </w:pPr>
            <w:r w:rsidRPr="00CB1789">
              <w:rPr>
                <w:rFonts w:ascii="Garamond" w:hAnsi="Garamond"/>
                <w:sz w:val="22"/>
                <w:szCs w:val="22"/>
              </w:rPr>
              <w:t>Tratorenzzo Comércio e Serviços Ltda.</w:t>
            </w:r>
          </w:p>
        </w:tc>
      </w:tr>
      <w:tr w:rsidR="00506363" w:rsidRPr="00CB1789" w:rsidTr="008568C1">
        <w:trPr>
          <w:jc w:val="center"/>
        </w:trPr>
        <w:tc>
          <w:tcPr>
            <w:tcW w:w="1510" w:type="dxa"/>
            <w:tcBorders>
              <w:right w:val="nil"/>
            </w:tcBorders>
            <w:vAlign w:val="center"/>
          </w:tcPr>
          <w:p w:rsidR="00506363" w:rsidRPr="00CB1789" w:rsidRDefault="009F24C0" w:rsidP="00616925">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pct12" w:color="auto" w:fill="auto"/>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Tratorenzzo Comércio e Serviços Ltda.</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506363" w:rsidRPr="00CB1789" w:rsidTr="008568C1">
        <w:trPr>
          <w:jc w:val="center"/>
        </w:trPr>
        <w:tc>
          <w:tcPr>
            <w:tcW w:w="1510" w:type="dxa"/>
            <w:tcBorders>
              <w:right w:val="nil"/>
            </w:tcBorders>
            <w:vAlign w:val="center"/>
          </w:tcPr>
          <w:p w:rsidR="00506363" w:rsidRPr="00CB1789" w:rsidRDefault="009F24C0" w:rsidP="00616925">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Automáquinas Comércio de Peças e Serviços Ltda. venceu pelo desconto ofertado na proposta, sem disputa de lances</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Automáquinas Comércio de Peças e Serviços Ltda. venceu pelo desconto ofertado na proposta, sem disputa de lances</w:t>
            </w:r>
          </w:p>
        </w:tc>
      </w:tr>
      <w:tr w:rsidR="009F590D" w:rsidRPr="00CB1789" w:rsidTr="008568C1">
        <w:trPr>
          <w:jc w:val="center"/>
        </w:trPr>
        <w:tc>
          <w:tcPr>
            <w:tcW w:w="1510" w:type="dxa"/>
            <w:tcBorders>
              <w:right w:val="nil"/>
            </w:tcBorders>
            <w:vAlign w:val="center"/>
          </w:tcPr>
          <w:p w:rsidR="009F590D" w:rsidRPr="00CB1789" w:rsidRDefault="009F590D" w:rsidP="00616925">
            <w:pPr>
              <w:jc w:val="center"/>
              <w:rPr>
                <w:rFonts w:ascii="Garamond" w:hAnsi="Garamond"/>
                <w:sz w:val="22"/>
                <w:szCs w:val="22"/>
              </w:rPr>
            </w:pPr>
            <w:r w:rsidRPr="00CB1789">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9F590D" w:rsidRPr="00CB1789" w:rsidRDefault="009F590D" w:rsidP="00616925">
            <w:pPr>
              <w:jc w:val="center"/>
              <w:rPr>
                <w:rFonts w:ascii="Garamond" w:hAnsi="Garamond" w:cs="Arial"/>
                <w:sz w:val="22"/>
                <w:szCs w:val="22"/>
              </w:rPr>
            </w:pPr>
            <w:r w:rsidRPr="00CB1789">
              <w:rPr>
                <w:rFonts w:ascii="Garamond" w:hAnsi="Garamond" w:cs="Arial"/>
                <w:sz w:val="22"/>
                <w:szCs w:val="22"/>
              </w:rPr>
              <w:t>Tratorenzzo Comércio e Serviços Ltda.</w:t>
            </w:r>
          </w:p>
          <w:p w:rsidR="009F590D" w:rsidRPr="00CB1789" w:rsidRDefault="009F590D" w:rsidP="00616925">
            <w:pPr>
              <w:jc w:val="center"/>
              <w:rPr>
                <w:rFonts w:ascii="Garamond" w:hAnsi="Garamond" w:cs="Arial"/>
                <w:sz w:val="22"/>
                <w:szCs w:val="22"/>
              </w:rPr>
            </w:pPr>
            <w:r w:rsidRPr="00CB1789">
              <w:rPr>
                <w:rFonts w:ascii="Garamond" w:hAnsi="Garamond" w:cs="Arial"/>
                <w:sz w:val="22"/>
                <w:szCs w:val="22"/>
              </w:rPr>
              <w:t>JS Distribuidora de Peças S/A</w:t>
            </w:r>
          </w:p>
        </w:tc>
        <w:tc>
          <w:tcPr>
            <w:tcW w:w="3484" w:type="dxa"/>
            <w:tcBorders>
              <w:left w:val="nil"/>
            </w:tcBorders>
            <w:shd w:val="clear" w:color="auto" w:fill="D9D9D9" w:themeFill="background1" w:themeFillShade="D9"/>
            <w:vAlign w:val="center"/>
          </w:tcPr>
          <w:p w:rsidR="009F590D" w:rsidRPr="00CB1789" w:rsidRDefault="009F590D" w:rsidP="00616925">
            <w:pPr>
              <w:jc w:val="center"/>
              <w:rPr>
                <w:rFonts w:ascii="Garamond" w:hAnsi="Garamond" w:cs="Arial"/>
                <w:sz w:val="22"/>
                <w:szCs w:val="22"/>
              </w:rPr>
            </w:pPr>
            <w:r w:rsidRPr="00CB1789">
              <w:rPr>
                <w:rFonts w:ascii="Garamond" w:hAnsi="Garamond" w:cs="Arial"/>
                <w:sz w:val="22"/>
                <w:szCs w:val="22"/>
              </w:rPr>
              <w:t>JS Distribuidora de Peças S/A</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lastRenderedPageBreak/>
              <w:t>6</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Joice Aparecida Pereira de Oliveira 08574784605ME venceu pelo desconto ofertado na proposta, sem disputa de lances</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Unir Peças Diesel Ltda.</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816360" w:rsidRPr="00CB1789" w:rsidTr="008568C1">
        <w:trPr>
          <w:jc w:val="center"/>
        </w:trPr>
        <w:tc>
          <w:tcPr>
            <w:tcW w:w="1510" w:type="dxa"/>
            <w:tcBorders>
              <w:right w:val="nil"/>
            </w:tcBorders>
            <w:vAlign w:val="center"/>
          </w:tcPr>
          <w:p w:rsidR="00816360" w:rsidRPr="00CB1789" w:rsidRDefault="00816360" w:rsidP="00616925">
            <w:pPr>
              <w:jc w:val="center"/>
              <w:rPr>
                <w:rFonts w:ascii="Garamond" w:hAnsi="Garamond"/>
                <w:sz w:val="22"/>
                <w:szCs w:val="22"/>
              </w:rPr>
            </w:pPr>
            <w:r w:rsidRPr="00CB1789">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Total Tratores do Brasil Ltda.</w:t>
            </w:r>
          </w:p>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Joice Aparecida Pereira de Oliveira 08574784605ME</w:t>
            </w:r>
          </w:p>
        </w:tc>
        <w:tc>
          <w:tcPr>
            <w:tcW w:w="3484" w:type="dxa"/>
            <w:tcBorders>
              <w:lef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Total Tratores do Brasil Ltda.</w:t>
            </w:r>
          </w:p>
        </w:tc>
      </w:tr>
      <w:tr w:rsidR="00816360" w:rsidRPr="00CB1789" w:rsidTr="008568C1">
        <w:trPr>
          <w:jc w:val="center"/>
        </w:trPr>
        <w:tc>
          <w:tcPr>
            <w:tcW w:w="1510" w:type="dxa"/>
            <w:tcBorders>
              <w:right w:val="nil"/>
            </w:tcBorders>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Retengrol Comércio de Peças e Serviços Eireli</w:t>
            </w:r>
          </w:p>
          <w:p w:rsidR="00816360" w:rsidRPr="00CB1789" w:rsidRDefault="00816360" w:rsidP="00816360">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Tratorenzzo Comércio e Serviços Ltda.</w:t>
            </w:r>
          </w:p>
        </w:tc>
      </w:tr>
      <w:tr w:rsidR="00816360" w:rsidRPr="00CB1789" w:rsidTr="008568C1">
        <w:trPr>
          <w:jc w:val="center"/>
        </w:trPr>
        <w:tc>
          <w:tcPr>
            <w:tcW w:w="1510" w:type="dxa"/>
            <w:tcBorders>
              <w:right w:val="nil"/>
            </w:tcBorders>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Retengrol Comércio de Peças e Serviços Eireli</w:t>
            </w:r>
          </w:p>
          <w:p w:rsidR="00816360" w:rsidRPr="00CB1789" w:rsidRDefault="00816360" w:rsidP="00816360">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Tratorenzzo Comércio e Serviços Ltda.</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11</w:t>
            </w:r>
          </w:p>
        </w:tc>
        <w:tc>
          <w:tcPr>
            <w:tcW w:w="4578" w:type="dxa"/>
            <w:tcBorders>
              <w:left w:val="nil"/>
              <w:right w:val="nil"/>
            </w:tcBorders>
            <w:shd w:val="clear" w:color="auto" w:fill="D9D9D9" w:themeFill="background1" w:themeFillShade="D9"/>
            <w:vAlign w:val="center"/>
          </w:tcPr>
          <w:p w:rsidR="00506363" w:rsidRPr="00CB1789" w:rsidRDefault="00506363" w:rsidP="008568C1">
            <w:pPr>
              <w:jc w:val="center"/>
              <w:rPr>
                <w:rFonts w:ascii="Garamond" w:hAnsi="Garamond" w:cs="Arial"/>
                <w:sz w:val="22"/>
                <w:szCs w:val="22"/>
              </w:rPr>
            </w:pPr>
            <w:r w:rsidRPr="00CB1789">
              <w:rPr>
                <w:rFonts w:ascii="Garamond" w:hAnsi="Garamond" w:cs="Arial"/>
                <w:sz w:val="22"/>
                <w:szCs w:val="22"/>
              </w:rPr>
              <w:t>Total Tratores do Brasil Ltda.</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Automáquinas Comércio de Peças e Serviços</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816360" w:rsidRPr="00CB1789" w:rsidTr="008568C1">
        <w:trPr>
          <w:jc w:val="center"/>
        </w:trPr>
        <w:tc>
          <w:tcPr>
            <w:tcW w:w="1510" w:type="dxa"/>
            <w:tcBorders>
              <w:right w:val="nil"/>
            </w:tcBorders>
            <w:vAlign w:val="center"/>
          </w:tcPr>
          <w:p w:rsidR="00816360" w:rsidRPr="00CB1789" w:rsidRDefault="00816360" w:rsidP="00616925">
            <w:pPr>
              <w:jc w:val="center"/>
              <w:rPr>
                <w:rFonts w:ascii="Garamond" w:hAnsi="Garamond"/>
                <w:sz w:val="22"/>
                <w:szCs w:val="22"/>
              </w:rPr>
            </w:pPr>
            <w:r w:rsidRPr="00CB1789">
              <w:rPr>
                <w:rFonts w:ascii="Garamond" w:hAnsi="Garamond"/>
                <w:sz w:val="22"/>
                <w:szCs w:val="22"/>
              </w:rPr>
              <w:t>13</w:t>
            </w:r>
          </w:p>
        </w:tc>
        <w:tc>
          <w:tcPr>
            <w:tcW w:w="4578" w:type="dxa"/>
            <w:tcBorders>
              <w:left w:val="nil"/>
              <w:right w:val="nil"/>
            </w:tcBorders>
            <w:shd w:val="clear" w:color="auto" w:fill="D9D9D9" w:themeFill="background1" w:themeFillShade="D9"/>
            <w:vAlign w:val="center"/>
          </w:tcPr>
          <w:p w:rsidR="00816360" w:rsidRPr="00CB1789" w:rsidRDefault="00816360" w:rsidP="00816360">
            <w:pPr>
              <w:jc w:val="center"/>
              <w:rPr>
                <w:rFonts w:ascii="Garamond" w:hAnsi="Garamond" w:cs="Arial"/>
                <w:sz w:val="22"/>
                <w:szCs w:val="22"/>
              </w:rPr>
            </w:pPr>
            <w:r w:rsidRPr="00CB1789">
              <w:rPr>
                <w:rFonts w:ascii="Garamond" w:hAnsi="Garamond" w:cs="Arial"/>
                <w:sz w:val="22"/>
                <w:szCs w:val="22"/>
              </w:rPr>
              <w:t>Tratorenzzo Comércio e Serviços Ltda.</w:t>
            </w:r>
          </w:p>
          <w:p w:rsidR="00816360" w:rsidRPr="00CB1789" w:rsidRDefault="00816360" w:rsidP="00816360">
            <w:pPr>
              <w:jc w:val="center"/>
              <w:rPr>
                <w:rFonts w:ascii="Garamond" w:hAnsi="Garamond" w:cs="Arial"/>
                <w:sz w:val="22"/>
                <w:szCs w:val="22"/>
              </w:rPr>
            </w:pPr>
            <w:r w:rsidRPr="00CB1789">
              <w:rPr>
                <w:rFonts w:ascii="Garamond" w:hAnsi="Garamond" w:cs="Arial"/>
                <w:sz w:val="22"/>
                <w:szCs w:val="22"/>
              </w:rPr>
              <w:t>Total Tratores do Brasil Ltda.</w:t>
            </w:r>
          </w:p>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Automáquinas Comércio de Peças e Serviços</w:t>
            </w:r>
          </w:p>
        </w:tc>
        <w:tc>
          <w:tcPr>
            <w:tcW w:w="3484" w:type="dxa"/>
            <w:tcBorders>
              <w:left w:val="nil"/>
            </w:tcBorders>
            <w:shd w:val="clear" w:color="auto" w:fill="D9D9D9" w:themeFill="background1" w:themeFillShade="D9"/>
            <w:vAlign w:val="center"/>
          </w:tcPr>
          <w:p w:rsidR="00816360" w:rsidRPr="00CB1789" w:rsidRDefault="00816360" w:rsidP="00816360">
            <w:pPr>
              <w:jc w:val="center"/>
              <w:rPr>
                <w:rFonts w:ascii="Garamond" w:hAnsi="Garamond" w:cs="Arial"/>
                <w:sz w:val="22"/>
                <w:szCs w:val="22"/>
              </w:rPr>
            </w:pPr>
            <w:r w:rsidRPr="00CB1789">
              <w:rPr>
                <w:rFonts w:ascii="Garamond" w:hAnsi="Garamond" w:cs="Arial"/>
                <w:sz w:val="22"/>
                <w:szCs w:val="22"/>
              </w:rPr>
              <w:t>Total Tratores do Brasil Ltda.</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14</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A.R. Comércio de Peças Produtos e Serviços</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15</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Unir Peças Diesel Ltda.- venceu pelo desconto</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16</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Auto Mecânica Pains Ltda. venceu pelo desconto</w:t>
            </w:r>
          </w:p>
        </w:tc>
      </w:tr>
      <w:tr w:rsidR="00816360" w:rsidRPr="00CB1789" w:rsidTr="008568C1">
        <w:trPr>
          <w:jc w:val="center"/>
        </w:trPr>
        <w:tc>
          <w:tcPr>
            <w:tcW w:w="1510" w:type="dxa"/>
            <w:tcBorders>
              <w:right w:val="nil"/>
            </w:tcBorders>
            <w:vAlign w:val="center"/>
          </w:tcPr>
          <w:p w:rsidR="00816360" w:rsidRPr="00CB1789" w:rsidRDefault="00816360" w:rsidP="00616925">
            <w:pPr>
              <w:jc w:val="center"/>
              <w:rPr>
                <w:rFonts w:ascii="Garamond" w:hAnsi="Garamond"/>
                <w:sz w:val="22"/>
                <w:szCs w:val="22"/>
              </w:rPr>
            </w:pPr>
            <w:r w:rsidRPr="00CB1789">
              <w:rPr>
                <w:rFonts w:ascii="Garamond" w:hAnsi="Garamond"/>
                <w:sz w:val="22"/>
                <w:szCs w:val="22"/>
              </w:rPr>
              <w:t>17</w:t>
            </w:r>
          </w:p>
        </w:tc>
        <w:tc>
          <w:tcPr>
            <w:tcW w:w="4578" w:type="dxa"/>
            <w:tcBorders>
              <w:left w:val="nil"/>
              <w:righ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Retengrol Comércio de Peças e Serviços Eireli</w:t>
            </w:r>
          </w:p>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Unir Peças Diesel Ltda- ME</w:t>
            </w:r>
          </w:p>
        </w:tc>
        <w:tc>
          <w:tcPr>
            <w:tcW w:w="3484" w:type="dxa"/>
            <w:tcBorders>
              <w:lef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Unir Peças Diesel Ltda- ME</w:t>
            </w:r>
          </w:p>
        </w:tc>
      </w:tr>
      <w:tr w:rsidR="00816360" w:rsidRPr="00CB1789" w:rsidTr="008568C1">
        <w:trPr>
          <w:jc w:val="center"/>
        </w:trPr>
        <w:tc>
          <w:tcPr>
            <w:tcW w:w="1510" w:type="dxa"/>
            <w:tcBorders>
              <w:right w:val="nil"/>
            </w:tcBorders>
            <w:vAlign w:val="center"/>
          </w:tcPr>
          <w:p w:rsidR="00816360" w:rsidRPr="00CB1789" w:rsidRDefault="00816360" w:rsidP="00616925">
            <w:pPr>
              <w:jc w:val="center"/>
              <w:rPr>
                <w:rFonts w:ascii="Garamond" w:hAnsi="Garamond"/>
                <w:sz w:val="22"/>
                <w:szCs w:val="22"/>
              </w:rPr>
            </w:pPr>
            <w:r w:rsidRPr="00CB1789">
              <w:rPr>
                <w:rFonts w:ascii="Garamond" w:hAnsi="Garamond"/>
                <w:sz w:val="22"/>
                <w:szCs w:val="22"/>
              </w:rPr>
              <w:t>18</w:t>
            </w:r>
          </w:p>
        </w:tc>
        <w:tc>
          <w:tcPr>
            <w:tcW w:w="4578" w:type="dxa"/>
            <w:tcBorders>
              <w:left w:val="nil"/>
              <w:right w:val="nil"/>
            </w:tcBorders>
            <w:shd w:val="clear" w:color="auto" w:fill="D9D9D9" w:themeFill="background1" w:themeFillShade="D9"/>
            <w:vAlign w:val="center"/>
          </w:tcPr>
          <w:p w:rsidR="00816360" w:rsidRPr="00CB1789" w:rsidRDefault="00816360" w:rsidP="00816360">
            <w:pPr>
              <w:jc w:val="center"/>
              <w:rPr>
                <w:rFonts w:ascii="Garamond" w:hAnsi="Garamond"/>
                <w:sz w:val="22"/>
                <w:szCs w:val="22"/>
              </w:rPr>
            </w:pPr>
            <w:r w:rsidRPr="00CB1789">
              <w:rPr>
                <w:rFonts w:ascii="Garamond" w:hAnsi="Garamond"/>
                <w:sz w:val="22"/>
                <w:szCs w:val="22"/>
              </w:rPr>
              <w:t>Retengrol Comércio de Peças e Serviços Eireli</w:t>
            </w:r>
          </w:p>
          <w:p w:rsidR="00816360" w:rsidRPr="00CB1789" w:rsidRDefault="00816360" w:rsidP="00816360">
            <w:pPr>
              <w:jc w:val="center"/>
              <w:rPr>
                <w:rFonts w:ascii="Garamond" w:hAnsi="Garamond"/>
                <w:sz w:val="22"/>
                <w:szCs w:val="22"/>
              </w:rPr>
            </w:pPr>
            <w:r w:rsidRPr="00CB1789">
              <w:rPr>
                <w:rFonts w:ascii="Garamond" w:hAnsi="Garamond" w:cs="Arial"/>
                <w:sz w:val="22"/>
                <w:szCs w:val="22"/>
              </w:rPr>
              <w:t>A.R. Comércio de Peças Produtos e Serviços</w:t>
            </w:r>
          </w:p>
        </w:tc>
        <w:tc>
          <w:tcPr>
            <w:tcW w:w="3484" w:type="dxa"/>
            <w:tcBorders>
              <w:lef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A.R. Comércio de Peças Produtos e Serviços</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19</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Unir Peças Diesel Ltda- ME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Única a apresentar lance e vencedora do lote</w:t>
            </w:r>
          </w:p>
        </w:tc>
      </w:tr>
      <w:tr w:rsidR="00816360" w:rsidRPr="00CB1789" w:rsidTr="008568C1">
        <w:trPr>
          <w:jc w:val="center"/>
        </w:trPr>
        <w:tc>
          <w:tcPr>
            <w:tcW w:w="1510" w:type="dxa"/>
            <w:tcBorders>
              <w:right w:val="nil"/>
            </w:tcBorders>
            <w:vAlign w:val="center"/>
          </w:tcPr>
          <w:p w:rsidR="00816360" w:rsidRPr="00CB1789" w:rsidRDefault="00816360" w:rsidP="00616925">
            <w:pPr>
              <w:jc w:val="center"/>
              <w:rPr>
                <w:rFonts w:ascii="Garamond" w:hAnsi="Garamond"/>
                <w:sz w:val="22"/>
                <w:szCs w:val="22"/>
              </w:rPr>
            </w:pPr>
            <w:r w:rsidRPr="00CB1789">
              <w:rPr>
                <w:rFonts w:ascii="Garamond" w:hAnsi="Garamond"/>
                <w:sz w:val="22"/>
                <w:szCs w:val="22"/>
              </w:rPr>
              <w:t>20</w:t>
            </w:r>
          </w:p>
        </w:tc>
        <w:tc>
          <w:tcPr>
            <w:tcW w:w="4578" w:type="dxa"/>
            <w:tcBorders>
              <w:left w:val="nil"/>
              <w:righ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A.R. Comércio de Peças Produtos e Serviços</w:t>
            </w:r>
          </w:p>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Unir Peças Diesel Ltda- ME</w:t>
            </w:r>
          </w:p>
        </w:tc>
        <w:tc>
          <w:tcPr>
            <w:tcW w:w="3484" w:type="dxa"/>
            <w:tcBorders>
              <w:left w:val="nil"/>
            </w:tcBorders>
            <w:shd w:val="clear" w:color="auto" w:fill="D9D9D9" w:themeFill="background1" w:themeFillShade="D9"/>
            <w:vAlign w:val="center"/>
          </w:tcPr>
          <w:p w:rsidR="00816360" w:rsidRPr="00CB1789" w:rsidRDefault="00816360" w:rsidP="00616925">
            <w:pPr>
              <w:jc w:val="center"/>
              <w:rPr>
                <w:rFonts w:ascii="Garamond" w:hAnsi="Garamond" w:cs="Arial"/>
                <w:sz w:val="22"/>
                <w:szCs w:val="22"/>
              </w:rPr>
            </w:pPr>
            <w:r w:rsidRPr="00CB1789">
              <w:rPr>
                <w:rFonts w:ascii="Garamond" w:hAnsi="Garamond" w:cs="Arial"/>
                <w:sz w:val="22"/>
                <w:szCs w:val="22"/>
              </w:rPr>
              <w:t>A.R. Comércio de Peças Produtos e Serviços</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21</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cs="Arial"/>
                <w:sz w:val="22"/>
                <w:szCs w:val="22"/>
              </w:rPr>
            </w:pPr>
            <w:r w:rsidRPr="00CB1789">
              <w:rPr>
                <w:rFonts w:ascii="Garamond" w:hAnsi="Garamond" w:cs="Arial"/>
                <w:sz w:val="22"/>
                <w:szCs w:val="22"/>
              </w:rPr>
              <w:t>A.R. Comércio de Peças Produtos e Serviços</w:t>
            </w:r>
          </w:p>
          <w:p w:rsidR="00816360" w:rsidRPr="00CB1789" w:rsidRDefault="00816360" w:rsidP="00616925">
            <w:pPr>
              <w:jc w:val="center"/>
              <w:rPr>
                <w:rFonts w:ascii="Garamond" w:hAnsi="Garamond"/>
                <w:sz w:val="22"/>
                <w:szCs w:val="22"/>
              </w:rPr>
            </w:pPr>
            <w:r w:rsidRPr="00CB1789">
              <w:rPr>
                <w:rFonts w:ascii="Garamond" w:hAnsi="Garamond" w:cs="Arial"/>
                <w:sz w:val="22"/>
                <w:szCs w:val="22"/>
              </w:rPr>
              <w:t>Unir Peças Diesel Ltda- ME</w:t>
            </w:r>
          </w:p>
        </w:tc>
        <w:tc>
          <w:tcPr>
            <w:tcW w:w="3484" w:type="dxa"/>
            <w:tcBorders>
              <w:left w:val="nil"/>
            </w:tcBorders>
            <w:shd w:val="clear" w:color="auto" w:fill="D9D9D9" w:themeFill="background1" w:themeFillShade="D9"/>
            <w:vAlign w:val="center"/>
          </w:tcPr>
          <w:p w:rsidR="00506363" w:rsidRPr="00CB1789" w:rsidRDefault="00816360" w:rsidP="00616925">
            <w:pPr>
              <w:jc w:val="center"/>
              <w:rPr>
                <w:rFonts w:ascii="Garamond" w:hAnsi="Garamond"/>
                <w:sz w:val="22"/>
                <w:szCs w:val="22"/>
              </w:rPr>
            </w:pPr>
            <w:r w:rsidRPr="00CB1789">
              <w:rPr>
                <w:rFonts w:ascii="Garamond" w:hAnsi="Garamond" w:cs="Arial"/>
                <w:sz w:val="22"/>
                <w:szCs w:val="22"/>
              </w:rPr>
              <w:t>A.R. Comércio de Peças Produtos e Serviços</w:t>
            </w:r>
          </w:p>
        </w:tc>
      </w:tr>
      <w:tr w:rsidR="00506363" w:rsidRPr="00CB1789" w:rsidTr="008568C1">
        <w:trPr>
          <w:jc w:val="center"/>
        </w:trPr>
        <w:tc>
          <w:tcPr>
            <w:tcW w:w="1510" w:type="dxa"/>
            <w:tcBorders>
              <w:right w:val="nil"/>
            </w:tcBorders>
            <w:vAlign w:val="center"/>
          </w:tcPr>
          <w:p w:rsidR="00506363" w:rsidRPr="00CB1789" w:rsidRDefault="00506363" w:rsidP="00616925">
            <w:pPr>
              <w:jc w:val="center"/>
              <w:rPr>
                <w:rFonts w:ascii="Garamond" w:hAnsi="Garamond"/>
                <w:sz w:val="22"/>
                <w:szCs w:val="22"/>
              </w:rPr>
            </w:pPr>
            <w:r w:rsidRPr="00CB1789">
              <w:rPr>
                <w:rFonts w:ascii="Garamond" w:hAnsi="Garamond"/>
                <w:sz w:val="22"/>
                <w:szCs w:val="22"/>
              </w:rPr>
              <w:t>22</w:t>
            </w:r>
          </w:p>
        </w:tc>
        <w:tc>
          <w:tcPr>
            <w:tcW w:w="4578" w:type="dxa"/>
            <w:tcBorders>
              <w:left w:val="nil"/>
              <w:righ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Ninguém apresentou lance</w:t>
            </w:r>
          </w:p>
        </w:tc>
        <w:tc>
          <w:tcPr>
            <w:tcW w:w="3484" w:type="dxa"/>
            <w:tcBorders>
              <w:left w:val="nil"/>
            </w:tcBorders>
            <w:shd w:val="clear" w:color="auto" w:fill="D9D9D9" w:themeFill="background1" w:themeFillShade="D9"/>
            <w:vAlign w:val="center"/>
          </w:tcPr>
          <w:p w:rsidR="00506363" w:rsidRPr="00CB1789" w:rsidRDefault="00506363" w:rsidP="00616925">
            <w:pPr>
              <w:jc w:val="center"/>
              <w:rPr>
                <w:rFonts w:ascii="Garamond" w:hAnsi="Garamond"/>
                <w:sz w:val="22"/>
                <w:szCs w:val="22"/>
              </w:rPr>
            </w:pPr>
            <w:r w:rsidRPr="00CB1789">
              <w:rPr>
                <w:rFonts w:ascii="Garamond" w:hAnsi="Garamond" w:cs="Arial"/>
                <w:sz w:val="22"/>
                <w:szCs w:val="22"/>
              </w:rPr>
              <w:t>Unir Peças Diesel Ltda.- venceu pelo desconto</w:t>
            </w:r>
          </w:p>
        </w:tc>
      </w:tr>
    </w:tbl>
    <w:p w:rsidR="00816360" w:rsidRPr="00CB1789" w:rsidRDefault="00816360" w:rsidP="00816360">
      <w:pPr>
        <w:spacing w:line="360" w:lineRule="auto"/>
        <w:jc w:val="both"/>
        <w:rPr>
          <w:rFonts w:ascii="Garamond" w:hAnsi="Garamond" w:cs="Arial"/>
        </w:rPr>
      </w:pPr>
    </w:p>
    <w:p w:rsidR="00816360" w:rsidRPr="00CB1789" w:rsidRDefault="00816360"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E, quando houve disputa de lances em determinado lote, registra-se uma falsa competitividade, considerando que as empresas que concorreram nos respectivos </w:t>
      </w:r>
      <w:r w:rsidRPr="00CB1789">
        <w:rPr>
          <w:rFonts w:ascii="Garamond" w:hAnsi="Garamond" w:cs="Arial"/>
        </w:rPr>
        <w:lastRenderedPageBreak/>
        <w:t>lotes pertencem ao mesmo grupo econômico citado nesta Representação (lotes 1, 5, 8, 9, 10, 13, 17, 18, 20 e 21).</w:t>
      </w:r>
    </w:p>
    <w:p w:rsidR="00816360" w:rsidRPr="00CB1789" w:rsidRDefault="00816360" w:rsidP="00BD46FC">
      <w:pPr>
        <w:pStyle w:val="PargrafodaLista"/>
        <w:spacing w:line="360" w:lineRule="auto"/>
        <w:ind w:left="1418"/>
        <w:jc w:val="both"/>
        <w:rPr>
          <w:rFonts w:ascii="Garamond" w:hAnsi="Garamond" w:cs="Arial"/>
        </w:rPr>
      </w:pPr>
    </w:p>
    <w:p w:rsidR="00180425" w:rsidRPr="00CB1789" w:rsidRDefault="00816360"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Nos lotes 2, 7, 11, 14 e 19, houve a oferta de lances apenas por uma empresa, que restou vencedora</w:t>
      </w:r>
      <w:r w:rsidR="00180425" w:rsidRPr="00CB1789">
        <w:rPr>
          <w:rFonts w:ascii="Garamond" w:hAnsi="Garamond" w:cs="Arial"/>
        </w:rPr>
        <w:t xml:space="preserve">. </w:t>
      </w:r>
    </w:p>
    <w:p w:rsidR="00180425" w:rsidRPr="00CB1789" w:rsidRDefault="00180425" w:rsidP="00BD46FC">
      <w:pPr>
        <w:pStyle w:val="PargrafodaLista"/>
        <w:spacing w:line="360" w:lineRule="auto"/>
        <w:ind w:left="1418"/>
        <w:jc w:val="both"/>
        <w:rPr>
          <w:rFonts w:ascii="Garamond" w:hAnsi="Garamond" w:cs="Arial"/>
        </w:rPr>
      </w:pPr>
    </w:p>
    <w:p w:rsidR="00784C3C" w:rsidRPr="00CB1789" w:rsidRDefault="00180425"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Já </w:t>
      </w:r>
      <w:r w:rsidR="00784C3C" w:rsidRPr="00CB1789">
        <w:rPr>
          <w:rFonts w:ascii="Garamond" w:hAnsi="Garamond" w:cs="Arial"/>
        </w:rPr>
        <w:t>nos lotes</w:t>
      </w:r>
      <w:r w:rsidR="00816360" w:rsidRPr="00CB1789">
        <w:rPr>
          <w:rFonts w:ascii="Garamond" w:hAnsi="Garamond" w:cs="Arial"/>
        </w:rPr>
        <w:t xml:space="preserve"> 3, 4, 6, 15, 16 e 22</w:t>
      </w:r>
      <w:r w:rsidR="00784C3C" w:rsidRPr="00CB1789">
        <w:rPr>
          <w:rFonts w:ascii="Garamond" w:hAnsi="Garamond" w:cs="Arial"/>
        </w:rPr>
        <w:t>, não houve um lance sequer, tendo as empresas pertencentes ao cartel, com exceção da empresa Auto Mecânica Pains Ltda., vencido todos os lotes em razão dos descontos ofertados na proposta.</w:t>
      </w:r>
    </w:p>
    <w:p w:rsidR="00180425" w:rsidRPr="00CB1789" w:rsidRDefault="00180425" w:rsidP="00BD46FC">
      <w:pPr>
        <w:pStyle w:val="PargrafodaLista"/>
        <w:spacing w:line="360" w:lineRule="auto"/>
        <w:rPr>
          <w:rFonts w:ascii="Garamond" w:hAnsi="Garamond" w:cs="Arial"/>
        </w:rPr>
      </w:pPr>
    </w:p>
    <w:p w:rsidR="00180425" w:rsidRPr="00CB1789" w:rsidRDefault="00180425" w:rsidP="00BD46FC">
      <w:pPr>
        <w:pStyle w:val="PargrafodaLista"/>
        <w:numPr>
          <w:ilvl w:val="0"/>
          <w:numId w:val="3"/>
        </w:numPr>
        <w:spacing w:line="360" w:lineRule="auto"/>
        <w:ind w:left="0" w:firstLine="1418"/>
        <w:jc w:val="both"/>
        <w:rPr>
          <w:rFonts w:ascii="Garamond" w:hAnsi="Garamond" w:cs="Arial"/>
          <w:b/>
          <w:u w:val="single"/>
        </w:rPr>
      </w:pPr>
      <w:r w:rsidRPr="00CB1789">
        <w:rPr>
          <w:rFonts w:ascii="Garamond" w:hAnsi="Garamond" w:cs="Arial"/>
          <w:b/>
          <w:u w:val="single"/>
        </w:rPr>
        <w:t xml:space="preserve">Diante disso, não houve competitividade </w:t>
      </w:r>
      <w:r w:rsidR="00B5032A" w:rsidRPr="00CB1789">
        <w:rPr>
          <w:rFonts w:ascii="Garamond" w:hAnsi="Garamond" w:cs="Arial"/>
          <w:b/>
          <w:u w:val="single"/>
        </w:rPr>
        <w:t>no certame</w:t>
      </w:r>
      <w:r w:rsidRPr="00CB1789">
        <w:rPr>
          <w:rFonts w:ascii="Garamond" w:hAnsi="Garamond" w:cs="Arial"/>
          <w:b/>
          <w:u w:val="single"/>
        </w:rPr>
        <w:t>.</w:t>
      </w:r>
    </w:p>
    <w:p w:rsidR="00784C3C" w:rsidRPr="00CB1789" w:rsidRDefault="00784C3C" w:rsidP="00BD46FC">
      <w:pPr>
        <w:pStyle w:val="PargrafodaLista"/>
        <w:spacing w:line="360" w:lineRule="auto"/>
        <w:ind w:left="1418"/>
        <w:jc w:val="both"/>
        <w:rPr>
          <w:rFonts w:ascii="Garamond" w:hAnsi="Garamond" w:cs="Arial"/>
        </w:rPr>
      </w:pPr>
    </w:p>
    <w:p w:rsidR="00180425" w:rsidRPr="00CB1789" w:rsidRDefault="00180425"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Ademais, d</w:t>
      </w:r>
      <w:r w:rsidR="00972B1D" w:rsidRPr="00CB1789">
        <w:rPr>
          <w:rFonts w:ascii="Garamond" w:hAnsi="Garamond" w:cs="Arial"/>
        </w:rPr>
        <w:t xml:space="preserve">as empresas que se credenciaram na licitação, </w:t>
      </w:r>
      <w:r w:rsidRPr="00CB1789">
        <w:rPr>
          <w:rFonts w:ascii="Garamond" w:hAnsi="Garamond" w:cs="Arial"/>
        </w:rPr>
        <w:t>todas foram declaradas habilitadas, com exceção das empresas Continental Serviços e Peças Eireli e Casa das Peças Formiguense Ltda.</w:t>
      </w:r>
    </w:p>
    <w:p w:rsidR="00ED666C" w:rsidRPr="00CB1789" w:rsidRDefault="00ED666C" w:rsidP="00BD46FC">
      <w:pPr>
        <w:spacing w:line="360" w:lineRule="auto"/>
        <w:jc w:val="both"/>
        <w:rPr>
          <w:rFonts w:ascii="Garamond" w:hAnsi="Garamond" w:cs="Arial"/>
        </w:rPr>
      </w:pPr>
    </w:p>
    <w:p w:rsidR="00B67746" w:rsidRPr="00CB1789" w:rsidRDefault="00B67746"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Dentre elas, coincidência ou não, </w:t>
      </w:r>
      <w:r w:rsidRPr="00CB1789">
        <w:rPr>
          <w:rFonts w:ascii="Garamond" w:hAnsi="Garamond" w:cs="Arial"/>
          <w:u w:val="single"/>
        </w:rPr>
        <w:t>a única que demonstrou interesse em interpor recurso contra a sua desclassificação foi a empresa que não pertence ao cartel ora analisado (Casa das Peças Formiguense Ltda.).</w:t>
      </w:r>
    </w:p>
    <w:p w:rsidR="00B67746" w:rsidRPr="00CB1789" w:rsidRDefault="00B67746" w:rsidP="00BD46FC">
      <w:pPr>
        <w:pStyle w:val="PargrafodaLista"/>
        <w:spacing w:line="360" w:lineRule="auto"/>
        <w:rPr>
          <w:rFonts w:ascii="Garamond" w:hAnsi="Garamond" w:cs="Arial"/>
        </w:rPr>
      </w:pPr>
    </w:p>
    <w:p w:rsidR="00922318" w:rsidRPr="00CB1789" w:rsidRDefault="00B67746" w:rsidP="00BD46F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Em suas razões de recurso, a empresa comparou o custo dos produtos adquiridos junto à fábrica ao preço ofertado </w:t>
      </w:r>
      <w:r w:rsidR="002E5AEA" w:rsidRPr="00CB1789">
        <w:rPr>
          <w:rFonts w:ascii="Garamond" w:hAnsi="Garamond" w:cs="Arial"/>
        </w:rPr>
        <w:t>pelas licitantes denunciando a inexequibilidade das propostas. A recorrente cotejou, sobretudo, os preços de custo das peças relativas ao “Catálogo Volare (V6-V8/Agrale) veículo pesado”</w:t>
      </w:r>
      <w:r w:rsidR="0057049E" w:rsidRPr="00CB1789">
        <w:rPr>
          <w:rFonts w:ascii="Garamond" w:hAnsi="Garamond" w:cs="Arial"/>
        </w:rPr>
        <w:t xml:space="preserve"> (lote 04) </w:t>
      </w:r>
      <w:r w:rsidR="002E5AEA" w:rsidRPr="00CB1789">
        <w:rPr>
          <w:rFonts w:ascii="Garamond" w:hAnsi="Garamond" w:cs="Arial"/>
        </w:rPr>
        <w:t xml:space="preserve">com os descontos ofertados pela empresa Automáquinas </w:t>
      </w:r>
      <w:r w:rsidR="00BD46FC" w:rsidRPr="00CB1789">
        <w:rPr>
          <w:rFonts w:ascii="Garamond" w:hAnsi="Garamond" w:cs="Arial"/>
        </w:rPr>
        <w:t>C</w:t>
      </w:r>
      <w:r w:rsidR="002E5AEA" w:rsidRPr="00CB1789">
        <w:rPr>
          <w:rFonts w:ascii="Garamond" w:hAnsi="Garamond" w:cs="Arial"/>
        </w:rPr>
        <w:t xml:space="preserve">omércio de </w:t>
      </w:r>
      <w:r w:rsidR="00BD46FC" w:rsidRPr="00CB1789">
        <w:rPr>
          <w:rFonts w:ascii="Garamond" w:hAnsi="Garamond" w:cs="Arial"/>
        </w:rPr>
        <w:t>P</w:t>
      </w:r>
      <w:r w:rsidR="002E5AEA" w:rsidRPr="00CB1789">
        <w:rPr>
          <w:rFonts w:ascii="Garamond" w:hAnsi="Garamond" w:cs="Arial"/>
        </w:rPr>
        <w:t xml:space="preserve">eças e </w:t>
      </w:r>
      <w:r w:rsidR="00BD46FC" w:rsidRPr="00CB1789">
        <w:rPr>
          <w:rFonts w:ascii="Garamond" w:hAnsi="Garamond" w:cs="Arial"/>
        </w:rPr>
        <w:t>S</w:t>
      </w:r>
      <w:r w:rsidR="002E5AEA" w:rsidRPr="00CB1789">
        <w:rPr>
          <w:rFonts w:ascii="Garamond" w:hAnsi="Garamond" w:cs="Arial"/>
        </w:rPr>
        <w:t>erviços</w:t>
      </w:r>
      <w:r w:rsidR="00922318" w:rsidRPr="00CB1789">
        <w:rPr>
          <w:rFonts w:ascii="Garamond" w:hAnsi="Garamond" w:cs="Arial"/>
        </w:rPr>
        <w:t>.</w:t>
      </w:r>
      <w:r w:rsidR="002E5AEA" w:rsidRPr="00CB1789">
        <w:rPr>
          <w:rFonts w:ascii="Garamond" w:hAnsi="Garamond" w:cs="Arial"/>
        </w:rPr>
        <w:t xml:space="preserve"> Afirmou ser inviável o desconto de 53% ofertado pela concorrente.</w:t>
      </w:r>
      <w:r w:rsidR="00922318" w:rsidRPr="00CB1789">
        <w:rPr>
          <w:rFonts w:ascii="Garamond" w:hAnsi="Garamond" w:cs="Arial"/>
        </w:rPr>
        <w:t xml:space="preserve"> </w:t>
      </w:r>
      <w:r w:rsidR="00EA3DFB" w:rsidRPr="00CB1789">
        <w:rPr>
          <w:rFonts w:ascii="Garamond" w:hAnsi="Garamond" w:cs="Arial"/>
        </w:rPr>
        <w:t>Confira</w:t>
      </w:r>
      <w:r w:rsidR="00107589" w:rsidRPr="00CB1789">
        <w:rPr>
          <w:rFonts w:ascii="Garamond" w:hAnsi="Garamond" w:cs="Arial"/>
        </w:rPr>
        <w:t>, a título exemplificativo,</w:t>
      </w:r>
      <w:r w:rsidR="00EA3DFB" w:rsidRPr="00CB1789">
        <w:rPr>
          <w:rFonts w:ascii="Garamond" w:hAnsi="Garamond" w:cs="Arial"/>
        </w:rPr>
        <w:t xml:space="preserve"> a </w:t>
      </w:r>
      <w:r w:rsidR="00DA49A2" w:rsidRPr="00CB1789">
        <w:rPr>
          <w:rFonts w:ascii="Garamond" w:hAnsi="Garamond" w:cs="Arial"/>
        </w:rPr>
        <w:t xml:space="preserve">cópia da </w:t>
      </w:r>
      <w:r w:rsidR="004C661D" w:rsidRPr="00CB1789">
        <w:rPr>
          <w:rFonts w:ascii="Garamond" w:hAnsi="Garamond" w:cs="Arial"/>
        </w:rPr>
        <w:t>Nota Fiscal Eletr</w:t>
      </w:r>
      <w:r w:rsidR="00107589" w:rsidRPr="00CB1789">
        <w:rPr>
          <w:rFonts w:ascii="Garamond" w:hAnsi="Garamond" w:cs="Arial"/>
        </w:rPr>
        <w:t xml:space="preserve">ônica nº </w:t>
      </w:r>
      <w:r w:rsidR="00DA49A2" w:rsidRPr="00CB1789">
        <w:rPr>
          <w:rFonts w:ascii="Garamond" w:hAnsi="Garamond" w:cs="Arial"/>
        </w:rPr>
        <w:t xml:space="preserve">000.545.888 </w:t>
      </w:r>
      <w:r w:rsidR="0057049E" w:rsidRPr="00CB1789">
        <w:rPr>
          <w:rFonts w:ascii="Garamond" w:hAnsi="Garamond" w:cs="Arial"/>
        </w:rPr>
        <w:t>colacionada</w:t>
      </w:r>
      <w:r w:rsidR="00DA49A2" w:rsidRPr="00CB1789">
        <w:rPr>
          <w:rFonts w:ascii="Garamond" w:hAnsi="Garamond" w:cs="Arial"/>
        </w:rPr>
        <w:t xml:space="preserve"> </w:t>
      </w:r>
      <w:r w:rsidR="00107589" w:rsidRPr="00CB1789">
        <w:rPr>
          <w:rFonts w:ascii="Garamond" w:hAnsi="Garamond" w:cs="Arial"/>
        </w:rPr>
        <w:t xml:space="preserve">pela </w:t>
      </w:r>
      <w:r w:rsidR="002E5AEA" w:rsidRPr="00CB1789">
        <w:rPr>
          <w:rFonts w:ascii="Garamond" w:hAnsi="Garamond" w:cs="Arial"/>
        </w:rPr>
        <w:t>empresa</w:t>
      </w:r>
      <w:r w:rsidR="00EA3DFB" w:rsidRPr="00CB1789">
        <w:rPr>
          <w:rFonts w:ascii="Garamond" w:hAnsi="Garamond" w:cs="Arial"/>
        </w:rPr>
        <w:t>:</w:t>
      </w:r>
    </w:p>
    <w:tbl>
      <w:tblPr>
        <w:tblStyle w:val="Tabelacomgrade"/>
        <w:tblW w:w="5000" w:type="pct"/>
        <w:tblLook w:val="04A0" w:firstRow="1" w:lastRow="0" w:firstColumn="1" w:lastColumn="0" w:noHBand="0" w:noVBand="1"/>
      </w:tblPr>
      <w:tblGrid>
        <w:gridCol w:w="2286"/>
        <w:gridCol w:w="2578"/>
        <w:gridCol w:w="1882"/>
        <w:gridCol w:w="2541"/>
      </w:tblGrid>
      <w:tr w:rsidR="00385BDF" w:rsidRPr="00CB1789" w:rsidTr="002E452C">
        <w:trPr>
          <w:trHeight w:val="334"/>
        </w:trPr>
        <w:tc>
          <w:tcPr>
            <w:tcW w:w="1231" w:type="pct"/>
            <w:vAlign w:val="center"/>
          </w:tcPr>
          <w:p w:rsidR="00385BDF" w:rsidRPr="00CB1789" w:rsidRDefault="00385BDF" w:rsidP="0019034C">
            <w:pPr>
              <w:pStyle w:val="PargrafodaLista"/>
              <w:ind w:left="0"/>
              <w:jc w:val="center"/>
              <w:rPr>
                <w:rFonts w:ascii="Garamond" w:hAnsi="Garamond" w:cs="Arial"/>
                <w:b/>
                <w:sz w:val="20"/>
                <w:szCs w:val="20"/>
              </w:rPr>
            </w:pPr>
            <w:r w:rsidRPr="00CB1789">
              <w:rPr>
                <w:rFonts w:ascii="Garamond" w:hAnsi="Garamond" w:cs="Arial"/>
                <w:b/>
                <w:sz w:val="20"/>
                <w:szCs w:val="20"/>
              </w:rPr>
              <w:lastRenderedPageBreak/>
              <w:t>NR ORIGINAL</w:t>
            </w:r>
          </w:p>
        </w:tc>
        <w:tc>
          <w:tcPr>
            <w:tcW w:w="1388" w:type="pct"/>
            <w:vAlign w:val="center"/>
          </w:tcPr>
          <w:p w:rsidR="00385BDF" w:rsidRPr="00CB1789" w:rsidRDefault="00385BDF" w:rsidP="0019034C">
            <w:pPr>
              <w:pStyle w:val="PargrafodaLista"/>
              <w:ind w:left="0"/>
              <w:jc w:val="center"/>
              <w:rPr>
                <w:rFonts w:ascii="Garamond" w:hAnsi="Garamond" w:cs="Arial"/>
                <w:b/>
                <w:sz w:val="20"/>
                <w:szCs w:val="20"/>
              </w:rPr>
            </w:pPr>
            <w:r w:rsidRPr="00CB1789">
              <w:rPr>
                <w:rFonts w:ascii="Garamond" w:hAnsi="Garamond" w:cs="Arial"/>
                <w:b/>
                <w:sz w:val="20"/>
                <w:szCs w:val="20"/>
              </w:rPr>
              <w:t>CUSTO NF. R$ (*</w:t>
            </w:r>
            <w:r w:rsidRPr="00CB1789">
              <w:rPr>
                <w:rStyle w:val="Refdenotaderodap"/>
                <w:rFonts w:ascii="Garamond" w:hAnsi="Garamond" w:cs="Arial"/>
                <w:b/>
                <w:sz w:val="20"/>
                <w:szCs w:val="20"/>
              </w:rPr>
              <w:footnoteReference w:id="3"/>
            </w:r>
            <w:r w:rsidRPr="00CB1789">
              <w:rPr>
                <w:rFonts w:ascii="Garamond" w:hAnsi="Garamond" w:cs="Arial"/>
                <w:b/>
                <w:sz w:val="20"/>
                <w:szCs w:val="20"/>
              </w:rPr>
              <w:t>)</w:t>
            </w:r>
          </w:p>
        </w:tc>
        <w:tc>
          <w:tcPr>
            <w:tcW w:w="1013" w:type="pct"/>
            <w:vAlign w:val="center"/>
          </w:tcPr>
          <w:p w:rsidR="00385BDF" w:rsidRPr="00CB1789" w:rsidRDefault="00385BDF" w:rsidP="0019034C">
            <w:pPr>
              <w:pStyle w:val="PargrafodaLista"/>
              <w:ind w:left="0"/>
              <w:jc w:val="center"/>
              <w:rPr>
                <w:rFonts w:ascii="Garamond" w:hAnsi="Garamond" w:cs="Arial"/>
                <w:b/>
                <w:sz w:val="20"/>
                <w:szCs w:val="20"/>
              </w:rPr>
            </w:pPr>
            <w:r w:rsidRPr="00CB1789">
              <w:rPr>
                <w:rFonts w:ascii="Garamond" w:hAnsi="Garamond" w:cs="Arial"/>
                <w:b/>
                <w:sz w:val="20"/>
                <w:szCs w:val="20"/>
              </w:rPr>
              <w:t>TABELA ATUAL R$</w:t>
            </w:r>
          </w:p>
        </w:tc>
        <w:tc>
          <w:tcPr>
            <w:tcW w:w="1368" w:type="pct"/>
            <w:vAlign w:val="center"/>
          </w:tcPr>
          <w:p w:rsidR="00385BDF" w:rsidRPr="00CB1789" w:rsidRDefault="00385BDF" w:rsidP="0019034C">
            <w:pPr>
              <w:pStyle w:val="PargrafodaLista"/>
              <w:ind w:left="0"/>
              <w:jc w:val="center"/>
              <w:rPr>
                <w:rFonts w:ascii="Garamond" w:hAnsi="Garamond" w:cs="Arial"/>
                <w:b/>
                <w:sz w:val="20"/>
                <w:szCs w:val="20"/>
              </w:rPr>
            </w:pPr>
            <w:r w:rsidRPr="00CB1789">
              <w:rPr>
                <w:rFonts w:ascii="Garamond" w:hAnsi="Garamond" w:cs="Arial"/>
                <w:b/>
                <w:sz w:val="20"/>
                <w:szCs w:val="20"/>
              </w:rPr>
              <w:t>TABELA APRESENTADA R$</w:t>
            </w:r>
          </w:p>
        </w:tc>
      </w:tr>
      <w:tr w:rsidR="00385BDF" w:rsidRPr="00CB1789" w:rsidTr="0013021A">
        <w:tc>
          <w:tcPr>
            <w:tcW w:w="1231"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6007.011.027.00.9</w:t>
            </w:r>
          </w:p>
        </w:tc>
        <w:tc>
          <w:tcPr>
            <w:tcW w:w="138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31,92</w:t>
            </w:r>
          </w:p>
        </w:tc>
        <w:tc>
          <w:tcPr>
            <w:tcW w:w="1013"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41,26</w:t>
            </w:r>
          </w:p>
        </w:tc>
        <w:tc>
          <w:tcPr>
            <w:tcW w:w="136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57,76</w:t>
            </w:r>
          </w:p>
        </w:tc>
      </w:tr>
      <w:tr w:rsidR="00385BDF" w:rsidRPr="00CB1789" w:rsidTr="0013021A">
        <w:tc>
          <w:tcPr>
            <w:tcW w:w="1231"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6013.003.021.00.0</w:t>
            </w:r>
          </w:p>
        </w:tc>
        <w:tc>
          <w:tcPr>
            <w:tcW w:w="138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372,13</w:t>
            </w:r>
          </w:p>
        </w:tc>
        <w:tc>
          <w:tcPr>
            <w:tcW w:w="1013"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418,61</w:t>
            </w:r>
          </w:p>
        </w:tc>
        <w:tc>
          <w:tcPr>
            <w:tcW w:w="136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485,04</w:t>
            </w:r>
          </w:p>
        </w:tc>
      </w:tr>
      <w:tr w:rsidR="00385BDF" w:rsidRPr="00CB1789" w:rsidTr="0013021A">
        <w:tc>
          <w:tcPr>
            <w:tcW w:w="1231"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6013.004.080.00.5</w:t>
            </w:r>
          </w:p>
        </w:tc>
        <w:tc>
          <w:tcPr>
            <w:tcW w:w="138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1.276,19</w:t>
            </w:r>
          </w:p>
        </w:tc>
        <w:tc>
          <w:tcPr>
            <w:tcW w:w="1013"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1.448,57</w:t>
            </w:r>
          </w:p>
        </w:tc>
        <w:tc>
          <w:tcPr>
            <w:tcW w:w="136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1543,29</w:t>
            </w:r>
          </w:p>
        </w:tc>
      </w:tr>
      <w:tr w:rsidR="00385BDF" w:rsidRPr="00CB1789" w:rsidTr="0013021A">
        <w:tc>
          <w:tcPr>
            <w:tcW w:w="1231"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6008.004.206.00.6</w:t>
            </w:r>
          </w:p>
        </w:tc>
        <w:tc>
          <w:tcPr>
            <w:tcW w:w="138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16,52</w:t>
            </w:r>
          </w:p>
        </w:tc>
        <w:tc>
          <w:tcPr>
            <w:tcW w:w="1013"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18,76</w:t>
            </w:r>
          </w:p>
        </w:tc>
        <w:tc>
          <w:tcPr>
            <w:tcW w:w="1368" w:type="pct"/>
            <w:vAlign w:val="center"/>
          </w:tcPr>
          <w:p w:rsidR="00385BDF" w:rsidRPr="00CB1789" w:rsidRDefault="00385BDF" w:rsidP="0019034C">
            <w:pPr>
              <w:pStyle w:val="PargrafodaLista"/>
              <w:ind w:left="0"/>
              <w:jc w:val="center"/>
              <w:rPr>
                <w:rFonts w:ascii="Garamond" w:hAnsi="Garamond" w:cs="Arial"/>
                <w:sz w:val="20"/>
                <w:szCs w:val="20"/>
              </w:rPr>
            </w:pPr>
            <w:r w:rsidRPr="00CB1789">
              <w:rPr>
                <w:rFonts w:ascii="Garamond" w:hAnsi="Garamond" w:cs="Arial"/>
                <w:sz w:val="20"/>
                <w:szCs w:val="20"/>
              </w:rPr>
              <w:t>26,26</w:t>
            </w:r>
          </w:p>
        </w:tc>
      </w:tr>
    </w:tbl>
    <w:p w:rsidR="00385BDF" w:rsidRPr="00CB1789" w:rsidRDefault="00385BDF" w:rsidP="0013021A">
      <w:pPr>
        <w:pStyle w:val="PargrafodaLista"/>
        <w:spacing w:line="360" w:lineRule="auto"/>
        <w:ind w:left="1418"/>
        <w:jc w:val="both"/>
        <w:rPr>
          <w:rFonts w:ascii="Garamond" w:hAnsi="Garamond" w:cs="Arial"/>
        </w:rPr>
      </w:pPr>
    </w:p>
    <w:p w:rsidR="00385BDF" w:rsidRPr="00CB1789" w:rsidRDefault="00DA49A2" w:rsidP="0013021A">
      <w:pPr>
        <w:pStyle w:val="PargrafodaLista"/>
        <w:numPr>
          <w:ilvl w:val="0"/>
          <w:numId w:val="3"/>
        </w:numPr>
        <w:spacing w:line="360" w:lineRule="auto"/>
        <w:ind w:left="0" w:firstLine="1418"/>
        <w:jc w:val="both"/>
        <w:rPr>
          <w:rFonts w:ascii="Garamond" w:hAnsi="Garamond" w:cs="Arial"/>
          <w:i/>
        </w:rPr>
      </w:pPr>
      <w:r w:rsidRPr="00CB1789">
        <w:rPr>
          <w:rFonts w:ascii="Garamond" w:hAnsi="Garamond" w:cs="Arial"/>
        </w:rPr>
        <w:t xml:space="preserve">Para os itens acima discriminados, a empresa Casa das Peças Formiguense </w:t>
      </w:r>
      <w:r w:rsidR="00107589" w:rsidRPr="00CB1789">
        <w:rPr>
          <w:rFonts w:ascii="Garamond" w:hAnsi="Garamond" w:cs="Arial"/>
        </w:rPr>
        <w:t>Ltda.</w:t>
      </w:r>
      <w:r w:rsidRPr="00CB1789">
        <w:rPr>
          <w:rFonts w:ascii="Garamond" w:hAnsi="Garamond" w:cs="Arial"/>
        </w:rPr>
        <w:t xml:space="preserve"> sustentou que “</w:t>
      </w:r>
      <w:r w:rsidRPr="00CB1789">
        <w:rPr>
          <w:rFonts w:ascii="Garamond" w:hAnsi="Garamond" w:cs="Arial"/>
          <w:i/>
        </w:rPr>
        <w:t xml:space="preserve">a proposta apresentada é </w:t>
      </w:r>
      <w:r w:rsidRPr="00CB1789">
        <w:rPr>
          <w:rFonts w:ascii="Garamond" w:hAnsi="Garamond" w:cs="Arial"/>
          <w:b/>
          <w:i/>
          <w:u w:val="single"/>
        </w:rPr>
        <w:t>INEXEQUÍVEL,</w:t>
      </w:r>
      <w:r w:rsidRPr="00CB1789">
        <w:rPr>
          <w:rFonts w:ascii="Garamond" w:hAnsi="Garamond" w:cs="Arial"/>
          <w:b/>
          <w:i/>
        </w:rPr>
        <w:t xml:space="preserve"> </w:t>
      </w:r>
      <w:r w:rsidRPr="00CB1789">
        <w:rPr>
          <w:rFonts w:ascii="Garamond" w:hAnsi="Garamond" w:cs="Arial"/>
          <w:i/>
        </w:rPr>
        <w:t xml:space="preserve">pois os produtos após serem aplicados o desconto de 53% (cinquenta e três por cento) estariam sendo ofertados abaixo do preço de custo do fabricante, o que para o município de Campos Altos seria extremamente vantajoso, porém foge as regras e práticas </w:t>
      </w:r>
      <w:r w:rsidR="00BD46FC" w:rsidRPr="00CB1789">
        <w:rPr>
          <w:rFonts w:ascii="Garamond" w:hAnsi="Garamond" w:cs="Arial"/>
          <w:i/>
        </w:rPr>
        <w:t>comerciais. ”</w:t>
      </w:r>
    </w:p>
    <w:p w:rsidR="00BD46FC" w:rsidRPr="00CB1789" w:rsidRDefault="00BD46FC" w:rsidP="00233419">
      <w:pPr>
        <w:pStyle w:val="PargrafodaLista"/>
        <w:spacing w:line="360" w:lineRule="auto"/>
        <w:ind w:left="1418"/>
        <w:jc w:val="both"/>
        <w:rPr>
          <w:rFonts w:ascii="Garamond" w:hAnsi="Garamond" w:cs="Arial"/>
          <w:i/>
        </w:rPr>
      </w:pPr>
    </w:p>
    <w:p w:rsidR="00107589" w:rsidRPr="00CB1789" w:rsidRDefault="00DA49A2"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Ao final, requereu </w:t>
      </w:r>
      <w:r w:rsidR="00107589" w:rsidRPr="00CB1789">
        <w:rPr>
          <w:rFonts w:ascii="Garamond" w:hAnsi="Garamond" w:cs="Arial"/>
        </w:rPr>
        <w:t>o que se segue: a) o cumprimento na íntegra do item 6.1, alínea “f”, ou seja, que todos os itens sejam conferidos e analisados pelo setor requisitante para a devida aprovação; b) diligência junto ao concessionário emissor da declaração para confirmação da validade da declaração apresentada e vigência da tabela; c) que seja localizada na lista de preços apresentada pelos proponentes, itens que eventualmente poderão ser solicitados para a empregabilidade nos veículos que compõe a frota municipal; d) que seja comprovada a execução do contrato em face do desconto apresentado pelo licitante vencedor 53% (cinquenta e três por cento).</w:t>
      </w:r>
    </w:p>
    <w:p w:rsidR="00DA49A2" w:rsidRPr="00CB1789" w:rsidRDefault="00107589" w:rsidP="00233419">
      <w:pPr>
        <w:pStyle w:val="PargrafodaLista"/>
        <w:spacing w:line="360" w:lineRule="auto"/>
        <w:ind w:left="1418"/>
        <w:jc w:val="both"/>
        <w:rPr>
          <w:rFonts w:ascii="Garamond" w:hAnsi="Garamond" w:cs="Arial"/>
        </w:rPr>
      </w:pPr>
      <w:r w:rsidRPr="00CB1789">
        <w:rPr>
          <w:rFonts w:ascii="Garamond" w:hAnsi="Garamond" w:cs="Arial"/>
        </w:rPr>
        <w:t xml:space="preserve"> </w:t>
      </w:r>
    </w:p>
    <w:p w:rsidR="00922318" w:rsidRPr="00CB1789" w:rsidRDefault="004E163C" w:rsidP="00233419">
      <w:pPr>
        <w:pStyle w:val="PargrafodaLista"/>
        <w:numPr>
          <w:ilvl w:val="0"/>
          <w:numId w:val="3"/>
        </w:numPr>
        <w:spacing w:line="360" w:lineRule="auto"/>
        <w:ind w:left="0" w:firstLine="1418"/>
        <w:jc w:val="both"/>
        <w:rPr>
          <w:rFonts w:ascii="Garamond" w:hAnsi="Garamond" w:cs="Arial"/>
          <w:i/>
        </w:rPr>
      </w:pPr>
      <w:r w:rsidRPr="00CB1789">
        <w:rPr>
          <w:rFonts w:ascii="Garamond" w:hAnsi="Garamond" w:cs="Arial"/>
        </w:rPr>
        <w:t>Por outro lado, em contrarrazões,</w:t>
      </w:r>
      <w:r w:rsidR="00922318" w:rsidRPr="00CB1789">
        <w:rPr>
          <w:rFonts w:ascii="Garamond" w:hAnsi="Garamond" w:cs="Arial"/>
        </w:rPr>
        <w:t xml:space="preserve"> a empresa pertencente ao cartel, Automáquinas Comércio de Peças e Serviços</w:t>
      </w:r>
      <w:r w:rsidR="00FA2C6B" w:rsidRPr="00CB1789">
        <w:rPr>
          <w:rFonts w:ascii="Garamond" w:hAnsi="Garamond" w:cs="Arial"/>
        </w:rPr>
        <w:t xml:space="preserve">, </w:t>
      </w:r>
      <w:r w:rsidR="00B5032A" w:rsidRPr="00CB1789">
        <w:rPr>
          <w:rFonts w:ascii="Garamond" w:hAnsi="Garamond" w:cs="Arial"/>
        </w:rPr>
        <w:t xml:space="preserve">sustentou </w:t>
      </w:r>
      <w:r w:rsidR="00FA2C6B" w:rsidRPr="00CB1789">
        <w:rPr>
          <w:rFonts w:ascii="Garamond" w:hAnsi="Garamond" w:cs="Arial"/>
        </w:rPr>
        <w:t>que participaram do pregão “</w:t>
      </w:r>
      <w:r w:rsidRPr="00CB1789">
        <w:rPr>
          <w:rFonts w:ascii="Garamond" w:hAnsi="Garamond" w:cs="Arial"/>
          <w:i/>
        </w:rPr>
        <w:t>um número significativo de concorrentes</w:t>
      </w:r>
      <w:r w:rsidR="00B5032A" w:rsidRPr="00CB1789">
        <w:rPr>
          <w:rFonts w:ascii="Garamond" w:hAnsi="Garamond" w:cs="Arial"/>
          <w:i/>
        </w:rPr>
        <w:t xml:space="preserve">" </w:t>
      </w:r>
      <w:r w:rsidR="00B5032A" w:rsidRPr="00CB1789">
        <w:rPr>
          <w:rFonts w:ascii="Garamond" w:hAnsi="Garamond" w:cs="Arial"/>
        </w:rPr>
        <w:t>e que</w:t>
      </w:r>
      <w:r w:rsidRPr="00CB1789">
        <w:rPr>
          <w:rFonts w:ascii="Garamond" w:hAnsi="Garamond" w:cs="Arial"/>
        </w:rPr>
        <w:t xml:space="preserve"> a proposta comercial da recorrente contemplava percentual de apenas 2% </w:t>
      </w:r>
      <w:r w:rsidR="0056613E" w:rsidRPr="00CB1789">
        <w:rPr>
          <w:rFonts w:ascii="Garamond" w:hAnsi="Garamond" w:cs="Arial"/>
        </w:rPr>
        <w:t xml:space="preserve">de desconto, </w:t>
      </w:r>
      <w:r w:rsidRPr="00CB1789">
        <w:rPr>
          <w:rFonts w:ascii="Garamond" w:hAnsi="Garamond" w:cs="Arial"/>
        </w:rPr>
        <w:t>“</w:t>
      </w:r>
      <w:r w:rsidRPr="00CB1789">
        <w:rPr>
          <w:rFonts w:ascii="Garamond" w:hAnsi="Garamond" w:cs="Arial"/>
          <w:i/>
        </w:rPr>
        <w:t>situação, que, caso</w:t>
      </w:r>
      <w:r w:rsidR="0013021A" w:rsidRPr="00CB1789">
        <w:rPr>
          <w:rFonts w:ascii="Garamond" w:hAnsi="Garamond" w:cs="Arial"/>
          <w:i/>
        </w:rPr>
        <w:t xml:space="preserve"> </w:t>
      </w:r>
      <w:r w:rsidRPr="00CB1789">
        <w:rPr>
          <w:rFonts w:ascii="Garamond" w:hAnsi="Garamond" w:cs="Arial"/>
          <w:i/>
        </w:rPr>
        <w:t>homologada, traria grande prejuízo ao município”.</w:t>
      </w:r>
    </w:p>
    <w:p w:rsidR="00FF7559" w:rsidRPr="00CB1789" w:rsidRDefault="00FF7559" w:rsidP="00FF7559">
      <w:pPr>
        <w:pStyle w:val="PargrafodaLista"/>
        <w:rPr>
          <w:rFonts w:ascii="Garamond" w:hAnsi="Garamond" w:cs="Arial"/>
          <w:i/>
        </w:rPr>
      </w:pPr>
    </w:p>
    <w:p w:rsidR="00B67746" w:rsidRPr="00CB1789" w:rsidRDefault="00506363"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Nesse sentido, o</w:t>
      </w:r>
      <w:r w:rsidR="00DA2B72" w:rsidRPr="00CB1789">
        <w:rPr>
          <w:rFonts w:ascii="Garamond" w:hAnsi="Garamond" w:cs="Arial"/>
        </w:rPr>
        <w:t xml:space="preserve"> Município de</w:t>
      </w:r>
      <w:r w:rsidR="00922318" w:rsidRPr="00CB1789">
        <w:rPr>
          <w:rFonts w:ascii="Garamond" w:hAnsi="Garamond" w:cs="Arial"/>
        </w:rPr>
        <w:t xml:space="preserve"> Campos Altos, por meio do ent</w:t>
      </w:r>
      <w:r w:rsidR="00DA2B72" w:rsidRPr="00CB1789">
        <w:rPr>
          <w:rFonts w:ascii="Garamond" w:hAnsi="Garamond" w:cs="Arial"/>
        </w:rPr>
        <w:t>ão pregoeiro oficial, Edvaldo Lemos Fernandes Silva</w:t>
      </w:r>
      <w:r w:rsidR="00922318" w:rsidRPr="00CB1789">
        <w:rPr>
          <w:rFonts w:ascii="Garamond" w:hAnsi="Garamond" w:cs="Arial"/>
        </w:rPr>
        <w:t xml:space="preserve">, decidiu pelo </w:t>
      </w:r>
      <w:r w:rsidR="00DA2B72" w:rsidRPr="00CB1789">
        <w:rPr>
          <w:rFonts w:ascii="Garamond" w:hAnsi="Garamond" w:cs="Arial"/>
        </w:rPr>
        <w:t>não</w:t>
      </w:r>
      <w:r w:rsidR="00922318" w:rsidRPr="00CB1789">
        <w:rPr>
          <w:rFonts w:ascii="Garamond" w:hAnsi="Garamond" w:cs="Arial"/>
        </w:rPr>
        <w:t xml:space="preserve"> provimento</w:t>
      </w:r>
      <w:r w:rsidR="00DA2B72" w:rsidRPr="00CB1789">
        <w:rPr>
          <w:rFonts w:ascii="Garamond" w:hAnsi="Garamond" w:cs="Arial"/>
        </w:rPr>
        <w:t xml:space="preserve"> do recurso, mantendo a decisão proferida na Ata de Julgamento do Pregão lavrada em 20/02/2014</w:t>
      </w:r>
      <w:r w:rsidR="00922318" w:rsidRPr="00CB1789">
        <w:rPr>
          <w:rFonts w:ascii="Garamond" w:hAnsi="Garamond" w:cs="Arial"/>
        </w:rPr>
        <w:t xml:space="preserve">. </w:t>
      </w:r>
    </w:p>
    <w:p w:rsidR="007E731B" w:rsidRPr="00CB1789" w:rsidRDefault="007E731B" w:rsidP="00233419">
      <w:pPr>
        <w:pStyle w:val="PargrafodaLista"/>
        <w:spacing w:line="360" w:lineRule="auto"/>
        <w:rPr>
          <w:rFonts w:ascii="Garamond" w:hAnsi="Garamond" w:cs="Arial"/>
        </w:rPr>
      </w:pPr>
    </w:p>
    <w:p w:rsidR="007E731B" w:rsidRPr="00CB1789" w:rsidRDefault="007E731B"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i/>
        </w:rPr>
        <w:t>In casu</w:t>
      </w:r>
      <w:r w:rsidRPr="00CB1789">
        <w:rPr>
          <w:rFonts w:ascii="Garamond" w:hAnsi="Garamond" w:cs="Arial"/>
        </w:rPr>
        <w:t xml:space="preserve">, verifica-se a plausibilidade do inconformismo da empresa Casa das Peças Formiguense Ltda. Como se vê, os descontos ofertados pelas licitantes no Pregão 009/2014 </w:t>
      </w:r>
      <w:r w:rsidR="00C20227" w:rsidRPr="00CB1789">
        <w:rPr>
          <w:rFonts w:ascii="Garamond" w:hAnsi="Garamond" w:cs="Arial"/>
        </w:rPr>
        <w:t xml:space="preserve">chegam a 65% </w:t>
      </w:r>
      <w:r w:rsidRPr="00CB1789">
        <w:rPr>
          <w:rFonts w:ascii="Garamond" w:hAnsi="Garamond" w:cs="Arial"/>
        </w:rPr>
        <w:t>(lotes 12 e 13) e a média de descontos nos lotes restantes é de 50%.</w:t>
      </w:r>
    </w:p>
    <w:p w:rsidR="007E731B" w:rsidRPr="00CB1789" w:rsidRDefault="007E731B" w:rsidP="00ED2D7B">
      <w:pPr>
        <w:pStyle w:val="PargrafodaLista"/>
        <w:spacing w:line="360" w:lineRule="auto"/>
        <w:rPr>
          <w:rFonts w:ascii="Garamond" w:hAnsi="Garamond" w:cs="Arial"/>
        </w:rPr>
      </w:pPr>
    </w:p>
    <w:p w:rsidR="007E731B" w:rsidRPr="00CB1789" w:rsidRDefault="00C20227" w:rsidP="00ED2D7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Sabe-se que é p</w:t>
      </w:r>
      <w:r w:rsidR="007E731B" w:rsidRPr="00CB1789">
        <w:rPr>
          <w:rFonts w:ascii="Garamond" w:hAnsi="Garamond" w:cs="Arial"/>
        </w:rPr>
        <w:t xml:space="preserve">rática </w:t>
      </w:r>
      <w:r w:rsidRPr="00CB1789">
        <w:rPr>
          <w:rFonts w:ascii="Garamond" w:hAnsi="Garamond" w:cs="Arial"/>
        </w:rPr>
        <w:t>corriqueira</w:t>
      </w:r>
      <w:r w:rsidR="007E731B" w:rsidRPr="00CB1789">
        <w:rPr>
          <w:rFonts w:ascii="Garamond" w:hAnsi="Garamond" w:cs="Arial"/>
        </w:rPr>
        <w:t xml:space="preserve"> de empresas em conluio</w:t>
      </w:r>
      <w:r w:rsidR="0019034C" w:rsidRPr="00CB1789">
        <w:rPr>
          <w:rFonts w:ascii="Garamond" w:hAnsi="Garamond" w:cs="Arial"/>
        </w:rPr>
        <w:t xml:space="preserve"> para fraudar licitações</w:t>
      </w:r>
      <w:r w:rsidRPr="00CB1789">
        <w:rPr>
          <w:rFonts w:ascii="Garamond" w:hAnsi="Garamond" w:cs="Arial"/>
        </w:rPr>
        <w:t xml:space="preserve"> a adjudicação para si do maior número de lotes possíveis, sem a capacidade de executá-los na forma devida. Apresentam, muitas vezes</w:t>
      </w:r>
      <w:r w:rsidR="0019034C" w:rsidRPr="00CB1789">
        <w:rPr>
          <w:rFonts w:ascii="Garamond" w:hAnsi="Garamond" w:cs="Arial"/>
        </w:rPr>
        <w:t>,</w:t>
      </w:r>
      <w:r w:rsidRPr="00CB1789">
        <w:rPr>
          <w:rFonts w:ascii="Garamond" w:hAnsi="Garamond" w:cs="Arial"/>
        </w:rPr>
        <w:t xml:space="preserve"> peças de procedência duvidosa, ou em desconformidade com o edital, lesando, assim, os cofres públicos municipais.</w:t>
      </w:r>
    </w:p>
    <w:p w:rsidR="0013021A" w:rsidRPr="00CB1789" w:rsidRDefault="0013021A" w:rsidP="00ED2D7B">
      <w:pPr>
        <w:pStyle w:val="PargrafodaLista"/>
        <w:spacing w:line="360" w:lineRule="auto"/>
        <w:rPr>
          <w:rFonts w:ascii="Garamond" w:hAnsi="Garamond" w:cs="Arial"/>
        </w:rPr>
      </w:pPr>
    </w:p>
    <w:p w:rsidR="0013021A" w:rsidRPr="00CB1789" w:rsidRDefault="0013021A" w:rsidP="00ED2D7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Até porque o próprio edital da licitação veda expressamente o fornecimento de peças do mercado paralelo, bem como de peças similares, genéricas, usadas, recondicionadas, remanufaturadas ou piratas (cláusulas 1.1.1 e 1.1.2).</w:t>
      </w:r>
    </w:p>
    <w:p w:rsidR="00ED2D7B" w:rsidRPr="00CB1789" w:rsidRDefault="00ED2D7B" w:rsidP="00ED2D7B">
      <w:pPr>
        <w:pStyle w:val="PargrafodaLista"/>
        <w:spacing w:line="360" w:lineRule="auto"/>
        <w:rPr>
          <w:rFonts w:ascii="Garamond" w:hAnsi="Garamond" w:cs="Arial"/>
        </w:rPr>
      </w:pPr>
    </w:p>
    <w:p w:rsidR="00ED2D7B" w:rsidRPr="00CB1789" w:rsidRDefault="00ED2D7B" w:rsidP="00ED2D7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adjudicação e a homologação do Pregão Presencial n. 009/2014 ocorreram em 28/02/2014. As assinaturas das atas de registro de preços foram realizadas no mesmo dia.</w:t>
      </w:r>
    </w:p>
    <w:p w:rsidR="00625BD7" w:rsidRPr="00CB1789" w:rsidRDefault="00625BD7" w:rsidP="00625BD7">
      <w:pPr>
        <w:widowControl w:val="0"/>
        <w:spacing w:line="360" w:lineRule="auto"/>
        <w:jc w:val="both"/>
        <w:rPr>
          <w:rFonts w:ascii="Garamond" w:hAnsi="Garamond" w:cs="Arial"/>
        </w:rPr>
      </w:pPr>
    </w:p>
    <w:p w:rsidR="007A2573" w:rsidRPr="00CB1789" w:rsidRDefault="0056613E" w:rsidP="002E452C">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Assim como no Pregão nº 009/2014</w:t>
      </w:r>
      <w:r w:rsidR="008F5035" w:rsidRPr="00CB1789">
        <w:rPr>
          <w:rFonts w:ascii="Garamond" w:hAnsi="Garamond" w:cs="Arial"/>
        </w:rPr>
        <w:t>, o</w:t>
      </w:r>
      <w:r w:rsidR="0019034C" w:rsidRPr="00CB1789">
        <w:rPr>
          <w:rFonts w:ascii="Garamond" w:hAnsi="Garamond" w:cs="Arial"/>
        </w:rPr>
        <w:t xml:space="preserve">bserva-se </w:t>
      </w:r>
      <w:r w:rsidR="0013021A" w:rsidRPr="00CB1789">
        <w:rPr>
          <w:rFonts w:ascii="Garamond" w:hAnsi="Garamond" w:cs="Arial"/>
        </w:rPr>
        <w:t xml:space="preserve">também </w:t>
      </w:r>
      <w:r w:rsidR="0019034C" w:rsidRPr="00CB1789">
        <w:rPr>
          <w:rFonts w:ascii="Garamond" w:hAnsi="Garamond" w:cs="Arial"/>
        </w:rPr>
        <w:t>que</w:t>
      </w:r>
      <w:r w:rsidR="008F5035" w:rsidRPr="00CB1789">
        <w:rPr>
          <w:rFonts w:ascii="Garamond" w:hAnsi="Garamond" w:cs="Arial"/>
        </w:rPr>
        <w:t xml:space="preserve"> não houve real competitividade no P</w:t>
      </w:r>
      <w:r w:rsidR="0013021A" w:rsidRPr="00CB1789">
        <w:rPr>
          <w:rFonts w:ascii="Garamond" w:hAnsi="Garamond" w:cs="Arial"/>
        </w:rPr>
        <w:t>regão n. 01</w:t>
      </w:r>
      <w:r w:rsidR="008F5035" w:rsidRPr="00CB1789">
        <w:rPr>
          <w:rFonts w:ascii="Garamond" w:hAnsi="Garamond" w:cs="Arial"/>
        </w:rPr>
        <w:t xml:space="preserve">7/2015. </w:t>
      </w:r>
      <w:r w:rsidR="007A2573" w:rsidRPr="00CB1789">
        <w:rPr>
          <w:rFonts w:ascii="Garamond" w:hAnsi="Garamond" w:cs="Arial"/>
        </w:rPr>
        <w:t>Registra-se</w:t>
      </w:r>
      <w:r w:rsidR="00D954AB" w:rsidRPr="00CB1789">
        <w:rPr>
          <w:rFonts w:ascii="Garamond" w:hAnsi="Garamond" w:cs="Arial"/>
        </w:rPr>
        <w:t xml:space="preserve"> que</w:t>
      </w:r>
      <w:r w:rsidR="003321DB" w:rsidRPr="00CB1789">
        <w:rPr>
          <w:rFonts w:ascii="Garamond" w:hAnsi="Garamond" w:cs="Arial"/>
        </w:rPr>
        <w:t>,</w:t>
      </w:r>
      <w:r w:rsidR="00D954AB" w:rsidRPr="00CB1789">
        <w:rPr>
          <w:rFonts w:ascii="Garamond" w:hAnsi="Garamond" w:cs="Arial"/>
        </w:rPr>
        <w:t xml:space="preserve"> dos 2</w:t>
      </w:r>
      <w:r w:rsidR="00FB0FE6" w:rsidRPr="00CB1789">
        <w:rPr>
          <w:rFonts w:ascii="Garamond" w:hAnsi="Garamond" w:cs="Arial"/>
        </w:rPr>
        <w:t>3</w:t>
      </w:r>
      <w:r w:rsidR="00D954AB" w:rsidRPr="00CB1789">
        <w:rPr>
          <w:rFonts w:ascii="Garamond" w:hAnsi="Garamond" w:cs="Arial"/>
        </w:rPr>
        <w:t xml:space="preserve"> (vinte e </w:t>
      </w:r>
      <w:r w:rsidR="0019034C" w:rsidRPr="00CB1789">
        <w:rPr>
          <w:rFonts w:ascii="Garamond" w:hAnsi="Garamond" w:cs="Arial"/>
        </w:rPr>
        <w:t>três</w:t>
      </w:r>
      <w:r w:rsidR="00D954AB" w:rsidRPr="00CB1789">
        <w:rPr>
          <w:rFonts w:ascii="Garamond" w:hAnsi="Garamond" w:cs="Arial"/>
        </w:rPr>
        <w:t xml:space="preserve">) lotes licitados, </w:t>
      </w:r>
      <w:r w:rsidR="00FB0FE6" w:rsidRPr="00CB1789">
        <w:rPr>
          <w:rFonts w:ascii="Garamond" w:hAnsi="Garamond" w:cs="Arial"/>
        </w:rPr>
        <w:t xml:space="preserve">22 (vinte e dois) deles foram adjudicados às </w:t>
      </w:r>
      <w:r w:rsidR="003321DB" w:rsidRPr="00CB1789">
        <w:rPr>
          <w:rFonts w:ascii="Garamond" w:hAnsi="Garamond" w:cs="Arial"/>
        </w:rPr>
        <w:t>empresas</w:t>
      </w:r>
      <w:r w:rsidR="00FB0FE6" w:rsidRPr="00CB1789">
        <w:rPr>
          <w:rFonts w:ascii="Garamond" w:hAnsi="Garamond" w:cs="Arial"/>
        </w:rPr>
        <w:t xml:space="preserve"> do </w:t>
      </w:r>
      <w:r w:rsidR="00040302" w:rsidRPr="00CB1789">
        <w:rPr>
          <w:rFonts w:ascii="Garamond" w:hAnsi="Garamond" w:cs="Arial"/>
        </w:rPr>
        <w:t>grupo econômico identificado no tópico anterior</w:t>
      </w:r>
      <w:r w:rsidR="00FB0FE6" w:rsidRPr="00CB1789">
        <w:rPr>
          <w:rFonts w:ascii="Garamond" w:hAnsi="Garamond" w:cs="Arial"/>
        </w:rPr>
        <w:t>.</w:t>
      </w:r>
      <w:r w:rsidR="007A2573" w:rsidRPr="00CB1789">
        <w:rPr>
          <w:rFonts w:ascii="Garamond" w:hAnsi="Garamond" w:cs="Arial"/>
        </w:rPr>
        <w:t xml:space="preserve"> </w:t>
      </w:r>
      <w:r w:rsidR="00B5032A" w:rsidRPr="00CB1789">
        <w:rPr>
          <w:rFonts w:ascii="Garamond" w:hAnsi="Garamond" w:cs="Arial"/>
        </w:rPr>
        <w:t>Constata-se</w:t>
      </w:r>
      <w:r w:rsidR="007A2573" w:rsidRPr="00CB1789">
        <w:rPr>
          <w:rFonts w:ascii="Garamond" w:hAnsi="Garamond" w:cs="Arial"/>
        </w:rPr>
        <w:t xml:space="preserve"> ainda que, das 9 (nove) empresas</w:t>
      </w:r>
      <w:r w:rsidR="00B5032A" w:rsidRPr="00CB1789">
        <w:rPr>
          <w:rFonts w:ascii="Garamond" w:hAnsi="Garamond" w:cs="Arial"/>
        </w:rPr>
        <w:t xml:space="preserve"> habilitadas</w:t>
      </w:r>
      <w:r w:rsidR="007A2573" w:rsidRPr="00CB1789">
        <w:rPr>
          <w:rFonts w:ascii="Garamond" w:hAnsi="Garamond" w:cs="Arial"/>
        </w:rPr>
        <w:t>, 8 (oito) delas pertencem ao referido cartel.</w:t>
      </w:r>
    </w:p>
    <w:p w:rsidR="008C6A63" w:rsidRPr="00CB1789" w:rsidRDefault="008C6A63" w:rsidP="008C6A63">
      <w:pPr>
        <w:pStyle w:val="PargrafodaLista"/>
        <w:rPr>
          <w:rFonts w:ascii="Garamond" w:hAnsi="Garamond" w:cs="Arial"/>
        </w:rPr>
      </w:pPr>
    </w:p>
    <w:p w:rsidR="005D0AF6" w:rsidRPr="00CB1789" w:rsidRDefault="00B5099E" w:rsidP="00ED2D7B">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É possível</w:t>
      </w:r>
      <w:r w:rsidR="003321DB" w:rsidRPr="00CB1789">
        <w:rPr>
          <w:rFonts w:ascii="Garamond" w:hAnsi="Garamond" w:cs="Arial"/>
        </w:rPr>
        <w:t xml:space="preserve"> que os lotes </w:t>
      </w:r>
      <w:r w:rsidRPr="00CB1789">
        <w:rPr>
          <w:rFonts w:ascii="Garamond" w:hAnsi="Garamond" w:cs="Arial"/>
        </w:rPr>
        <w:t>tenham sido</w:t>
      </w:r>
      <w:r w:rsidR="003321DB" w:rsidRPr="00CB1789">
        <w:rPr>
          <w:rFonts w:ascii="Garamond" w:hAnsi="Garamond" w:cs="Arial"/>
        </w:rPr>
        <w:t xml:space="preserve"> fixados</w:t>
      </w:r>
      <w:r w:rsidR="00C21DAF" w:rsidRPr="00CB1789">
        <w:rPr>
          <w:rFonts w:ascii="Garamond" w:hAnsi="Garamond" w:cs="Arial"/>
        </w:rPr>
        <w:t xml:space="preserve"> anteriormente</w:t>
      </w:r>
      <w:r w:rsidR="003321DB" w:rsidRPr="00CB1789">
        <w:rPr>
          <w:rFonts w:ascii="Garamond" w:hAnsi="Garamond" w:cs="Arial"/>
        </w:rPr>
        <w:t>, com cada empresa já sabendo em qual lot</w:t>
      </w:r>
      <w:r w:rsidR="00CD2738" w:rsidRPr="00CB1789">
        <w:rPr>
          <w:rFonts w:ascii="Garamond" w:hAnsi="Garamond" w:cs="Arial"/>
        </w:rPr>
        <w:t>e seria vencedora</w:t>
      </w:r>
      <w:r w:rsidR="006722DF" w:rsidRPr="00CB1789">
        <w:rPr>
          <w:rFonts w:ascii="Garamond" w:hAnsi="Garamond" w:cs="Arial"/>
        </w:rPr>
        <w:t xml:space="preserve">, </w:t>
      </w:r>
      <w:r w:rsidR="00CD2738" w:rsidRPr="00CB1789">
        <w:rPr>
          <w:rFonts w:ascii="Garamond" w:hAnsi="Garamond" w:cs="Arial"/>
        </w:rPr>
        <w:t xml:space="preserve">considerando que, em cada um deles, uma única empresa, no conjunto de </w:t>
      </w:r>
      <w:r w:rsidR="00A10390" w:rsidRPr="00CB1789">
        <w:rPr>
          <w:rFonts w:ascii="Garamond" w:hAnsi="Garamond" w:cs="Arial"/>
        </w:rPr>
        <w:t>11</w:t>
      </w:r>
      <w:r w:rsidR="00CD2738" w:rsidRPr="00CB1789">
        <w:rPr>
          <w:rFonts w:ascii="Garamond" w:hAnsi="Garamond" w:cs="Arial"/>
        </w:rPr>
        <w:t xml:space="preserve"> licitantes, apresentou lances em disputa.</w:t>
      </w:r>
    </w:p>
    <w:p w:rsidR="000C2B82" w:rsidRPr="00CB1789" w:rsidRDefault="000C2B82" w:rsidP="00ED2D7B">
      <w:pPr>
        <w:pStyle w:val="PargrafodaLista"/>
        <w:spacing w:line="360" w:lineRule="auto"/>
        <w:ind w:left="1418"/>
        <w:jc w:val="both"/>
        <w:rPr>
          <w:rFonts w:ascii="Garamond" w:hAnsi="Garamond" w:cs="Arial"/>
        </w:rPr>
      </w:pPr>
    </w:p>
    <w:p w:rsidR="000C2B82" w:rsidRPr="00CB1789" w:rsidRDefault="00571E0C" w:rsidP="00ED2D7B">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Nesse sentido, oportuno mencionar que</w:t>
      </w:r>
      <w:r w:rsidR="00B97B50" w:rsidRPr="00CB1789">
        <w:rPr>
          <w:rFonts w:ascii="Garamond" w:hAnsi="Garamond" w:cs="Arial"/>
        </w:rPr>
        <w:t xml:space="preserve"> </w:t>
      </w:r>
      <w:r w:rsidR="000C2B82" w:rsidRPr="00CB1789">
        <w:rPr>
          <w:rFonts w:ascii="Garamond" w:hAnsi="Garamond" w:cs="Arial"/>
        </w:rPr>
        <w:t>as empresas vencedoras dos lotes 7,</w:t>
      </w:r>
      <w:r w:rsidR="00233419" w:rsidRPr="00CB1789">
        <w:rPr>
          <w:rFonts w:ascii="Garamond" w:hAnsi="Garamond" w:cs="Arial"/>
        </w:rPr>
        <w:t xml:space="preserve"> </w:t>
      </w:r>
      <w:r w:rsidR="000C2B82" w:rsidRPr="00CB1789">
        <w:rPr>
          <w:rFonts w:ascii="Garamond" w:hAnsi="Garamond" w:cs="Arial"/>
        </w:rPr>
        <w:t>14,</w:t>
      </w:r>
      <w:r w:rsidR="00E62D04" w:rsidRPr="00CB1789">
        <w:rPr>
          <w:rFonts w:ascii="Garamond" w:hAnsi="Garamond" w:cs="Arial"/>
        </w:rPr>
        <w:t xml:space="preserve"> 15, 16, 17,</w:t>
      </w:r>
      <w:r w:rsidR="00233419" w:rsidRPr="00CB1789">
        <w:rPr>
          <w:rFonts w:ascii="Garamond" w:hAnsi="Garamond" w:cs="Arial"/>
        </w:rPr>
        <w:t xml:space="preserve"> </w:t>
      </w:r>
      <w:r w:rsidR="000C2B82" w:rsidRPr="00CB1789">
        <w:rPr>
          <w:rFonts w:ascii="Garamond" w:hAnsi="Garamond" w:cs="Arial"/>
        </w:rPr>
        <w:t>19</w:t>
      </w:r>
      <w:r w:rsidR="00E62D04" w:rsidRPr="00CB1789">
        <w:rPr>
          <w:rFonts w:ascii="Garamond" w:hAnsi="Garamond" w:cs="Arial"/>
        </w:rPr>
        <w:t>, 20, 21</w:t>
      </w:r>
      <w:r w:rsidR="000C2B82" w:rsidRPr="00CB1789">
        <w:rPr>
          <w:rFonts w:ascii="Garamond" w:hAnsi="Garamond" w:cs="Arial"/>
        </w:rPr>
        <w:t xml:space="preserve"> e 2</w:t>
      </w:r>
      <w:r w:rsidR="00E62D04" w:rsidRPr="00CB1789">
        <w:rPr>
          <w:rFonts w:ascii="Garamond" w:hAnsi="Garamond" w:cs="Arial"/>
        </w:rPr>
        <w:t>2</w:t>
      </w:r>
      <w:r w:rsidR="000C2B82" w:rsidRPr="00CB1789">
        <w:rPr>
          <w:rFonts w:ascii="Garamond" w:hAnsi="Garamond" w:cs="Arial"/>
        </w:rPr>
        <w:t xml:space="preserve"> foram as únicas a apresentar lances</w:t>
      </w:r>
      <w:r w:rsidR="00E62D04" w:rsidRPr="00CB1789">
        <w:rPr>
          <w:rFonts w:ascii="Garamond" w:hAnsi="Garamond" w:cs="Arial"/>
        </w:rPr>
        <w:t>, sendo todas elas integrantes do cartel, com exceção d</w:t>
      </w:r>
      <w:r w:rsidR="006722DF" w:rsidRPr="00CB1789">
        <w:rPr>
          <w:rFonts w:ascii="Garamond" w:hAnsi="Garamond" w:cs="Arial"/>
        </w:rPr>
        <w:t>a</w:t>
      </w:r>
      <w:r w:rsidR="009C6AE4" w:rsidRPr="00CB1789">
        <w:rPr>
          <w:rFonts w:ascii="Garamond" w:hAnsi="Garamond" w:cs="Arial"/>
        </w:rPr>
        <w:t xml:space="preserve"> Auto Mecânica Pains Ltda.</w:t>
      </w:r>
    </w:p>
    <w:p w:rsidR="00B5099E" w:rsidRPr="00CB1789" w:rsidRDefault="00B5099E" w:rsidP="00ED2D7B">
      <w:pPr>
        <w:pStyle w:val="PargrafodaLista"/>
        <w:spacing w:line="360" w:lineRule="auto"/>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B5099E" w:rsidRPr="00CB1789" w:rsidTr="00B5099E">
        <w:trPr>
          <w:jc w:val="center"/>
        </w:trPr>
        <w:tc>
          <w:tcPr>
            <w:tcW w:w="9572" w:type="dxa"/>
            <w:gridSpan w:val="3"/>
            <w:vAlign w:val="center"/>
          </w:tcPr>
          <w:p w:rsidR="00B5099E" w:rsidRPr="00CB1789" w:rsidRDefault="00B5099E" w:rsidP="00B5099E">
            <w:pPr>
              <w:jc w:val="center"/>
              <w:rPr>
                <w:rFonts w:ascii="Garamond" w:hAnsi="Garamond"/>
                <w:sz w:val="22"/>
                <w:szCs w:val="22"/>
              </w:rPr>
            </w:pPr>
            <w:r w:rsidRPr="00CB1789">
              <w:rPr>
                <w:rFonts w:ascii="Garamond" w:hAnsi="Garamond" w:cs="Arial"/>
                <w:b/>
                <w:sz w:val="22"/>
                <w:szCs w:val="22"/>
              </w:rPr>
              <w:t>Pregão Presencial n. 017/2015</w:t>
            </w:r>
          </w:p>
        </w:tc>
      </w:tr>
      <w:tr w:rsidR="00B5099E" w:rsidRPr="00CB1789" w:rsidTr="00B5099E">
        <w:trPr>
          <w:jc w:val="center"/>
        </w:trPr>
        <w:tc>
          <w:tcPr>
            <w:tcW w:w="1510" w:type="dxa"/>
            <w:tcBorders>
              <w:bottom w:val="single" w:sz="4" w:space="0" w:color="auto"/>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Lotes</w:t>
            </w:r>
          </w:p>
        </w:tc>
        <w:tc>
          <w:tcPr>
            <w:tcW w:w="4578" w:type="dxa"/>
            <w:tcBorders>
              <w:bottom w:val="single" w:sz="4" w:space="0" w:color="auto"/>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Lances</w:t>
            </w:r>
          </w:p>
        </w:tc>
        <w:tc>
          <w:tcPr>
            <w:tcW w:w="3484" w:type="dxa"/>
            <w:tcBorders>
              <w:bottom w:val="single" w:sz="4" w:space="0" w:color="auto"/>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Vencedora</w:t>
            </w:r>
          </w:p>
        </w:tc>
      </w:tr>
      <w:tr w:rsidR="00B5099E" w:rsidRPr="00CB1789" w:rsidTr="00B5099E">
        <w:trPr>
          <w:jc w:val="center"/>
        </w:trPr>
        <w:tc>
          <w:tcPr>
            <w:tcW w:w="1510" w:type="dxa"/>
            <w:tcBorders>
              <w:bottom w:val="single" w:sz="4" w:space="0" w:color="auto"/>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Mundial Máquinas e Veículos Ltda.</w:t>
            </w:r>
          </w:p>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bottom w:val="single" w:sz="4" w:space="0" w:color="auto"/>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Mundial Máquinas e Veículos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2</w:t>
            </w:r>
          </w:p>
        </w:tc>
        <w:tc>
          <w:tcPr>
            <w:tcW w:w="4578" w:type="dxa"/>
            <w:tcBorders>
              <w:left w:val="nil"/>
              <w:righ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Unir Peças Diesel Ltda. – ME</w:t>
            </w:r>
          </w:p>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Unir Peças Diesel Ltda. – ME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Unir Peças Diesel Ltda. – ME</w:t>
            </w:r>
          </w:p>
          <w:p w:rsidR="00B5099E" w:rsidRPr="00CB1789" w:rsidRDefault="00B5099E" w:rsidP="00B5099E">
            <w:pPr>
              <w:jc w:val="center"/>
              <w:rPr>
                <w:rFonts w:ascii="Garamond" w:hAnsi="Garamond"/>
                <w:sz w:val="22"/>
                <w:szCs w:val="22"/>
              </w:rPr>
            </w:pPr>
            <w:r w:rsidRPr="00CB1789">
              <w:rPr>
                <w:rFonts w:ascii="Garamond" w:hAnsi="Garamond" w:cs="Arial"/>
                <w:sz w:val="22"/>
                <w:szCs w:val="22"/>
              </w:rPr>
              <w:t>Automáquinas Comércio de Peças e Serviços</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Automáquinas Comércio de Peças e Serviços</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JS Distribuidora de Peças S/A</w:t>
            </w:r>
          </w:p>
          <w:p w:rsidR="00233419" w:rsidRPr="00CB1789" w:rsidRDefault="00233419" w:rsidP="00B5099E">
            <w:pPr>
              <w:jc w:val="center"/>
              <w:rPr>
                <w:rFonts w:ascii="Garamond" w:hAnsi="Garamond"/>
                <w:sz w:val="22"/>
                <w:szCs w:val="22"/>
              </w:rPr>
            </w:pPr>
            <w:r w:rsidRPr="00CB1789">
              <w:rPr>
                <w:rFonts w:ascii="Garamond" w:hAnsi="Garamond"/>
                <w:sz w:val="22"/>
                <w:szCs w:val="22"/>
              </w:rPr>
              <w:t>Tratorenzzo Comércio e Serviços Ltda.</w:t>
            </w:r>
          </w:p>
          <w:p w:rsidR="00233419" w:rsidRPr="00CB1789" w:rsidRDefault="00233419" w:rsidP="00233419">
            <w:pPr>
              <w:jc w:val="center"/>
              <w:rPr>
                <w:rFonts w:ascii="Garamond" w:hAnsi="Garamond"/>
                <w:sz w:val="22"/>
                <w:szCs w:val="22"/>
              </w:rPr>
            </w:pPr>
            <w:r w:rsidRPr="00CB1789">
              <w:rPr>
                <w:rFonts w:ascii="Garamond" w:hAnsi="Garamond"/>
                <w:sz w:val="22"/>
                <w:szCs w:val="22"/>
              </w:rPr>
              <w:t>Unir Peças Diesel Ltda. – ME</w:t>
            </w:r>
          </w:p>
          <w:p w:rsidR="00233419" w:rsidRPr="00CB1789" w:rsidRDefault="00233419" w:rsidP="00233419">
            <w:pPr>
              <w:jc w:val="center"/>
              <w:rPr>
                <w:rFonts w:ascii="Garamond" w:hAnsi="Garamond" w:cs="Arial"/>
                <w:sz w:val="22"/>
                <w:szCs w:val="22"/>
              </w:rPr>
            </w:pPr>
            <w:r w:rsidRPr="00CB1789">
              <w:rPr>
                <w:rFonts w:ascii="Garamond" w:hAnsi="Garamond" w:cs="Arial"/>
                <w:sz w:val="22"/>
                <w:szCs w:val="22"/>
              </w:rPr>
              <w:t>Automáquinas Comércio de Peças e Serviços</w:t>
            </w:r>
          </w:p>
        </w:tc>
        <w:tc>
          <w:tcPr>
            <w:tcW w:w="3484" w:type="dxa"/>
            <w:tcBorders>
              <w:left w:val="nil"/>
            </w:tcBorders>
            <w:shd w:val="clear" w:color="auto" w:fill="D9D9D9" w:themeFill="background1" w:themeFillShade="D9"/>
            <w:vAlign w:val="center"/>
          </w:tcPr>
          <w:p w:rsidR="00B5099E" w:rsidRPr="00CB1789" w:rsidRDefault="00B5099E" w:rsidP="00233419">
            <w:pPr>
              <w:jc w:val="center"/>
              <w:rPr>
                <w:rFonts w:ascii="Garamond" w:hAnsi="Garamond"/>
                <w:sz w:val="22"/>
                <w:szCs w:val="22"/>
              </w:rPr>
            </w:pPr>
            <w:r w:rsidRPr="00CB1789">
              <w:rPr>
                <w:rFonts w:ascii="Garamond" w:hAnsi="Garamond" w:cs="Arial"/>
                <w:sz w:val="22"/>
                <w:szCs w:val="22"/>
              </w:rPr>
              <w:t>Automáquinas Com</w:t>
            </w:r>
            <w:r w:rsidR="00233419" w:rsidRPr="00CB1789">
              <w:rPr>
                <w:rFonts w:ascii="Garamond" w:hAnsi="Garamond" w:cs="Arial"/>
                <w:sz w:val="22"/>
                <w:szCs w:val="22"/>
              </w:rPr>
              <w:t>ércio de Peças e Serviços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233419" w:rsidRPr="00CB1789" w:rsidRDefault="00233419" w:rsidP="00B5099E">
            <w:pPr>
              <w:jc w:val="center"/>
              <w:rPr>
                <w:rFonts w:ascii="Garamond" w:hAnsi="Garamond" w:cs="Arial"/>
                <w:sz w:val="22"/>
                <w:szCs w:val="22"/>
              </w:rPr>
            </w:pPr>
            <w:r w:rsidRPr="00CB1789">
              <w:rPr>
                <w:rFonts w:ascii="Garamond" w:hAnsi="Garamond"/>
                <w:sz w:val="22"/>
                <w:szCs w:val="22"/>
              </w:rPr>
              <w:t>Unir Peças Diesel Ltda. – ME</w:t>
            </w:r>
            <w:r w:rsidRPr="00CB1789">
              <w:rPr>
                <w:rFonts w:ascii="Garamond" w:hAnsi="Garamond" w:cs="Arial"/>
                <w:sz w:val="22"/>
                <w:szCs w:val="22"/>
              </w:rPr>
              <w:t xml:space="preserve"> </w:t>
            </w:r>
          </w:p>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JS Distribuidora de Peças S/A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JS Distribuidora de Peças S/A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6</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JS Distribuidora de Peças S/A</w:t>
            </w:r>
          </w:p>
          <w:p w:rsidR="00233419" w:rsidRPr="00CB1789" w:rsidRDefault="00233419" w:rsidP="00B5099E">
            <w:pPr>
              <w:jc w:val="center"/>
              <w:rPr>
                <w:rFonts w:ascii="Garamond" w:hAnsi="Garamond" w:cs="Arial"/>
                <w:sz w:val="22"/>
                <w:szCs w:val="22"/>
              </w:rPr>
            </w:pPr>
            <w:r w:rsidRPr="00CB1789">
              <w:rPr>
                <w:rFonts w:ascii="Garamond" w:hAnsi="Garamond" w:cs="Arial"/>
                <w:sz w:val="22"/>
                <w:szCs w:val="22"/>
              </w:rPr>
              <w:t>Fênix Tractor Ltda.</w:t>
            </w:r>
          </w:p>
          <w:p w:rsidR="00233419" w:rsidRPr="00CB1789" w:rsidRDefault="00233419" w:rsidP="00B5099E">
            <w:pPr>
              <w:jc w:val="center"/>
              <w:rPr>
                <w:rFonts w:ascii="Garamond" w:hAnsi="Garamond"/>
                <w:sz w:val="22"/>
                <w:szCs w:val="22"/>
              </w:rPr>
            </w:pPr>
            <w:r w:rsidRPr="00CB1789">
              <w:rPr>
                <w:rFonts w:ascii="Garamond" w:hAnsi="Garamond"/>
                <w:sz w:val="22"/>
                <w:szCs w:val="22"/>
              </w:rPr>
              <w:t>Unir Peças Diesel Ltda. – ME</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sz w:val="22"/>
                <w:szCs w:val="22"/>
              </w:rPr>
              <w:t>Unir Peças Diesel Ltda. – ME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Total Tratores do Brasil Ltda.</w:t>
            </w:r>
          </w:p>
          <w:p w:rsidR="00B5099E" w:rsidRPr="00CB1789" w:rsidRDefault="00233419" w:rsidP="00B5099E">
            <w:pPr>
              <w:jc w:val="center"/>
              <w:rPr>
                <w:rFonts w:ascii="Garamond" w:hAnsi="Garamond" w:cs="Arial"/>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Total Tratores do Brasil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sz w:val="22"/>
                <w:szCs w:val="22"/>
              </w:rPr>
              <w:t>Mundial Máquinas e Veículos Ltda.</w:t>
            </w:r>
          </w:p>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sz w:val="22"/>
                <w:szCs w:val="22"/>
              </w:rPr>
              <w:t>Mundial Máquinas e Veículos Ltda.</w:t>
            </w:r>
          </w:p>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Tratorenzzo Comércio e Serviços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11</w:t>
            </w:r>
          </w:p>
        </w:tc>
        <w:tc>
          <w:tcPr>
            <w:tcW w:w="4578" w:type="dxa"/>
            <w:tcBorders>
              <w:left w:val="nil"/>
              <w:right w:val="nil"/>
            </w:tcBorders>
            <w:shd w:val="clear" w:color="auto" w:fill="D9D9D9" w:themeFill="background1" w:themeFillShade="D9"/>
            <w:vAlign w:val="center"/>
          </w:tcPr>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Total Tratores do Brasil Ltda.</w:t>
            </w:r>
          </w:p>
          <w:p w:rsidR="00233419" w:rsidRPr="00CB1789" w:rsidRDefault="00233419" w:rsidP="00B5099E">
            <w:pPr>
              <w:jc w:val="center"/>
              <w:rPr>
                <w:rFonts w:ascii="Garamond" w:hAnsi="Garamond" w:cs="Arial"/>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Total Tratores do Brasil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Total Tratores do Brasil Ltda.</w:t>
            </w:r>
          </w:p>
          <w:p w:rsidR="00233419" w:rsidRPr="00CB1789" w:rsidRDefault="00233419" w:rsidP="00B5099E">
            <w:pPr>
              <w:jc w:val="center"/>
              <w:rPr>
                <w:rFonts w:ascii="Garamond" w:hAnsi="Garamond" w:cs="Arial"/>
                <w:sz w:val="22"/>
                <w:szCs w:val="22"/>
              </w:rPr>
            </w:pPr>
            <w:r w:rsidRPr="00CB1789">
              <w:rPr>
                <w:rFonts w:ascii="Garamond" w:hAnsi="Garamond" w:cs="Arial"/>
                <w:sz w:val="22"/>
                <w:szCs w:val="22"/>
              </w:rPr>
              <w:t>Fênix Tractor Ltda.</w:t>
            </w:r>
          </w:p>
          <w:p w:rsidR="00233419" w:rsidRPr="00CB1789" w:rsidRDefault="00233419" w:rsidP="00B5099E">
            <w:pPr>
              <w:jc w:val="center"/>
              <w:rPr>
                <w:rFonts w:ascii="Garamond" w:hAnsi="Garamond"/>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Total Tratores do Brasil Ltda.</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lastRenderedPageBreak/>
              <w:t>13</w:t>
            </w:r>
          </w:p>
        </w:tc>
        <w:tc>
          <w:tcPr>
            <w:tcW w:w="4578" w:type="dxa"/>
            <w:tcBorders>
              <w:left w:val="nil"/>
              <w:righ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sz w:val="22"/>
                <w:szCs w:val="22"/>
              </w:rPr>
              <w:t>Unir Peças Diesel Ltda. – ME</w:t>
            </w:r>
          </w:p>
          <w:p w:rsidR="00233419" w:rsidRPr="00CB1789" w:rsidRDefault="00233419" w:rsidP="00233419">
            <w:pPr>
              <w:jc w:val="center"/>
              <w:rPr>
                <w:rFonts w:ascii="Garamond" w:hAnsi="Garamond"/>
                <w:sz w:val="22"/>
                <w:szCs w:val="22"/>
              </w:rPr>
            </w:pPr>
            <w:r w:rsidRPr="00CB1789">
              <w:rPr>
                <w:rFonts w:ascii="Garamond" w:hAnsi="Garamond" w:cs="Arial"/>
                <w:sz w:val="22"/>
                <w:szCs w:val="22"/>
              </w:rPr>
              <w:t>Automáquinas Comércio de Peças e Serviços</w:t>
            </w:r>
          </w:p>
          <w:p w:rsidR="00233419" w:rsidRPr="00CB1789" w:rsidRDefault="00233419" w:rsidP="00233419">
            <w:pPr>
              <w:jc w:val="center"/>
              <w:rPr>
                <w:rFonts w:ascii="Garamond" w:hAnsi="Garamond"/>
                <w:sz w:val="22"/>
                <w:szCs w:val="22"/>
              </w:rPr>
            </w:pPr>
            <w:r w:rsidRPr="00CB1789">
              <w:rPr>
                <w:rFonts w:ascii="Garamond" w:hAnsi="Garamond"/>
                <w:sz w:val="22"/>
                <w:szCs w:val="22"/>
              </w:rPr>
              <w:t>Mundial Máquinas e Veículos Ltda.</w:t>
            </w:r>
          </w:p>
          <w:p w:rsidR="00B5099E" w:rsidRPr="00CB1789" w:rsidRDefault="00233419" w:rsidP="00233419">
            <w:pPr>
              <w:jc w:val="center"/>
              <w:rPr>
                <w:rFonts w:ascii="Garamond" w:hAnsi="Garamond" w:cs="Arial"/>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Automáquinas Comércio de Peças e Serviços</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14</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15</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16</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AMP Comércio e Distribuidora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17</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sz w:val="22"/>
                <w:szCs w:val="22"/>
              </w:rPr>
              <w:t>Unir Peças Diesel Ltda. – ME</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18</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sz w:val="22"/>
                <w:szCs w:val="22"/>
              </w:rPr>
              <w:t>Unir Peças Diesel Ltda. – ME</w:t>
            </w:r>
          </w:p>
          <w:p w:rsidR="00B5099E" w:rsidRPr="00CB1789" w:rsidRDefault="00B5099E" w:rsidP="00B5099E">
            <w:pPr>
              <w:jc w:val="center"/>
              <w:rPr>
                <w:rFonts w:ascii="Garamond" w:hAnsi="Garamond"/>
                <w:sz w:val="22"/>
                <w:szCs w:val="22"/>
              </w:rPr>
            </w:pPr>
            <w:r w:rsidRPr="00CB1789">
              <w:rPr>
                <w:rFonts w:ascii="Garamond" w:hAnsi="Garamond" w:cs="Arial"/>
                <w:sz w:val="22"/>
                <w:szCs w:val="22"/>
              </w:rPr>
              <w:t>A.R. Comércio de Peças Produtos e Serviços</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cs="Arial"/>
                <w:sz w:val="22"/>
                <w:szCs w:val="22"/>
              </w:rPr>
            </w:pPr>
            <w:r w:rsidRPr="00CB1789">
              <w:rPr>
                <w:rFonts w:ascii="Garamond" w:hAnsi="Garamond" w:cs="Arial"/>
                <w:sz w:val="22"/>
                <w:szCs w:val="22"/>
              </w:rPr>
              <w:t>A.R. Comércio de Peças Produtos e Serviços</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19</w:t>
            </w:r>
          </w:p>
        </w:tc>
        <w:tc>
          <w:tcPr>
            <w:tcW w:w="4578" w:type="dxa"/>
            <w:tcBorders>
              <w:left w:val="nil"/>
              <w:righ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cs="Arial"/>
                <w:sz w:val="22"/>
                <w:szCs w:val="22"/>
              </w:rPr>
              <w:t>Unir Peças Diesel Ltda- ME</w:t>
            </w:r>
          </w:p>
        </w:tc>
        <w:tc>
          <w:tcPr>
            <w:tcW w:w="3484" w:type="dxa"/>
            <w:tcBorders>
              <w:left w:val="nil"/>
            </w:tcBorders>
            <w:shd w:val="clear" w:color="auto" w:fill="D9D9D9" w:themeFill="background1" w:themeFillShade="D9"/>
            <w:vAlign w:val="center"/>
          </w:tcPr>
          <w:p w:rsidR="00B5099E" w:rsidRPr="00CB1789" w:rsidRDefault="00B5099E" w:rsidP="00B5099E">
            <w:pPr>
              <w:jc w:val="center"/>
              <w:rPr>
                <w:rFonts w:ascii="Garamond" w:hAnsi="Garamond"/>
                <w:sz w:val="22"/>
                <w:szCs w:val="22"/>
              </w:rPr>
            </w:pPr>
            <w:r w:rsidRPr="00CB1789">
              <w:rPr>
                <w:rFonts w:ascii="Garamond" w:hAnsi="Garamond" w:cs="Arial"/>
                <w:sz w:val="22"/>
                <w:szCs w:val="22"/>
              </w:rPr>
              <w:t>Única a apresentar lance e vencedora do lote</w:t>
            </w:r>
          </w:p>
        </w:tc>
      </w:tr>
      <w:tr w:rsidR="00233419" w:rsidRPr="00CB1789" w:rsidTr="00B5099E">
        <w:trPr>
          <w:jc w:val="center"/>
        </w:trPr>
        <w:tc>
          <w:tcPr>
            <w:tcW w:w="1510" w:type="dxa"/>
            <w:tcBorders>
              <w:right w:val="nil"/>
            </w:tcBorders>
            <w:vAlign w:val="center"/>
          </w:tcPr>
          <w:p w:rsidR="00233419" w:rsidRPr="00CB1789" w:rsidRDefault="00233419" w:rsidP="00233419">
            <w:pPr>
              <w:jc w:val="center"/>
              <w:rPr>
                <w:rFonts w:ascii="Garamond" w:hAnsi="Garamond"/>
                <w:sz w:val="22"/>
                <w:szCs w:val="22"/>
              </w:rPr>
            </w:pPr>
            <w:r w:rsidRPr="00CB1789">
              <w:rPr>
                <w:rFonts w:ascii="Garamond" w:hAnsi="Garamond"/>
                <w:sz w:val="22"/>
                <w:szCs w:val="22"/>
              </w:rPr>
              <w:t>20</w:t>
            </w:r>
          </w:p>
        </w:tc>
        <w:tc>
          <w:tcPr>
            <w:tcW w:w="4578" w:type="dxa"/>
            <w:tcBorders>
              <w:left w:val="nil"/>
              <w:righ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cs="Arial"/>
                <w:sz w:val="22"/>
                <w:szCs w:val="22"/>
              </w:rPr>
              <w:t>Única a apresentar lance e vencedora do lote</w:t>
            </w:r>
          </w:p>
        </w:tc>
      </w:tr>
      <w:tr w:rsidR="00233419" w:rsidRPr="00CB1789" w:rsidTr="00B5099E">
        <w:trPr>
          <w:jc w:val="center"/>
        </w:trPr>
        <w:tc>
          <w:tcPr>
            <w:tcW w:w="1510" w:type="dxa"/>
            <w:tcBorders>
              <w:right w:val="nil"/>
            </w:tcBorders>
            <w:vAlign w:val="center"/>
          </w:tcPr>
          <w:p w:rsidR="00233419" w:rsidRPr="00CB1789" w:rsidRDefault="00233419" w:rsidP="00233419">
            <w:pPr>
              <w:jc w:val="center"/>
              <w:rPr>
                <w:rFonts w:ascii="Garamond" w:hAnsi="Garamond"/>
                <w:sz w:val="22"/>
                <w:szCs w:val="22"/>
              </w:rPr>
            </w:pPr>
            <w:r w:rsidRPr="00CB1789">
              <w:rPr>
                <w:rFonts w:ascii="Garamond" w:hAnsi="Garamond"/>
                <w:sz w:val="22"/>
                <w:szCs w:val="22"/>
              </w:rPr>
              <w:t>21</w:t>
            </w:r>
          </w:p>
        </w:tc>
        <w:tc>
          <w:tcPr>
            <w:tcW w:w="4578" w:type="dxa"/>
            <w:tcBorders>
              <w:left w:val="nil"/>
              <w:righ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cs="Arial"/>
                <w:sz w:val="22"/>
                <w:szCs w:val="22"/>
              </w:rPr>
              <w:t>Autopeças Minas Fiat Ltda.</w:t>
            </w:r>
          </w:p>
        </w:tc>
        <w:tc>
          <w:tcPr>
            <w:tcW w:w="3484" w:type="dxa"/>
            <w:tcBorders>
              <w:lef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cs="Arial"/>
                <w:sz w:val="22"/>
                <w:szCs w:val="22"/>
              </w:rPr>
              <w:t>Única a apresentar lance e vencedora do lote</w:t>
            </w:r>
          </w:p>
        </w:tc>
      </w:tr>
      <w:tr w:rsidR="00B5099E" w:rsidRPr="00CB1789" w:rsidTr="00B5099E">
        <w:trPr>
          <w:jc w:val="center"/>
        </w:trPr>
        <w:tc>
          <w:tcPr>
            <w:tcW w:w="1510" w:type="dxa"/>
            <w:tcBorders>
              <w:right w:val="nil"/>
            </w:tcBorders>
            <w:vAlign w:val="center"/>
          </w:tcPr>
          <w:p w:rsidR="00B5099E" w:rsidRPr="00CB1789" w:rsidRDefault="00B5099E" w:rsidP="00B5099E">
            <w:pPr>
              <w:jc w:val="center"/>
              <w:rPr>
                <w:rFonts w:ascii="Garamond" w:hAnsi="Garamond"/>
                <w:sz w:val="22"/>
                <w:szCs w:val="22"/>
              </w:rPr>
            </w:pPr>
            <w:r w:rsidRPr="00CB1789">
              <w:rPr>
                <w:rFonts w:ascii="Garamond" w:hAnsi="Garamond"/>
                <w:sz w:val="22"/>
                <w:szCs w:val="22"/>
              </w:rPr>
              <w:t>22</w:t>
            </w:r>
          </w:p>
        </w:tc>
        <w:tc>
          <w:tcPr>
            <w:tcW w:w="4578" w:type="dxa"/>
            <w:tcBorders>
              <w:left w:val="nil"/>
              <w:right w:val="nil"/>
            </w:tcBorders>
            <w:shd w:val="clear" w:color="auto" w:fill="D9D9D9" w:themeFill="background1" w:themeFillShade="D9"/>
            <w:vAlign w:val="center"/>
          </w:tcPr>
          <w:p w:rsidR="00B5099E" w:rsidRPr="00CB1789" w:rsidRDefault="00233419" w:rsidP="00B5099E">
            <w:pPr>
              <w:jc w:val="center"/>
              <w:rPr>
                <w:rFonts w:ascii="Garamond" w:hAnsi="Garamond" w:cs="Arial"/>
                <w:sz w:val="22"/>
                <w:szCs w:val="22"/>
              </w:rPr>
            </w:pPr>
            <w:r w:rsidRPr="00CB1789">
              <w:rPr>
                <w:rFonts w:ascii="Garamond" w:hAnsi="Garamond" w:cs="Arial"/>
                <w:sz w:val="22"/>
                <w:szCs w:val="22"/>
              </w:rPr>
              <w:t>Distribuidora de Peças Carvalho Ltda.</w:t>
            </w:r>
          </w:p>
          <w:p w:rsidR="00233419" w:rsidRPr="00CB1789" w:rsidRDefault="00233419" w:rsidP="00B5099E">
            <w:pPr>
              <w:jc w:val="center"/>
              <w:rPr>
                <w:rFonts w:ascii="Garamond" w:hAnsi="Garamond"/>
                <w:sz w:val="22"/>
                <w:szCs w:val="22"/>
              </w:rPr>
            </w:pPr>
            <w:r w:rsidRPr="00CB1789">
              <w:rPr>
                <w:rFonts w:ascii="Garamond" w:hAnsi="Garamond"/>
                <w:sz w:val="22"/>
                <w:szCs w:val="22"/>
              </w:rPr>
              <w:t>Unir Peças Diesel Ltda.</w:t>
            </w:r>
          </w:p>
        </w:tc>
        <w:tc>
          <w:tcPr>
            <w:tcW w:w="3484" w:type="dxa"/>
            <w:tcBorders>
              <w:left w:val="nil"/>
            </w:tcBorders>
            <w:shd w:val="clear" w:color="auto" w:fill="D9D9D9" w:themeFill="background1" w:themeFillShade="D9"/>
            <w:vAlign w:val="center"/>
          </w:tcPr>
          <w:p w:rsidR="00B5099E" w:rsidRPr="00CB1789" w:rsidRDefault="00233419" w:rsidP="00B5099E">
            <w:pPr>
              <w:jc w:val="center"/>
              <w:rPr>
                <w:rFonts w:ascii="Garamond" w:hAnsi="Garamond"/>
                <w:sz w:val="22"/>
                <w:szCs w:val="22"/>
              </w:rPr>
            </w:pPr>
            <w:r w:rsidRPr="00CB1789">
              <w:rPr>
                <w:rFonts w:ascii="Garamond" w:hAnsi="Garamond"/>
                <w:sz w:val="22"/>
                <w:szCs w:val="22"/>
              </w:rPr>
              <w:t>Unir Peças Diesel Ltda.</w:t>
            </w:r>
          </w:p>
        </w:tc>
      </w:tr>
      <w:tr w:rsidR="00233419" w:rsidRPr="00CB1789" w:rsidTr="00B5099E">
        <w:trPr>
          <w:jc w:val="center"/>
        </w:trPr>
        <w:tc>
          <w:tcPr>
            <w:tcW w:w="1510" w:type="dxa"/>
            <w:tcBorders>
              <w:right w:val="nil"/>
            </w:tcBorders>
            <w:vAlign w:val="center"/>
          </w:tcPr>
          <w:p w:rsidR="00233419" w:rsidRPr="00CB1789" w:rsidRDefault="00233419" w:rsidP="00B5099E">
            <w:pPr>
              <w:jc w:val="center"/>
              <w:rPr>
                <w:rFonts w:ascii="Garamond" w:hAnsi="Garamond"/>
                <w:sz w:val="22"/>
                <w:szCs w:val="22"/>
              </w:rPr>
            </w:pPr>
            <w:r w:rsidRPr="00CB1789">
              <w:rPr>
                <w:rFonts w:ascii="Garamond" w:hAnsi="Garamond"/>
                <w:sz w:val="22"/>
                <w:szCs w:val="22"/>
              </w:rPr>
              <w:t>23</w:t>
            </w:r>
          </w:p>
        </w:tc>
        <w:tc>
          <w:tcPr>
            <w:tcW w:w="4578" w:type="dxa"/>
            <w:tcBorders>
              <w:left w:val="nil"/>
              <w:right w:val="nil"/>
            </w:tcBorders>
            <w:shd w:val="clear" w:color="auto" w:fill="D9D9D9" w:themeFill="background1" w:themeFillShade="D9"/>
            <w:vAlign w:val="center"/>
          </w:tcPr>
          <w:p w:rsidR="00233419" w:rsidRPr="00CB1789" w:rsidRDefault="00233419" w:rsidP="00233419">
            <w:pPr>
              <w:jc w:val="center"/>
              <w:rPr>
                <w:rFonts w:ascii="Garamond" w:hAnsi="Garamond"/>
                <w:sz w:val="22"/>
                <w:szCs w:val="22"/>
              </w:rPr>
            </w:pPr>
            <w:r w:rsidRPr="00CB1789">
              <w:rPr>
                <w:rFonts w:ascii="Garamond" w:hAnsi="Garamond"/>
                <w:sz w:val="22"/>
                <w:szCs w:val="22"/>
              </w:rPr>
              <w:t>Unir Peças Diesel Ltda. – ME</w:t>
            </w:r>
          </w:p>
          <w:p w:rsidR="00233419" w:rsidRPr="00CB1789" w:rsidRDefault="00233419" w:rsidP="00233419">
            <w:pPr>
              <w:jc w:val="center"/>
              <w:rPr>
                <w:rFonts w:ascii="Garamond" w:hAnsi="Garamond" w:cs="Arial"/>
                <w:sz w:val="22"/>
                <w:szCs w:val="22"/>
              </w:rPr>
            </w:pPr>
            <w:r w:rsidRPr="00CB1789">
              <w:rPr>
                <w:rFonts w:ascii="Garamond" w:hAnsi="Garamond"/>
                <w:sz w:val="22"/>
                <w:szCs w:val="22"/>
              </w:rPr>
              <w:t>Tratorenzzo Comércio e Serviços Ltda.</w:t>
            </w:r>
          </w:p>
        </w:tc>
        <w:tc>
          <w:tcPr>
            <w:tcW w:w="3484" w:type="dxa"/>
            <w:tcBorders>
              <w:left w:val="nil"/>
            </w:tcBorders>
            <w:shd w:val="clear" w:color="auto" w:fill="D9D9D9" w:themeFill="background1" w:themeFillShade="D9"/>
            <w:vAlign w:val="center"/>
          </w:tcPr>
          <w:p w:rsidR="00233419" w:rsidRPr="00CB1789" w:rsidRDefault="00233419" w:rsidP="00B5099E">
            <w:pPr>
              <w:jc w:val="center"/>
              <w:rPr>
                <w:rFonts w:ascii="Garamond" w:hAnsi="Garamond"/>
                <w:sz w:val="22"/>
                <w:szCs w:val="22"/>
              </w:rPr>
            </w:pPr>
            <w:r w:rsidRPr="00CB1789">
              <w:rPr>
                <w:rFonts w:ascii="Garamond" w:hAnsi="Garamond"/>
                <w:sz w:val="22"/>
                <w:szCs w:val="22"/>
              </w:rPr>
              <w:t>Tratorenzzo Comércio e Serviços Ltda.</w:t>
            </w:r>
          </w:p>
        </w:tc>
      </w:tr>
    </w:tbl>
    <w:p w:rsidR="00CD2738" w:rsidRPr="00CB1789" w:rsidRDefault="00CD2738" w:rsidP="00233419">
      <w:pPr>
        <w:pStyle w:val="PargrafodaLista"/>
        <w:spacing w:line="360" w:lineRule="auto"/>
        <w:ind w:left="1418"/>
        <w:jc w:val="both"/>
        <w:rPr>
          <w:rFonts w:ascii="Garamond" w:hAnsi="Garamond" w:cs="Arial"/>
        </w:rPr>
      </w:pPr>
    </w:p>
    <w:p w:rsidR="00CD2738" w:rsidRPr="00CB1789" w:rsidRDefault="006722DF"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Além disso</w:t>
      </w:r>
      <w:r w:rsidR="00CD2738" w:rsidRPr="00CB1789">
        <w:rPr>
          <w:rFonts w:ascii="Garamond" w:hAnsi="Garamond" w:cs="Arial"/>
        </w:rPr>
        <w:t xml:space="preserve">, </w:t>
      </w:r>
      <w:r w:rsidR="000B4BBF" w:rsidRPr="00CB1789">
        <w:rPr>
          <w:rFonts w:ascii="Garamond" w:hAnsi="Garamond" w:cs="Arial"/>
        </w:rPr>
        <w:t xml:space="preserve">observa-se que </w:t>
      </w:r>
      <w:r w:rsidR="00CD2738" w:rsidRPr="00CB1789">
        <w:rPr>
          <w:rFonts w:ascii="Garamond" w:hAnsi="Garamond" w:cs="Arial"/>
        </w:rPr>
        <w:t>as referidas empresas concorriam umas com as outras, organizadas sob diferentes arranjos, visando adjudicar o maior número possível de lotes às pessoas jurídicas integrantes do cartel e manipular o desconto a ser contratado para cada uma delas.</w:t>
      </w:r>
    </w:p>
    <w:p w:rsidR="000C2B82" w:rsidRPr="00CB1789" w:rsidRDefault="005D0AF6" w:rsidP="00233419">
      <w:pPr>
        <w:pStyle w:val="PargrafodaLista"/>
        <w:spacing w:line="360" w:lineRule="auto"/>
        <w:ind w:left="1418"/>
        <w:jc w:val="both"/>
        <w:rPr>
          <w:rFonts w:ascii="Garamond" w:hAnsi="Garamond" w:cs="Arial"/>
        </w:rPr>
      </w:pPr>
      <w:r w:rsidRPr="00CB1789">
        <w:rPr>
          <w:rFonts w:ascii="Garamond" w:hAnsi="Garamond" w:cs="Arial"/>
        </w:rPr>
        <w:t xml:space="preserve">  </w:t>
      </w:r>
    </w:p>
    <w:p w:rsidR="00B97B50" w:rsidRPr="00CB1789" w:rsidRDefault="00CD2738" w:rsidP="0023341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Explica-se:</w:t>
      </w:r>
      <w:r w:rsidR="000C2B82" w:rsidRPr="00CB1789">
        <w:rPr>
          <w:rFonts w:ascii="Garamond" w:hAnsi="Garamond" w:cs="Arial"/>
        </w:rPr>
        <w:t xml:space="preserve"> </w:t>
      </w:r>
      <w:r w:rsidR="009C6AE4" w:rsidRPr="00CB1789">
        <w:rPr>
          <w:rFonts w:ascii="Garamond" w:hAnsi="Garamond" w:cs="Arial"/>
        </w:rPr>
        <w:t>apesar de ter ocorrido</w:t>
      </w:r>
      <w:r w:rsidR="00571E0C" w:rsidRPr="00CB1789">
        <w:rPr>
          <w:rFonts w:ascii="Garamond" w:hAnsi="Garamond" w:cs="Arial"/>
        </w:rPr>
        <w:t xml:space="preserve"> disputa de lances nos 15 (quinze) lotes restantes</w:t>
      </w:r>
      <w:r w:rsidR="00571E0C" w:rsidRPr="00CB1789">
        <w:rPr>
          <w:rStyle w:val="Refdenotaderodap"/>
          <w:rFonts w:ascii="Garamond" w:hAnsi="Garamond" w:cs="Arial"/>
        </w:rPr>
        <w:footnoteReference w:id="4"/>
      </w:r>
      <w:r w:rsidR="009C6AE4" w:rsidRPr="00CB1789">
        <w:rPr>
          <w:rFonts w:ascii="Garamond" w:hAnsi="Garamond" w:cs="Arial"/>
        </w:rPr>
        <w:t>, verifica-se</w:t>
      </w:r>
      <w:r w:rsidR="00B97B50" w:rsidRPr="00CB1789">
        <w:rPr>
          <w:rFonts w:ascii="Garamond" w:hAnsi="Garamond" w:cs="Arial"/>
        </w:rPr>
        <w:t xml:space="preserve"> que</w:t>
      </w:r>
      <w:r w:rsidR="009C6AE4" w:rsidRPr="00CB1789">
        <w:rPr>
          <w:rFonts w:ascii="Garamond" w:hAnsi="Garamond" w:cs="Arial"/>
        </w:rPr>
        <w:t xml:space="preserve">, </w:t>
      </w:r>
      <w:r w:rsidR="000C2B82" w:rsidRPr="00CB1789">
        <w:rPr>
          <w:rFonts w:ascii="Garamond" w:hAnsi="Garamond" w:cs="Arial"/>
        </w:rPr>
        <w:t xml:space="preserve">em todos eles, a disputa era feita por empresas que pertencem ao cartel identificado nesta Representação, demonstrando nítido conluio e uma falsa impressão de competição nos lances ofertados.  </w:t>
      </w:r>
    </w:p>
    <w:p w:rsidR="00B97B50" w:rsidRPr="00CB1789" w:rsidRDefault="00B97B50" w:rsidP="00233419">
      <w:pPr>
        <w:spacing w:line="360" w:lineRule="auto"/>
        <w:jc w:val="both"/>
        <w:rPr>
          <w:rFonts w:ascii="Garamond" w:hAnsi="Garamond" w:cs="Arial"/>
        </w:rPr>
      </w:pPr>
    </w:p>
    <w:p w:rsidR="00571E0C" w:rsidRPr="00CB1789" w:rsidRDefault="0009417A"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Por exemplo, a</w:t>
      </w:r>
      <w:r w:rsidR="00B97B50" w:rsidRPr="00CB1789">
        <w:rPr>
          <w:rFonts w:ascii="Garamond" w:hAnsi="Garamond" w:cs="Arial"/>
        </w:rPr>
        <w:t xml:space="preserve"> empresa Tratorenzzo</w:t>
      </w:r>
      <w:r w:rsidR="00F11CB6" w:rsidRPr="00CB1789">
        <w:rPr>
          <w:rFonts w:ascii="Garamond" w:hAnsi="Garamond" w:cs="Arial"/>
        </w:rPr>
        <w:t xml:space="preserve"> ora</w:t>
      </w:r>
      <w:r w:rsidR="00B97B50" w:rsidRPr="00CB1789">
        <w:rPr>
          <w:rFonts w:ascii="Garamond" w:hAnsi="Garamond" w:cs="Arial"/>
        </w:rPr>
        <w:t xml:space="preserve"> disputava com a empresa Mundial (lotes 1,9,10,13), ora disputava com a empresa Unir (lotes 2,4,13)</w:t>
      </w:r>
      <w:r w:rsidR="00CD2738" w:rsidRPr="00CB1789">
        <w:rPr>
          <w:rFonts w:ascii="Garamond" w:hAnsi="Garamond" w:cs="Arial"/>
        </w:rPr>
        <w:t xml:space="preserve">. </w:t>
      </w:r>
    </w:p>
    <w:p w:rsidR="00571E0C" w:rsidRPr="00CB1789" w:rsidRDefault="00571E0C" w:rsidP="00233419">
      <w:pPr>
        <w:pStyle w:val="PargrafodaLista"/>
        <w:spacing w:line="360" w:lineRule="auto"/>
        <w:rPr>
          <w:rFonts w:ascii="Garamond" w:hAnsi="Garamond" w:cs="Arial"/>
        </w:rPr>
      </w:pPr>
    </w:p>
    <w:p w:rsidR="00571E0C" w:rsidRPr="00CB1789" w:rsidRDefault="00CD2738"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A empresa Unir, por sua vez, </w:t>
      </w:r>
      <w:r w:rsidR="00B97B50" w:rsidRPr="00CB1789">
        <w:rPr>
          <w:rFonts w:ascii="Garamond" w:hAnsi="Garamond" w:cs="Arial"/>
        </w:rPr>
        <w:t xml:space="preserve">disputava com </w:t>
      </w:r>
      <w:r w:rsidRPr="00CB1789">
        <w:rPr>
          <w:rFonts w:ascii="Garamond" w:hAnsi="Garamond" w:cs="Arial"/>
        </w:rPr>
        <w:t>a</w:t>
      </w:r>
      <w:r w:rsidR="00C21DAF" w:rsidRPr="00CB1789">
        <w:rPr>
          <w:rFonts w:ascii="Garamond" w:hAnsi="Garamond" w:cs="Arial"/>
        </w:rPr>
        <w:t>s</w:t>
      </w:r>
      <w:r w:rsidRPr="00CB1789">
        <w:rPr>
          <w:rFonts w:ascii="Garamond" w:hAnsi="Garamond" w:cs="Arial"/>
        </w:rPr>
        <w:t xml:space="preserve"> empresa</w:t>
      </w:r>
      <w:r w:rsidR="00C21DAF" w:rsidRPr="00CB1789">
        <w:rPr>
          <w:rFonts w:ascii="Garamond" w:hAnsi="Garamond" w:cs="Arial"/>
        </w:rPr>
        <w:t>s</w:t>
      </w:r>
      <w:r w:rsidRPr="00CB1789">
        <w:rPr>
          <w:rFonts w:ascii="Garamond" w:hAnsi="Garamond" w:cs="Arial"/>
        </w:rPr>
        <w:t xml:space="preserve"> Automáquinas Comércio de Peças e Serviços</w:t>
      </w:r>
      <w:r w:rsidR="00F11CB6" w:rsidRPr="00CB1789">
        <w:rPr>
          <w:rFonts w:ascii="Garamond" w:hAnsi="Garamond" w:cs="Arial"/>
        </w:rPr>
        <w:t xml:space="preserve"> (lote 3)</w:t>
      </w:r>
      <w:r w:rsidRPr="00CB1789">
        <w:rPr>
          <w:rFonts w:ascii="Garamond" w:hAnsi="Garamond" w:cs="Arial"/>
        </w:rPr>
        <w:t xml:space="preserve">, </w:t>
      </w:r>
      <w:r w:rsidR="00F11CB6" w:rsidRPr="00CB1789">
        <w:rPr>
          <w:rFonts w:ascii="Garamond" w:hAnsi="Garamond" w:cs="Arial"/>
        </w:rPr>
        <w:t>JS distribuidora</w:t>
      </w:r>
      <w:r w:rsidR="00C21DAF" w:rsidRPr="00CB1789">
        <w:rPr>
          <w:rFonts w:ascii="Garamond" w:hAnsi="Garamond" w:cs="Arial"/>
        </w:rPr>
        <w:t xml:space="preserve"> de peças S/A</w:t>
      </w:r>
      <w:r w:rsidR="00F11CB6" w:rsidRPr="00CB1789">
        <w:rPr>
          <w:rFonts w:ascii="Garamond" w:hAnsi="Garamond" w:cs="Arial"/>
        </w:rPr>
        <w:t xml:space="preserve"> (lote 4,5,6)</w:t>
      </w:r>
      <w:r w:rsidR="00C21DAF" w:rsidRPr="00CB1789">
        <w:rPr>
          <w:rFonts w:ascii="Garamond" w:hAnsi="Garamond" w:cs="Arial"/>
        </w:rPr>
        <w:t xml:space="preserve"> </w:t>
      </w:r>
      <w:r w:rsidRPr="00CB1789">
        <w:rPr>
          <w:rFonts w:ascii="Garamond" w:hAnsi="Garamond" w:cs="Arial"/>
        </w:rPr>
        <w:t>e Fênix Tractor Ltda.-ME</w:t>
      </w:r>
      <w:r w:rsidR="00F11CB6" w:rsidRPr="00CB1789">
        <w:rPr>
          <w:rFonts w:ascii="Garamond" w:hAnsi="Garamond" w:cs="Arial"/>
        </w:rPr>
        <w:t xml:space="preserve"> (lote 6)</w:t>
      </w:r>
      <w:r w:rsidRPr="00CB1789">
        <w:rPr>
          <w:rFonts w:ascii="Garamond" w:hAnsi="Garamond" w:cs="Arial"/>
        </w:rPr>
        <w:t xml:space="preserve">, todas </w:t>
      </w:r>
      <w:r w:rsidR="00C21DAF" w:rsidRPr="00CB1789">
        <w:rPr>
          <w:rFonts w:ascii="Garamond" w:hAnsi="Garamond" w:cs="Arial"/>
        </w:rPr>
        <w:t>integrantes do grupo econômico sob análise</w:t>
      </w:r>
      <w:r w:rsidR="00F11CB6" w:rsidRPr="00CB1789">
        <w:rPr>
          <w:rFonts w:ascii="Garamond" w:hAnsi="Garamond" w:cs="Arial"/>
        </w:rPr>
        <w:t xml:space="preserve"> na presente representação</w:t>
      </w:r>
      <w:r w:rsidR="00C21DAF" w:rsidRPr="00CB1789">
        <w:rPr>
          <w:rFonts w:ascii="Garamond" w:hAnsi="Garamond" w:cs="Arial"/>
        </w:rPr>
        <w:t>.</w:t>
      </w:r>
      <w:r w:rsidR="00571E0C" w:rsidRPr="00CB1789">
        <w:rPr>
          <w:rFonts w:ascii="Garamond" w:hAnsi="Garamond" w:cs="Arial"/>
        </w:rPr>
        <w:t xml:space="preserve"> </w:t>
      </w:r>
    </w:p>
    <w:p w:rsidR="00690A4D" w:rsidRPr="00CB1789" w:rsidRDefault="00690A4D" w:rsidP="00233419">
      <w:pPr>
        <w:spacing w:line="360" w:lineRule="auto"/>
        <w:jc w:val="both"/>
        <w:rPr>
          <w:rFonts w:ascii="Garamond" w:hAnsi="Garamond" w:cs="Arial"/>
        </w:rPr>
      </w:pPr>
    </w:p>
    <w:p w:rsidR="00B97B50" w:rsidRPr="00CB1789" w:rsidRDefault="00571E0C"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Tais ocorrências demonstram, claramente, que as pessoas jurídicas em questão davam suporte formal umas às outras, nas licitações, a fim de sagrarem-se vencedoras da maior quantidade de lo</w:t>
      </w:r>
      <w:r w:rsidR="00A10390" w:rsidRPr="00CB1789">
        <w:rPr>
          <w:rFonts w:ascii="Garamond" w:hAnsi="Garamond" w:cs="Arial"/>
        </w:rPr>
        <w:t>tes possíveis, frustrando assim</w:t>
      </w:r>
      <w:r w:rsidRPr="00CB1789">
        <w:rPr>
          <w:rFonts w:ascii="Garamond" w:hAnsi="Garamond" w:cs="Arial"/>
        </w:rPr>
        <w:t xml:space="preserve"> o caráter competitivo do certame.</w:t>
      </w:r>
    </w:p>
    <w:p w:rsidR="00A401B5" w:rsidRPr="00CB1789" w:rsidRDefault="00A401B5" w:rsidP="00A401B5">
      <w:pPr>
        <w:pStyle w:val="PargrafodaLista"/>
        <w:rPr>
          <w:rFonts w:ascii="Garamond" w:hAnsi="Garamond" w:cs="Arial"/>
        </w:rPr>
      </w:pPr>
    </w:p>
    <w:p w:rsidR="00A401B5" w:rsidRPr="00CB1789" w:rsidRDefault="00A401B5" w:rsidP="00233419">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Até porque, em muitos dos lotes licitados, as empresas vencedoras foram as mesmas no Pregão Presencial n. 009/2014 e no Pregão Presencial n. 017/2015. Veja: </w:t>
      </w:r>
    </w:p>
    <w:p w:rsidR="00A401B5" w:rsidRPr="00CB1789" w:rsidRDefault="00A401B5" w:rsidP="00A401B5">
      <w:pPr>
        <w:pStyle w:val="PargrafodaLista"/>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385"/>
        <w:gridCol w:w="4111"/>
        <w:gridCol w:w="4076"/>
      </w:tblGrid>
      <w:tr w:rsidR="00A401B5" w:rsidRPr="00CB1789" w:rsidTr="00B65DA6">
        <w:trPr>
          <w:jc w:val="center"/>
        </w:trPr>
        <w:tc>
          <w:tcPr>
            <w:tcW w:w="1385" w:type="dxa"/>
            <w:tcBorders>
              <w:bottom w:val="single" w:sz="4" w:space="0" w:color="auto"/>
            </w:tcBorders>
            <w:shd w:val="clear" w:color="auto" w:fill="BFBFBF" w:themeFill="background1" w:themeFillShade="BF"/>
            <w:vAlign w:val="center"/>
          </w:tcPr>
          <w:p w:rsidR="00A401B5" w:rsidRPr="00CB1789" w:rsidRDefault="00A401B5" w:rsidP="00576A3C">
            <w:pPr>
              <w:jc w:val="center"/>
              <w:rPr>
                <w:rFonts w:ascii="Garamond" w:hAnsi="Garamond"/>
                <w:b/>
                <w:sz w:val="22"/>
                <w:szCs w:val="22"/>
              </w:rPr>
            </w:pPr>
            <w:r w:rsidRPr="00CB1789">
              <w:rPr>
                <w:rFonts w:ascii="Garamond" w:hAnsi="Garamond"/>
                <w:b/>
                <w:sz w:val="22"/>
                <w:szCs w:val="22"/>
              </w:rPr>
              <w:t>Lotes</w:t>
            </w:r>
          </w:p>
        </w:tc>
        <w:tc>
          <w:tcPr>
            <w:tcW w:w="4111" w:type="dxa"/>
            <w:tcBorders>
              <w:bottom w:val="single" w:sz="4" w:space="0" w:color="auto"/>
            </w:tcBorders>
            <w:shd w:val="clear" w:color="auto" w:fill="BFBFBF" w:themeFill="background1" w:themeFillShade="BF"/>
            <w:vAlign w:val="center"/>
          </w:tcPr>
          <w:p w:rsidR="00A401B5" w:rsidRPr="00CB1789" w:rsidRDefault="00A401B5" w:rsidP="00576A3C">
            <w:pPr>
              <w:jc w:val="center"/>
              <w:rPr>
                <w:rFonts w:ascii="Garamond" w:hAnsi="Garamond"/>
                <w:b/>
                <w:sz w:val="22"/>
                <w:szCs w:val="22"/>
              </w:rPr>
            </w:pPr>
            <w:r w:rsidRPr="00CB1789">
              <w:rPr>
                <w:rFonts w:ascii="Garamond" w:hAnsi="Garamond"/>
                <w:b/>
                <w:sz w:val="22"/>
                <w:szCs w:val="22"/>
              </w:rPr>
              <w:t>Vencedora do Pregão Presencial n. 009/2014</w:t>
            </w:r>
          </w:p>
        </w:tc>
        <w:tc>
          <w:tcPr>
            <w:tcW w:w="4076" w:type="dxa"/>
            <w:tcBorders>
              <w:bottom w:val="single" w:sz="4" w:space="0" w:color="auto"/>
            </w:tcBorders>
            <w:shd w:val="clear" w:color="auto" w:fill="BFBFBF" w:themeFill="background1" w:themeFillShade="BF"/>
            <w:vAlign w:val="center"/>
          </w:tcPr>
          <w:p w:rsidR="00A401B5" w:rsidRPr="00CB1789" w:rsidRDefault="00A401B5" w:rsidP="00B65DA6">
            <w:pPr>
              <w:jc w:val="center"/>
              <w:rPr>
                <w:rFonts w:ascii="Garamond" w:hAnsi="Garamond"/>
                <w:b/>
                <w:sz w:val="22"/>
                <w:szCs w:val="22"/>
              </w:rPr>
            </w:pPr>
            <w:r w:rsidRPr="00CB1789">
              <w:rPr>
                <w:rFonts w:ascii="Garamond" w:hAnsi="Garamond"/>
                <w:b/>
                <w:sz w:val="22"/>
                <w:szCs w:val="22"/>
              </w:rPr>
              <w:t xml:space="preserve">Vencedora </w:t>
            </w:r>
            <w:r w:rsidR="00B65DA6" w:rsidRPr="00CB1789">
              <w:rPr>
                <w:rFonts w:ascii="Garamond" w:hAnsi="Garamond"/>
                <w:b/>
                <w:sz w:val="22"/>
                <w:szCs w:val="22"/>
              </w:rPr>
              <w:t>017/2015</w:t>
            </w:r>
          </w:p>
        </w:tc>
      </w:tr>
      <w:tr w:rsidR="00A401B5" w:rsidRPr="00CB1789" w:rsidTr="00B65DA6">
        <w:trPr>
          <w:jc w:val="center"/>
        </w:trPr>
        <w:tc>
          <w:tcPr>
            <w:tcW w:w="1385" w:type="dxa"/>
            <w:tcBorders>
              <w:bottom w:val="single" w:sz="4" w:space="0" w:color="auto"/>
              <w:right w:val="single" w:sz="4" w:space="0" w:color="auto"/>
            </w:tcBorders>
            <w:shd w:val="clear" w:color="auto" w:fill="auto"/>
            <w:vAlign w:val="center"/>
          </w:tcPr>
          <w:p w:rsidR="00A401B5" w:rsidRPr="00CB1789" w:rsidRDefault="00A401B5" w:rsidP="00576A3C">
            <w:pPr>
              <w:jc w:val="center"/>
              <w:rPr>
                <w:rFonts w:ascii="Garamond" w:hAnsi="Garamond"/>
                <w:sz w:val="22"/>
                <w:szCs w:val="22"/>
              </w:rPr>
            </w:pPr>
            <w:r w:rsidRPr="00CB1789">
              <w:rPr>
                <w:rFonts w:ascii="Garamond" w:hAnsi="Garamond"/>
                <w:sz w:val="22"/>
                <w:szCs w:val="22"/>
              </w:rPr>
              <w:t>1</w:t>
            </w:r>
          </w:p>
        </w:tc>
        <w:tc>
          <w:tcPr>
            <w:tcW w:w="4111" w:type="dxa"/>
            <w:tcBorders>
              <w:left w:val="single" w:sz="4" w:space="0" w:color="auto"/>
              <w:bottom w:val="single" w:sz="4" w:space="0" w:color="auto"/>
              <w:right w:val="single" w:sz="4" w:space="0" w:color="auto"/>
            </w:tcBorders>
            <w:shd w:val="clear" w:color="auto" w:fill="auto"/>
            <w:vAlign w:val="center"/>
          </w:tcPr>
          <w:p w:rsidR="00A401B5" w:rsidRPr="00CB1789" w:rsidRDefault="00B65DA6" w:rsidP="00576A3C">
            <w:pPr>
              <w:jc w:val="center"/>
              <w:rPr>
                <w:rFonts w:ascii="Garamond" w:hAnsi="Garamond"/>
                <w:sz w:val="22"/>
                <w:szCs w:val="22"/>
              </w:rPr>
            </w:pPr>
            <w:r w:rsidRPr="00CB1789">
              <w:rPr>
                <w:rFonts w:ascii="Garamond" w:hAnsi="Garamond"/>
                <w:sz w:val="22"/>
                <w:szCs w:val="22"/>
              </w:rPr>
              <w:t>Tratorenzzo Comércio e Serviços Ltda.</w:t>
            </w:r>
          </w:p>
        </w:tc>
        <w:tc>
          <w:tcPr>
            <w:tcW w:w="4076" w:type="dxa"/>
            <w:tcBorders>
              <w:left w:val="single" w:sz="4" w:space="0" w:color="auto"/>
              <w:bottom w:val="single" w:sz="4" w:space="0" w:color="auto"/>
            </w:tcBorders>
            <w:shd w:val="clear" w:color="auto" w:fill="auto"/>
            <w:vAlign w:val="center"/>
          </w:tcPr>
          <w:p w:rsidR="00A401B5" w:rsidRPr="00CB1789" w:rsidRDefault="00A401B5" w:rsidP="00576A3C">
            <w:pPr>
              <w:jc w:val="center"/>
              <w:rPr>
                <w:rFonts w:ascii="Garamond" w:hAnsi="Garamond"/>
                <w:sz w:val="22"/>
                <w:szCs w:val="22"/>
              </w:rPr>
            </w:pPr>
            <w:r w:rsidRPr="00CB1789">
              <w:rPr>
                <w:rFonts w:ascii="Garamond" w:hAnsi="Garamond"/>
                <w:sz w:val="22"/>
                <w:szCs w:val="22"/>
              </w:rPr>
              <w:t>Mundial Máquinas e Veículos Ltda.</w:t>
            </w:r>
          </w:p>
        </w:tc>
      </w:tr>
      <w:tr w:rsidR="00A401B5" w:rsidRPr="00CB1789" w:rsidTr="00B65DA6">
        <w:trPr>
          <w:jc w:val="center"/>
        </w:trPr>
        <w:tc>
          <w:tcPr>
            <w:tcW w:w="1385" w:type="dxa"/>
            <w:tcBorders>
              <w:right w:val="single" w:sz="4" w:space="0" w:color="auto"/>
            </w:tcBorders>
            <w:shd w:val="clear" w:color="auto" w:fill="auto"/>
            <w:vAlign w:val="center"/>
          </w:tcPr>
          <w:p w:rsidR="00A401B5" w:rsidRPr="00CB1789" w:rsidRDefault="00A401B5" w:rsidP="00576A3C">
            <w:pPr>
              <w:jc w:val="center"/>
              <w:rPr>
                <w:rFonts w:ascii="Garamond" w:hAnsi="Garamond"/>
                <w:sz w:val="22"/>
                <w:szCs w:val="22"/>
              </w:rPr>
            </w:pPr>
            <w:r w:rsidRPr="00CB1789">
              <w:rPr>
                <w:rFonts w:ascii="Garamond" w:hAnsi="Garamond"/>
                <w:sz w:val="22"/>
                <w:szCs w:val="22"/>
              </w:rPr>
              <w:t>2</w:t>
            </w:r>
          </w:p>
        </w:tc>
        <w:tc>
          <w:tcPr>
            <w:tcW w:w="4111" w:type="dxa"/>
            <w:tcBorders>
              <w:left w:val="single" w:sz="4" w:space="0" w:color="auto"/>
              <w:right w:val="single" w:sz="4" w:space="0" w:color="auto"/>
            </w:tcBorders>
            <w:shd w:val="clear" w:color="auto" w:fill="auto"/>
            <w:vAlign w:val="center"/>
          </w:tcPr>
          <w:p w:rsidR="00A401B5" w:rsidRPr="00CB1789" w:rsidRDefault="00B65DA6" w:rsidP="00576A3C">
            <w:pPr>
              <w:jc w:val="center"/>
              <w:rPr>
                <w:rFonts w:ascii="Garamond" w:hAnsi="Garamond"/>
                <w:sz w:val="22"/>
                <w:szCs w:val="22"/>
              </w:rPr>
            </w:pPr>
            <w:r w:rsidRPr="00CB1789">
              <w:rPr>
                <w:rFonts w:ascii="Garamond" w:hAnsi="Garamond"/>
                <w:sz w:val="22"/>
                <w:szCs w:val="22"/>
              </w:rPr>
              <w:t>Tratorenzzo Comércio e Serviços Ltda.</w:t>
            </w:r>
          </w:p>
        </w:tc>
        <w:tc>
          <w:tcPr>
            <w:tcW w:w="4076" w:type="dxa"/>
            <w:tcBorders>
              <w:left w:val="single" w:sz="4" w:space="0" w:color="auto"/>
            </w:tcBorders>
            <w:shd w:val="clear" w:color="auto" w:fill="auto"/>
            <w:vAlign w:val="center"/>
          </w:tcPr>
          <w:p w:rsidR="00A401B5" w:rsidRPr="00CB1789" w:rsidRDefault="00A401B5" w:rsidP="00576A3C">
            <w:pPr>
              <w:jc w:val="center"/>
              <w:rPr>
                <w:rFonts w:ascii="Garamond" w:hAnsi="Garamond"/>
                <w:sz w:val="22"/>
                <w:szCs w:val="22"/>
              </w:rPr>
            </w:pPr>
            <w:r w:rsidRPr="00CB1789">
              <w:rPr>
                <w:rFonts w:ascii="Garamond" w:hAnsi="Garamond"/>
                <w:sz w:val="22"/>
                <w:szCs w:val="22"/>
              </w:rPr>
              <w:t>Unir Peças Diesel Ltda. – ME</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3</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Automáquinas Comércio de Peças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Automáquinas Comércio de Peças e Serviços</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4</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Automáquinas Comércio de Peças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Automáquinas Comércio de Peças e Serviços</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5</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JS Distribuidora de Peças S/A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JS Distribuidora de Peças S/A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6</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Fênix Tractor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7</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Autopeças Minas Fiat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8</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Total Tratores do Brasil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Total Tratores do Brasil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9</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Tratorenzzo Comércio e Serviços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Tratorenzzo Comércio e Serviços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10</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Tratorenzzo Comércio e Serviços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Tratorenzzo Comércio e Serviços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11</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Total Tratores do Brasil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Total Tratores do Brasil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12</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Automáquinas Comércio de Peças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Total Tratores do Brasil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13</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Total Tratores do Brasil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Automáquinas Comércio de Peças e Serviços</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14</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A.R. Comércio de Peças Produtos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Autopeças Minas Fiat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15</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Autopeças Minas Fiat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lastRenderedPageBreak/>
              <w:t>16</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Auto Mecânica Pains Ltda.</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AMP Comércio e Distribuidora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17</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sz w:val="22"/>
                <w:szCs w:val="22"/>
              </w:rPr>
              <w:t>Unir Peças Diesel Ltda. – ME</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sz w:val="22"/>
                <w:szCs w:val="22"/>
              </w:rPr>
              <w:t>Unir Peças Diesel Ltda. – ME</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18</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A.R. Comércio de Peças Produtos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A.R. Comércio de Peças Produtos e Serviços</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19</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20</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A.R. Comércio de Peças Produtos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Autopeças Minas Fiat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21</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A.R. Comércio de Peças Produtos e Serviços</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cs="Arial"/>
                <w:sz w:val="22"/>
                <w:szCs w:val="22"/>
              </w:rPr>
              <w:t>Autopeças Minas Fiat Ltda.</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22</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Unir Peças Diesel Ltda. – ME</w:t>
            </w:r>
          </w:p>
        </w:tc>
      </w:tr>
      <w:tr w:rsidR="00B65DA6" w:rsidRPr="00CB1789" w:rsidTr="00B65DA6">
        <w:trPr>
          <w:jc w:val="center"/>
        </w:trPr>
        <w:tc>
          <w:tcPr>
            <w:tcW w:w="1385" w:type="dxa"/>
            <w:tcBorders>
              <w:righ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23</w:t>
            </w:r>
          </w:p>
        </w:tc>
        <w:tc>
          <w:tcPr>
            <w:tcW w:w="4111" w:type="dxa"/>
            <w:tcBorders>
              <w:left w:val="single" w:sz="4" w:space="0" w:color="auto"/>
              <w:right w:val="single" w:sz="4" w:space="0" w:color="auto"/>
            </w:tcBorders>
            <w:shd w:val="clear" w:color="auto" w:fill="auto"/>
            <w:vAlign w:val="center"/>
          </w:tcPr>
          <w:p w:rsidR="00B65DA6" w:rsidRPr="00CB1789" w:rsidRDefault="00B65DA6" w:rsidP="00B65DA6">
            <w:pPr>
              <w:jc w:val="center"/>
              <w:rPr>
                <w:rFonts w:ascii="Garamond" w:hAnsi="Garamond" w:cs="Arial"/>
                <w:sz w:val="22"/>
                <w:szCs w:val="22"/>
              </w:rPr>
            </w:pPr>
            <w:r w:rsidRPr="00CB1789">
              <w:rPr>
                <w:rFonts w:ascii="Garamond" w:hAnsi="Garamond" w:cs="Arial"/>
                <w:sz w:val="22"/>
                <w:szCs w:val="22"/>
              </w:rPr>
              <w:t>-</w:t>
            </w:r>
          </w:p>
        </w:tc>
        <w:tc>
          <w:tcPr>
            <w:tcW w:w="4076" w:type="dxa"/>
            <w:tcBorders>
              <w:left w:val="single" w:sz="4" w:space="0" w:color="auto"/>
            </w:tcBorders>
            <w:shd w:val="clear" w:color="auto" w:fill="auto"/>
            <w:vAlign w:val="center"/>
          </w:tcPr>
          <w:p w:rsidR="00B65DA6" w:rsidRPr="00CB1789" w:rsidRDefault="00B65DA6" w:rsidP="00B65DA6">
            <w:pPr>
              <w:jc w:val="center"/>
              <w:rPr>
                <w:rFonts w:ascii="Garamond" w:hAnsi="Garamond"/>
                <w:sz w:val="22"/>
                <w:szCs w:val="22"/>
              </w:rPr>
            </w:pPr>
            <w:r w:rsidRPr="00CB1789">
              <w:rPr>
                <w:rFonts w:ascii="Garamond" w:hAnsi="Garamond"/>
                <w:sz w:val="22"/>
                <w:szCs w:val="22"/>
              </w:rPr>
              <w:t>Tratorenzzo Comércio e Serviços Ltda.</w:t>
            </w:r>
          </w:p>
        </w:tc>
      </w:tr>
    </w:tbl>
    <w:p w:rsidR="00A401B5" w:rsidRPr="00CB1789" w:rsidRDefault="00A401B5" w:rsidP="000127BA">
      <w:pPr>
        <w:spacing w:line="360" w:lineRule="auto"/>
        <w:jc w:val="both"/>
        <w:rPr>
          <w:rFonts w:ascii="Garamond" w:hAnsi="Garamond" w:cs="Arial"/>
        </w:rPr>
      </w:pPr>
    </w:p>
    <w:p w:rsidR="00B65DA6" w:rsidRPr="00CB1789" w:rsidRDefault="00B65DA6"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Nas duas licitações, a Automáquinas Comércio de Peças e Serviços Ltda. venceu os lotes 3 e 4, </w:t>
      </w:r>
      <w:r w:rsidR="000127BA" w:rsidRPr="00CB1789">
        <w:rPr>
          <w:rFonts w:ascii="Garamond" w:hAnsi="Garamond" w:cs="Arial"/>
        </w:rPr>
        <w:t>a Tratorenzzo Comércio e Serviços Ltda. os lotes 9 e 10, a Unir Peças Diesel Ltda. venceu os lotes 17, 19 e 22 e a Total Tratores do Brasil Ltda. os lotes 8 e 11.</w:t>
      </w:r>
    </w:p>
    <w:p w:rsidR="000127BA" w:rsidRPr="00CB1789" w:rsidRDefault="000127BA" w:rsidP="000127BA">
      <w:pPr>
        <w:pStyle w:val="PargrafodaLista"/>
        <w:spacing w:line="360" w:lineRule="auto"/>
        <w:ind w:left="1418"/>
        <w:jc w:val="both"/>
        <w:rPr>
          <w:rFonts w:ascii="Garamond" w:hAnsi="Garamond" w:cs="Arial"/>
        </w:rPr>
      </w:pPr>
    </w:p>
    <w:p w:rsidR="00616925" w:rsidRPr="00CB1789" w:rsidRDefault="00B5032A"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Ressalta-se</w:t>
      </w:r>
      <w:r w:rsidR="00A10390" w:rsidRPr="00CB1789">
        <w:rPr>
          <w:rFonts w:ascii="Garamond" w:hAnsi="Garamond" w:cs="Arial"/>
        </w:rPr>
        <w:t xml:space="preserve"> ainda</w:t>
      </w:r>
      <w:r w:rsidR="00616925" w:rsidRPr="00CB1789">
        <w:rPr>
          <w:rFonts w:ascii="Garamond" w:hAnsi="Garamond" w:cs="Arial"/>
        </w:rPr>
        <w:t xml:space="preserve"> que as empresas Automáquinas Comércio de Peças e Serviços Ltda., Mundial Máquinas e Veículos Ltda- Me, Fênix Tractor</w:t>
      </w:r>
      <w:r w:rsidR="00CD2738" w:rsidRPr="00CB1789">
        <w:rPr>
          <w:rFonts w:ascii="Garamond" w:hAnsi="Garamond" w:cs="Arial"/>
        </w:rPr>
        <w:t xml:space="preserve"> Ltda.-ME</w:t>
      </w:r>
      <w:r w:rsidR="00A10390" w:rsidRPr="00CB1789">
        <w:rPr>
          <w:rFonts w:ascii="Garamond" w:hAnsi="Garamond" w:cs="Arial"/>
        </w:rPr>
        <w:t>,</w:t>
      </w:r>
      <w:r w:rsidR="00616925" w:rsidRPr="00CB1789">
        <w:rPr>
          <w:rFonts w:ascii="Garamond" w:hAnsi="Garamond" w:cs="Arial"/>
        </w:rPr>
        <w:t xml:space="preserve"> e </w:t>
      </w:r>
      <w:r w:rsidR="00A10390" w:rsidRPr="00CB1789">
        <w:rPr>
          <w:rFonts w:ascii="Garamond" w:hAnsi="Garamond" w:cs="Arial"/>
        </w:rPr>
        <w:t>JS Distribuidora de P</w:t>
      </w:r>
      <w:r w:rsidR="00616925" w:rsidRPr="00CB1789">
        <w:rPr>
          <w:rFonts w:ascii="Garamond" w:hAnsi="Garamond" w:cs="Arial"/>
        </w:rPr>
        <w:t>eças S/A</w:t>
      </w:r>
      <w:r w:rsidR="0069288C" w:rsidRPr="00CB1789">
        <w:rPr>
          <w:rFonts w:ascii="Garamond" w:hAnsi="Garamond" w:cs="Arial"/>
        </w:rPr>
        <w:t>,</w:t>
      </w:r>
      <w:r w:rsidR="00616925" w:rsidRPr="00CB1789">
        <w:rPr>
          <w:rFonts w:ascii="Garamond" w:hAnsi="Garamond" w:cs="Arial"/>
        </w:rPr>
        <w:t xml:space="preserve"> todas pertencentes ao cartel, retiraram-se da sessão pública do pregão, sem interesse em interpor recurso, antes mesmo de finalização da ata.</w:t>
      </w:r>
    </w:p>
    <w:p w:rsidR="00616925" w:rsidRPr="00CB1789" w:rsidRDefault="00616925" w:rsidP="000127BA">
      <w:pPr>
        <w:spacing w:line="360" w:lineRule="auto"/>
        <w:jc w:val="both"/>
        <w:rPr>
          <w:rFonts w:ascii="Garamond" w:hAnsi="Garamond" w:cs="Arial"/>
        </w:rPr>
      </w:pPr>
    </w:p>
    <w:p w:rsidR="005D0AF6" w:rsidRPr="00CB1789" w:rsidRDefault="00C45FB1" w:rsidP="000127BA">
      <w:pPr>
        <w:pStyle w:val="PargrafodaLista"/>
        <w:numPr>
          <w:ilvl w:val="0"/>
          <w:numId w:val="3"/>
        </w:numPr>
        <w:spacing w:line="360" w:lineRule="auto"/>
        <w:ind w:left="0" w:firstLine="1418"/>
        <w:jc w:val="both"/>
        <w:rPr>
          <w:rFonts w:ascii="Garamond" w:hAnsi="Garamond" w:cs="Arial"/>
        </w:rPr>
      </w:pPr>
      <w:r>
        <w:rPr>
          <w:rFonts w:ascii="Garamond" w:hAnsi="Garamond" w:cs="Arial"/>
        </w:rPr>
        <w:t>Na etapa de lances, verifica-se</w:t>
      </w:r>
      <w:r w:rsidR="005D0AF6" w:rsidRPr="00CB1789">
        <w:rPr>
          <w:rFonts w:ascii="Garamond" w:hAnsi="Garamond" w:cs="Arial"/>
        </w:rPr>
        <w:t xml:space="preserve"> </w:t>
      </w:r>
      <w:r w:rsidR="00571E0C" w:rsidRPr="00CB1789">
        <w:rPr>
          <w:rFonts w:ascii="Garamond" w:hAnsi="Garamond" w:cs="Arial"/>
        </w:rPr>
        <w:t>também</w:t>
      </w:r>
      <w:r w:rsidR="005D0AF6" w:rsidRPr="00CB1789">
        <w:rPr>
          <w:rFonts w:ascii="Garamond" w:hAnsi="Garamond" w:cs="Arial"/>
        </w:rPr>
        <w:t xml:space="preserve"> </w:t>
      </w:r>
      <w:r w:rsidR="00616925" w:rsidRPr="00CB1789">
        <w:rPr>
          <w:rFonts w:ascii="Garamond" w:hAnsi="Garamond" w:cs="Arial"/>
        </w:rPr>
        <w:t xml:space="preserve">que os descontos ofertados pelas empresas </w:t>
      </w:r>
      <w:r w:rsidR="00EE60C4" w:rsidRPr="00CB1789">
        <w:rPr>
          <w:rFonts w:ascii="Garamond" w:hAnsi="Garamond" w:cs="Arial"/>
        </w:rPr>
        <w:t>chegaram a 8</w:t>
      </w:r>
      <w:r w:rsidR="00EA786D" w:rsidRPr="00CB1789">
        <w:rPr>
          <w:rFonts w:ascii="Garamond" w:hAnsi="Garamond" w:cs="Arial"/>
        </w:rPr>
        <w:t>9</w:t>
      </w:r>
      <w:r w:rsidR="00EE60C4" w:rsidRPr="00CB1789">
        <w:rPr>
          <w:rFonts w:ascii="Garamond" w:hAnsi="Garamond" w:cs="Arial"/>
        </w:rPr>
        <w:t>% (lote</w:t>
      </w:r>
      <w:r w:rsidR="00EA786D" w:rsidRPr="00CB1789">
        <w:rPr>
          <w:rFonts w:ascii="Garamond" w:hAnsi="Garamond" w:cs="Arial"/>
        </w:rPr>
        <w:t>s</w:t>
      </w:r>
      <w:r w:rsidR="00EE60C4" w:rsidRPr="00CB1789">
        <w:rPr>
          <w:rFonts w:ascii="Garamond" w:hAnsi="Garamond" w:cs="Arial"/>
        </w:rPr>
        <w:t xml:space="preserve"> </w:t>
      </w:r>
      <w:r w:rsidR="00EA786D" w:rsidRPr="00CB1789">
        <w:rPr>
          <w:rFonts w:ascii="Garamond" w:hAnsi="Garamond" w:cs="Arial"/>
        </w:rPr>
        <w:t>1 e 9</w:t>
      </w:r>
      <w:r w:rsidR="00EE60C4" w:rsidRPr="00CB1789">
        <w:rPr>
          <w:rFonts w:ascii="Garamond" w:hAnsi="Garamond" w:cs="Arial"/>
        </w:rPr>
        <w:t>)</w:t>
      </w:r>
      <w:r w:rsidR="00B5032A" w:rsidRPr="00CB1789">
        <w:rPr>
          <w:rFonts w:ascii="Garamond" w:hAnsi="Garamond" w:cs="Arial"/>
        </w:rPr>
        <w:t xml:space="preserve">. </w:t>
      </w:r>
      <w:r w:rsidR="000127BA" w:rsidRPr="00CB1789">
        <w:rPr>
          <w:rFonts w:ascii="Garamond" w:hAnsi="Garamond" w:cs="Arial"/>
        </w:rPr>
        <w:t>Descontos muito altos que acarretam em p</w:t>
      </w:r>
      <w:r w:rsidR="00B5032A" w:rsidRPr="00CB1789">
        <w:rPr>
          <w:rFonts w:ascii="Garamond" w:hAnsi="Garamond" w:cs="Arial"/>
        </w:rPr>
        <w:t xml:space="preserve">reços </w:t>
      </w:r>
      <w:r w:rsidR="000127BA" w:rsidRPr="00CB1789">
        <w:rPr>
          <w:rFonts w:ascii="Garamond" w:hAnsi="Garamond" w:cs="Arial"/>
        </w:rPr>
        <w:t xml:space="preserve">das peças </w:t>
      </w:r>
      <w:r w:rsidR="007A2573" w:rsidRPr="00CB1789">
        <w:rPr>
          <w:rFonts w:ascii="Garamond" w:hAnsi="Garamond" w:cs="Arial"/>
        </w:rPr>
        <w:t>muito abaixo daqueles de mercado,</w:t>
      </w:r>
      <w:r w:rsidR="00B5032A" w:rsidRPr="00CB1789">
        <w:rPr>
          <w:rFonts w:ascii="Garamond" w:hAnsi="Garamond" w:cs="Arial"/>
        </w:rPr>
        <w:t xml:space="preserve"> o que indica que as empresas apresentavam lances para os lotes licitados sem terem a capacidade de executá-los na forma devida. Ou seja, apenas queriam ganhar as licitações e, posteriormente, executariam os objetos de maneira obscura e em discordância ao edital da licitação.</w:t>
      </w:r>
    </w:p>
    <w:p w:rsidR="000127BA" w:rsidRPr="00CB1789" w:rsidRDefault="000127BA" w:rsidP="000127BA">
      <w:pPr>
        <w:pStyle w:val="PargrafodaLista"/>
        <w:spacing w:line="360" w:lineRule="auto"/>
        <w:rPr>
          <w:rFonts w:ascii="Garamond" w:hAnsi="Garamond" w:cs="Arial"/>
        </w:rPr>
      </w:pPr>
    </w:p>
    <w:p w:rsidR="000127BA" w:rsidRPr="00CB1789" w:rsidRDefault="000127BA"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Ocorre que, da mesma forma que no edital anterior, do Pregão Presencial n. 009/2014, neste Pregão Presencial n. 017/2015 também é vedada expressamente o fornecimento de peças do mercado paralelo, bem como de peças similares, genéricas, usadas, recondicionadas, remanufaturadas ou piratas (cláusulas 1.1.1 e 1.1.2).</w:t>
      </w:r>
    </w:p>
    <w:p w:rsidR="004E4625" w:rsidRPr="00CB1789" w:rsidRDefault="00A4093C"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A adjudicação e a homo</w:t>
      </w:r>
      <w:r w:rsidR="00FC3342" w:rsidRPr="00CB1789">
        <w:rPr>
          <w:rFonts w:ascii="Garamond" w:hAnsi="Garamond" w:cs="Arial"/>
        </w:rPr>
        <w:t>logação do Pregão Presencial n.0</w:t>
      </w:r>
      <w:r w:rsidR="005D0AF6" w:rsidRPr="00CB1789">
        <w:rPr>
          <w:rFonts w:ascii="Garamond" w:hAnsi="Garamond" w:cs="Arial"/>
        </w:rPr>
        <w:t xml:space="preserve">17/2015 </w:t>
      </w:r>
      <w:r w:rsidRPr="00CB1789">
        <w:rPr>
          <w:rFonts w:ascii="Garamond" w:hAnsi="Garamond" w:cs="Arial"/>
        </w:rPr>
        <w:t xml:space="preserve">ocorreram em </w:t>
      </w:r>
      <w:r w:rsidR="005D0AF6" w:rsidRPr="00CB1789">
        <w:rPr>
          <w:rFonts w:ascii="Garamond" w:hAnsi="Garamond" w:cs="Arial"/>
        </w:rPr>
        <w:t>23/04/2015</w:t>
      </w:r>
      <w:r w:rsidRPr="00CB1789">
        <w:rPr>
          <w:rFonts w:ascii="Garamond" w:hAnsi="Garamond" w:cs="Arial"/>
        </w:rPr>
        <w:t xml:space="preserve">. As assinaturas das atas de registro de preços foram realizadas no </w:t>
      </w:r>
      <w:r w:rsidR="005D0AF6" w:rsidRPr="00CB1789">
        <w:rPr>
          <w:rFonts w:ascii="Garamond" w:hAnsi="Garamond" w:cs="Arial"/>
        </w:rPr>
        <w:t xml:space="preserve">mesmo </w:t>
      </w:r>
      <w:r w:rsidRPr="00CB1789">
        <w:rPr>
          <w:rFonts w:ascii="Garamond" w:hAnsi="Garamond" w:cs="Arial"/>
        </w:rPr>
        <w:t>dia.</w:t>
      </w:r>
    </w:p>
    <w:p w:rsidR="00D728F2" w:rsidRPr="00CB1789" w:rsidRDefault="00D728F2" w:rsidP="000127BA">
      <w:pPr>
        <w:pStyle w:val="PargrafodaLista"/>
        <w:spacing w:line="360" w:lineRule="auto"/>
        <w:rPr>
          <w:rFonts w:ascii="Garamond" w:hAnsi="Garamond" w:cs="Arial"/>
        </w:rPr>
      </w:pPr>
    </w:p>
    <w:p w:rsidR="00690A4D" w:rsidRPr="00CB1789" w:rsidRDefault="000127BA"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A propósito, destaco</w:t>
      </w:r>
      <w:r w:rsidR="00D728F2" w:rsidRPr="00CB1789">
        <w:rPr>
          <w:rFonts w:ascii="Garamond" w:hAnsi="Garamond" w:cs="Arial"/>
        </w:rPr>
        <w:t xml:space="preserve"> que, embora a empresa Autopeças Minas Fiat Ltda. – ME (vencedora do Pregão Presencial n.017/2015 e n.033/2016</w:t>
      </w:r>
      <w:r w:rsidRPr="00CB1789">
        <w:rPr>
          <w:rFonts w:ascii="Garamond" w:hAnsi="Garamond" w:cs="Arial"/>
        </w:rPr>
        <w:t>, a seguir mencionado</w:t>
      </w:r>
      <w:r w:rsidR="00D728F2" w:rsidRPr="00CB1789">
        <w:rPr>
          <w:rFonts w:ascii="Garamond" w:hAnsi="Garamond" w:cs="Arial"/>
        </w:rPr>
        <w:t xml:space="preserve">) não tenha sido mencionada </w:t>
      </w:r>
      <w:r w:rsidR="00690A4D" w:rsidRPr="00CB1789">
        <w:rPr>
          <w:rFonts w:ascii="Garamond" w:hAnsi="Garamond" w:cs="Arial"/>
        </w:rPr>
        <w:t>dentre as empresas integrantes do cartel estudado no tópico anterior, a referida sociedade empresária pertence ao grupo econômico de Demosthenes Menezes de Oliveira Junior, servindo apenas como base para fraudar licitações.</w:t>
      </w:r>
    </w:p>
    <w:p w:rsidR="00690A4D" w:rsidRPr="00CB1789" w:rsidRDefault="00690A4D" w:rsidP="000127BA">
      <w:pPr>
        <w:pStyle w:val="PargrafodaLista"/>
        <w:spacing w:line="360" w:lineRule="auto"/>
        <w:rPr>
          <w:rFonts w:ascii="Garamond" w:hAnsi="Garamond" w:cs="Arial"/>
        </w:rPr>
      </w:pPr>
    </w:p>
    <w:p w:rsidR="00D728F2" w:rsidRPr="00CB1789" w:rsidRDefault="00690A4D" w:rsidP="000127BA">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Isso porque a empresa Autopeças Minas Fiat Ltda. – ME, CNPJ 04.526.944/0001-58, possui atualmente como sócio Daniel de Freitas Mesquita</w:t>
      </w:r>
      <w:r w:rsidR="000127BA" w:rsidRPr="00CB1789">
        <w:rPr>
          <w:rFonts w:ascii="Garamond" w:hAnsi="Garamond" w:cs="Arial"/>
        </w:rPr>
        <w:t xml:space="preserve"> e</w:t>
      </w:r>
      <w:r w:rsidRPr="00CB1789">
        <w:rPr>
          <w:rFonts w:ascii="Garamond" w:hAnsi="Garamond" w:cs="Arial"/>
        </w:rPr>
        <w:t xml:space="preserve"> já foi representada em licitação por representante de outras empresas que compõe o mencionado cartel. </w:t>
      </w:r>
      <w:r w:rsidR="00D728F2" w:rsidRPr="00CB1789">
        <w:rPr>
          <w:rFonts w:ascii="Garamond" w:hAnsi="Garamond" w:cs="Arial"/>
        </w:rPr>
        <w:t xml:space="preserve">  </w:t>
      </w:r>
    </w:p>
    <w:p w:rsidR="00690A4D" w:rsidRPr="00CB1789" w:rsidRDefault="00690A4D" w:rsidP="000127BA">
      <w:pPr>
        <w:pStyle w:val="PargrafodaLista"/>
        <w:spacing w:line="360" w:lineRule="auto"/>
        <w:rPr>
          <w:rFonts w:ascii="Garamond" w:hAnsi="Garamond" w:cs="Arial"/>
        </w:rPr>
      </w:pPr>
    </w:p>
    <w:p w:rsidR="000127BA" w:rsidRPr="00CB1789" w:rsidRDefault="00690A4D" w:rsidP="00ED2D7B">
      <w:pPr>
        <w:pStyle w:val="PargrafodaLista"/>
        <w:widowControl w:val="0"/>
        <w:numPr>
          <w:ilvl w:val="0"/>
          <w:numId w:val="3"/>
        </w:numPr>
        <w:spacing w:line="360" w:lineRule="auto"/>
        <w:ind w:left="0" w:firstLine="1418"/>
        <w:contextualSpacing w:val="0"/>
        <w:jc w:val="both"/>
        <w:rPr>
          <w:rFonts w:ascii="Garamond" w:hAnsi="Garamond" w:cs="Arial"/>
          <w:b/>
        </w:rPr>
      </w:pPr>
      <w:r w:rsidRPr="00CB1789">
        <w:rPr>
          <w:rFonts w:ascii="Garamond" w:hAnsi="Garamond" w:cs="Arial"/>
        </w:rPr>
        <w:t>Por exemplo: no Pregão Presencial n. 06/2015, promovido pelo município de Piedade dos Gerais, a empresa foi representada por Marcelo Moreira da Silva, o mesmo representante da empresa Líder Autopeças e Acessórios Ltda. – ME, no Pregão Presencial n. 064/2017 de Bom Sucesso.</w:t>
      </w:r>
      <w:r w:rsidR="00ED2D7B" w:rsidRPr="00CB1789">
        <w:rPr>
          <w:rFonts w:ascii="Garamond" w:hAnsi="Garamond" w:cs="Arial"/>
        </w:rPr>
        <w:t xml:space="preserve"> </w:t>
      </w:r>
      <w:r w:rsidR="000127BA" w:rsidRPr="00CB1789">
        <w:rPr>
          <w:rFonts w:ascii="Garamond" w:hAnsi="Garamond" w:cs="Arial"/>
          <w:b/>
          <w:u w:val="single"/>
        </w:rPr>
        <w:t>Neste Pregão Presencial n. 017/2015, a Autopeças Minas Fiat também foi representada por Marcelo Moreira da Silva.</w:t>
      </w:r>
    </w:p>
    <w:p w:rsidR="00690A4D" w:rsidRPr="00CB1789" w:rsidRDefault="00690A4D" w:rsidP="00625BD7">
      <w:pPr>
        <w:pStyle w:val="PargrafodaLista"/>
        <w:spacing w:line="360" w:lineRule="auto"/>
        <w:rPr>
          <w:rFonts w:ascii="Garamond" w:hAnsi="Garamond" w:cs="Arial"/>
          <w:b/>
        </w:rPr>
      </w:pPr>
    </w:p>
    <w:p w:rsidR="00690A4D" w:rsidRPr="00CB1789" w:rsidRDefault="00ED2D7B" w:rsidP="00625BD7">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O</w:t>
      </w:r>
      <w:r w:rsidR="00690A4D" w:rsidRPr="00CB1789">
        <w:rPr>
          <w:rFonts w:ascii="Garamond" w:hAnsi="Garamond" w:cs="Arial"/>
        </w:rPr>
        <w:t xml:space="preserve"> mesmo Marcelo Moreira da Silva </w:t>
      </w:r>
      <w:r w:rsidRPr="00CB1789">
        <w:rPr>
          <w:rFonts w:ascii="Garamond" w:hAnsi="Garamond" w:cs="Arial"/>
        </w:rPr>
        <w:t xml:space="preserve">também </w:t>
      </w:r>
      <w:r w:rsidR="00690A4D" w:rsidRPr="00CB1789">
        <w:rPr>
          <w:rFonts w:ascii="Garamond" w:hAnsi="Garamond" w:cs="Arial"/>
        </w:rPr>
        <w:t xml:space="preserve">já representou outras empresas em procedimentos licitatórios. Veja: </w:t>
      </w:r>
    </w:p>
    <w:p w:rsidR="00690A4D" w:rsidRPr="00CB1789" w:rsidRDefault="00690A4D" w:rsidP="00625BD7">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690A4D" w:rsidRPr="00CB1789" w:rsidRDefault="00690A4D" w:rsidP="00625BD7">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CANAA DISTRIBUIDORA AUTOPEÇAS LTDA. – EPP, CNPJ </w:t>
      </w:r>
      <w:r w:rsidRPr="00CB1789">
        <w:rPr>
          <w:rFonts w:ascii="Garamond" w:hAnsi="Garamond" w:cs="Arial"/>
        </w:rPr>
        <w:lastRenderedPageBreak/>
        <w:t>19.480.308/0001-00 (sócios: Núbia Alves Guedes Mercini), no Pregão Presencial n. 04/2017 de Nova União;</w:t>
      </w:r>
    </w:p>
    <w:p w:rsidR="00690A4D" w:rsidRPr="00CB1789" w:rsidRDefault="00690A4D" w:rsidP="00625BD7">
      <w:pPr>
        <w:pStyle w:val="PargrafodaLista"/>
        <w:widowControl w:val="0"/>
        <w:numPr>
          <w:ilvl w:val="0"/>
          <w:numId w:val="47"/>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LIDER AUTOPEÇAS E ACESSÓRIOS LTDA. – ME, CNPJ 10.431.818/0001-12, (sócios: Marília Dias de Souza e Mauro Henrique Caldeira), no Pregão Presencial n. 054/2017 de Ibirité.</w:t>
      </w:r>
    </w:p>
    <w:p w:rsidR="00690A4D" w:rsidRPr="00CB1789" w:rsidRDefault="00690A4D" w:rsidP="00625BD7">
      <w:pPr>
        <w:pStyle w:val="PargrafodaLista"/>
        <w:widowControl w:val="0"/>
        <w:tabs>
          <w:tab w:val="left" w:pos="1418"/>
        </w:tabs>
        <w:spacing w:line="360" w:lineRule="auto"/>
        <w:ind w:left="1418"/>
        <w:contextualSpacing w:val="0"/>
        <w:jc w:val="both"/>
        <w:rPr>
          <w:rFonts w:ascii="Garamond" w:hAnsi="Garamond" w:cs="Arial"/>
        </w:rPr>
      </w:pPr>
    </w:p>
    <w:p w:rsidR="00690A4D" w:rsidRPr="00CB1789" w:rsidRDefault="00621969" w:rsidP="00625BD7">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Como se vê pelos fatos e indícios narrados</w:t>
      </w:r>
      <w:r w:rsidR="00690A4D" w:rsidRPr="00CB1789">
        <w:rPr>
          <w:rFonts w:ascii="Garamond" w:hAnsi="Garamond" w:cs="Arial"/>
        </w:rPr>
        <w:t xml:space="preserve">, </w:t>
      </w:r>
      <w:r w:rsidRPr="00CB1789">
        <w:rPr>
          <w:rFonts w:ascii="Garamond" w:hAnsi="Garamond" w:cs="Arial"/>
        </w:rPr>
        <w:t>não restam dúvidas de que a pessoa jurídica</w:t>
      </w:r>
      <w:r w:rsidRPr="00CB1789">
        <w:rPr>
          <w:rFonts w:ascii="Garamond" w:hAnsi="Garamond" w:cs="Arial"/>
          <w:b/>
        </w:rPr>
        <w:t xml:space="preserve"> </w:t>
      </w:r>
      <w:r w:rsidRPr="00CB1789">
        <w:rPr>
          <w:rFonts w:ascii="Garamond" w:hAnsi="Garamond" w:cs="Arial"/>
        </w:rPr>
        <w:t>Autopeças Minas Fiat Ltda. – ME também pertence ao grupo econômico de Demosthenes Menezes de Oliveira Junior, dando suporte formal às demais empresas do cartel para manipular os resultados dos procedimentos licitatórios.</w:t>
      </w:r>
    </w:p>
    <w:p w:rsidR="00145E10" w:rsidRPr="00CB1789" w:rsidRDefault="00145E10" w:rsidP="00625BD7">
      <w:pPr>
        <w:pStyle w:val="PargrafodaLista"/>
        <w:widowControl w:val="0"/>
        <w:spacing w:line="360" w:lineRule="auto"/>
        <w:ind w:left="1418"/>
        <w:contextualSpacing w:val="0"/>
        <w:jc w:val="both"/>
        <w:rPr>
          <w:rFonts w:ascii="Garamond" w:hAnsi="Garamond" w:cs="Arial"/>
        </w:rPr>
      </w:pPr>
    </w:p>
    <w:p w:rsidR="00145E10" w:rsidRPr="00CB1789" w:rsidRDefault="00145E10" w:rsidP="00625BD7">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b/>
          <w:u w:val="single"/>
        </w:rPr>
        <w:t>Inclusive, no Pregão Presencial n. 033/2016, apesar de a empresa Autopeças Minas Fiat Ltda. também ter participado do procedimento licitatório, foi representada por Paulo César Souto, ao passo que Marcelo Moreira da Silva representou a empresa Internacional Autopeças Ltda.</w:t>
      </w:r>
    </w:p>
    <w:p w:rsidR="009C3FBA" w:rsidRPr="00CB1789" w:rsidRDefault="009C3FBA" w:rsidP="00625BD7">
      <w:pPr>
        <w:pStyle w:val="PargrafodaLista"/>
        <w:spacing w:line="360" w:lineRule="auto"/>
        <w:rPr>
          <w:rFonts w:ascii="Garamond" w:hAnsi="Garamond" w:cs="Arial"/>
        </w:rPr>
      </w:pPr>
    </w:p>
    <w:p w:rsidR="00ED4D3D" w:rsidRPr="00CB1789" w:rsidRDefault="0001681F" w:rsidP="00625BD7">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Quanto ao Pregão n.</w:t>
      </w:r>
      <w:r w:rsidR="00ED2D7B" w:rsidRPr="00CB1789">
        <w:rPr>
          <w:rFonts w:ascii="Garamond" w:hAnsi="Garamond" w:cs="Arial"/>
        </w:rPr>
        <w:t xml:space="preserve"> </w:t>
      </w:r>
      <w:r w:rsidRPr="00CB1789">
        <w:rPr>
          <w:rFonts w:ascii="Garamond" w:hAnsi="Garamond" w:cs="Arial"/>
        </w:rPr>
        <w:t xml:space="preserve">033/2016, constata-se, assim como </w:t>
      </w:r>
      <w:r w:rsidR="005D0AF6" w:rsidRPr="00CB1789">
        <w:rPr>
          <w:rFonts w:ascii="Garamond" w:hAnsi="Garamond" w:cs="Arial"/>
        </w:rPr>
        <w:t>n</w:t>
      </w:r>
      <w:r w:rsidR="00A4093C" w:rsidRPr="00CB1789">
        <w:rPr>
          <w:rFonts w:ascii="Garamond" w:hAnsi="Garamond" w:cs="Arial"/>
        </w:rPr>
        <w:t>o</w:t>
      </w:r>
      <w:r w:rsidRPr="00CB1789">
        <w:rPr>
          <w:rFonts w:ascii="Garamond" w:hAnsi="Garamond" w:cs="Arial"/>
        </w:rPr>
        <w:t xml:space="preserve">s </w:t>
      </w:r>
      <w:r w:rsidR="008D5085" w:rsidRPr="00CB1789">
        <w:rPr>
          <w:rFonts w:ascii="Garamond" w:hAnsi="Garamond" w:cs="Arial"/>
        </w:rPr>
        <w:t>p</w:t>
      </w:r>
      <w:r w:rsidRPr="00CB1789">
        <w:rPr>
          <w:rFonts w:ascii="Garamond" w:hAnsi="Garamond" w:cs="Arial"/>
        </w:rPr>
        <w:t>regões n.</w:t>
      </w:r>
      <w:r w:rsidR="00ED2D7B" w:rsidRPr="00CB1789">
        <w:rPr>
          <w:rFonts w:ascii="Garamond" w:hAnsi="Garamond" w:cs="Arial"/>
        </w:rPr>
        <w:t xml:space="preserve"> </w:t>
      </w:r>
      <w:r w:rsidRPr="00CB1789">
        <w:rPr>
          <w:rFonts w:ascii="Garamond" w:hAnsi="Garamond" w:cs="Arial"/>
        </w:rPr>
        <w:t>009/2014 e</w:t>
      </w:r>
      <w:r w:rsidR="00A4093C" w:rsidRPr="00CB1789">
        <w:rPr>
          <w:rFonts w:ascii="Garamond" w:hAnsi="Garamond" w:cs="Arial"/>
        </w:rPr>
        <w:t xml:space="preserve"> n. 017/201</w:t>
      </w:r>
      <w:r w:rsidRPr="00CB1789">
        <w:rPr>
          <w:rFonts w:ascii="Garamond" w:hAnsi="Garamond" w:cs="Arial"/>
        </w:rPr>
        <w:t>5</w:t>
      </w:r>
      <w:r w:rsidR="00A4093C" w:rsidRPr="00CB1789">
        <w:rPr>
          <w:rFonts w:ascii="Garamond" w:hAnsi="Garamond" w:cs="Arial"/>
        </w:rPr>
        <w:t>,</w:t>
      </w:r>
      <w:r w:rsidR="008D5085" w:rsidRPr="00CB1789">
        <w:rPr>
          <w:rFonts w:ascii="Garamond" w:hAnsi="Garamond" w:cs="Arial"/>
        </w:rPr>
        <w:t xml:space="preserve"> que</w:t>
      </w:r>
      <w:r w:rsidR="00ED4D3D" w:rsidRPr="00CB1789">
        <w:rPr>
          <w:rFonts w:ascii="Garamond" w:hAnsi="Garamond" w:cs="Arial"/>
        </w:rPr>
        <w:t xml:space="preserve"> o caráter competitivo do certame </w:t>
      </w:r>
      <w:r w:rsidR="00625BD7" w:rsidRPr="00CB1789">
        <w:rPr>
          <w:rFonts w:ascii="Garamond" w:hAnsi="Garamond" w:cs="Arial"/>
        </w:rPr>
        <w:t xml:space="preserve">também </w:t>
      </w:r>
      <w:r w:rsidR="00ED4D3D" w:rsidRPr="00CB1789">
        <w:rPr>
          <w:rFonts w:ascii="Garamond" w:hAnsi="Garamond" w:cs="Arial"/>
        </w:rPr>
        <w:t xml:space="preserve">restou frustrado, </w:t>
      </w:r>
      <w:r w:rsidRPr="00CB1789">
        <w:rPr>
          <w:rFonts w:ascii="Garamond" w:hAnsi="Garamond" w:cs="Arial"/>
        </w:rPr>
        <w:t>considerando que,</w:t>
      </w:r>
      <w:r w:rsidR="00ED4D3D" w:rsidRPr="00CB1789">
        <w:rPr>
          <w:rFonts w:ascii="Garamond" w:hAnsi="Garamond" w:cs="Arial"/>
        </w:rPr>
        <w:t xml:space="preserve"> dos 23 (vinte e três) lotes licitados, 2</w:t>
      </w:r>
      <w:r w:rsidR="0083147E" w:rsidRPr="00CB1789">
        <w:rPr>
          <w:rFonts w:ascii="Garamond" w:hAnsi="Garamond" w:cs="Arial"/>
        </w:rPr>
        <w:t>2</w:t>
      </w:r>
      <w:r w:rsidR="00ED4D3D" w:rsidRPr="00CB1789">
        <w:rPr>
          <w:rFonts w:ascii="Garamond" w:hAnsi="Garamond" w:cs="Arial"/>
        </w:rPr>
        <w:t xml:space="preserve"> (vinte e </w:t>
      </w:r>
      <w:r w:rsidR="0083147E" w:rsidRPr="00CB1789">
        <w:rPr>
          <w:rFonts w:ascii="Garamond" w:hAnsi="Garamond" w:cs="Arial"/>
        </w:rPr>
        <w:t>dois</w:t>
      </w:r>
      <w:r w:rsidR="00ED4D3D" w:rsidRPr="00CB1789">
        <w:rPr>
          <w:rFonts w:ascii="Garamond" w:hAnsi="Garamond" w:cs="Arial"/>
        </w:rPr>
        <w:t xml:space="preserve">) deles foram adjudicados às empresas do cartel ora analisado. </w:t>
      </w:r>
      <w:r w:rsidRPr="00CB1789">
        <w:rPr>
          <w:rFonts w:ascii="Garamond" w:hAnsi="Garamond" w:cs="Arial"/>
        </w:rPr>
        <w:t>Além disso,</w:t>
      </w:r>
      <w:r w:rsidR="00ED4D3D" w:rsidRPr="00CB1789">
        <w:rPr>
          <w:rFonts w:ascii="Garamond" w:hAnsi="Garamond" w:cs="Arial"/>
        </w:rPr>
        <w:t xml:space="preserve"> das </w:t>
      </w:r>
      <w:r w:rsidR="00A10390" w:rsidRPr="00CB1789">
        <w:rPr>
          <w:rFonts w:ascii="Garamond" w:hAnsi="Garamond" w:cs="Arial"/>
        </w:rPr>
        <w:t>10</w:t>
      </w:r>
      <w:r w:rsidR="00ED4D3D" w:rsidRPr="00CB1789">
        <w:rPr>
          <w:rFonts w:ascii="Garamond" w:hAnsi="Garamond" w:cs="Arial"/>
        </w:rPr>
        <w:t xml:space="preserve"> (</w:t>
      </w:r>
      <w:r w:rsidR="00A10390" w:rsidRPr="00CB1789">
        <w:rPr>
          <w:rFonts w:ascii="Garamond" w:hAnsi="Garamond" w:cs="Arial"/>
        </w:rPr>
        <w:t>dez</w:t>
      </w:r>
      <w:r w:rsidR="00ED4D3D" w:rsidRPr="00CB1789">
        <w:rPr>
          <w:rFonts w:ascii="Garamond" w:hAnsi="Garamond" w:cs="Arial"/>
        </w:rPr>
        <w:t xml:space="preserve">) empresas </w:t>
      </w:r>
      <w:r w:rsidR="00A10390" w:rsidRPr="00CB1789">
        <w:rPr>
          <w:rFonts w:ascii="Garamond" w:hAnsi="Garamond" w:cs="Arial"/>
        </w:rPr>
        <w:t>licitantes</w:t>
      </w:r>
      <w:r w:rsidR="00ED4D3D" w:rsidRPr="00CB1789">
        <w:rPr>
          <w:rFonts w:ascii="Garamond" w:hAnsi="Garamond" w:cs="Arial"/>
        </w:rPr>
        <w:t xml:space="preserve">, </w:t>
      </w:r>
      <w:r w:rsidR="00A10390" w:rsidRPr="00CB1789">
        <w:rPr>
          <w:rFonts w:ascii="Garamond" w:hAnsi="Garamond" w:cs="Arial"/>
        </w:rPr>
        <w:t>9 (nove)</w:t>
      </w:r>
      <w:r w:rsidR="00ED4D3D" w:rsidRPr="00CB1789">
        <w:rPr>
          <w:rFonts w:ascii="Garamond" w:hAnsi="Garamond" w:cs="Arial"/>
        </w:rPr>
        <w:t xml:space="preserve"> delas pertencem ao grupo econômico</w:t>
      </w:r>
      <w:r w:rsidRPr="00CB1789">
        <w:rPr>
          <w:rFonts w:ascii="Garamond" w:hAnsi="Garamond" w:cs="Arial"/>
        </w:rPr>
        <w:t xml:space="preserve"> supramencionado</w:t>
      </w:r>
      <w:r w:rsidR="00ED4D3D" w:rsidRPr="00CB1789">
        <w:rPr>
          <w:rFonts w:ascii="Garamond" w:hAnsi="Garamond" w:cs="Arial"/>
        </w:rPr>
        <w:t>.</w:t>
      </w:r>
    </w:p>
    <w:p w:rsidR="00625BD7" w:rsidRPr="00CB1789" w:rsidRDefault="00625BD7" w:rsidP="00625BD7">
      <w:pPr>
        <w:spacing w:line="360" w:lineRule="auto"/>
        <w:jc w:val="both"/>
        <w:rPr>
          <w:rFonts w:ascii="Garamond" w:hAnsi="Garamond" w:cs="Arial"/>
        </w:rPr>
      </w:pPr>
    </w:p>
    <w:p w:rsidR="00DD4AAA" w:rsidRPr="00CB1789" w:rsidRDefault="00DD4AAA" w:rsidP="00625BD7">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É possível perceber que os lotes foram </w:t>
      </w:r>
      <w:r w:rsidR="008D5085" w:rsidRPr="00CB1789">
        <w:rPr>
          <w:rFonts w:ascii="Garamond" w:hAnsi="Garamond" w:cs="Arial"/>
        </w:rPr>
        <w:t>anteriormente</w:t>
      </w:r>
      <w:r w:rsidRPr="00CB1789">
        <w:rPr>
          <w:rFonts w:ascii="Garamond" w:hAnsi="Garamond" w:cs="Arial"/>
        </w:rPr>
        <w:t xml:space="preserve"> fixados, com cada empresa já sabendo em qual lote seria vencedora, considerando que, em cada um deles, uma única empresa ou nenhuma delas, no conjunto de </w:t>
      </w:r>
      <w:r w:rsidR="00A10390" w:rsidRPr="00CB1789">
        <w:rPr>
          <w:rFonts w:ascii="Garamond" w:hAnsi="Garamond" w:cs="Arial"/>
        </w:rPr>
        <w:t>10</w:t>
      </w:r>
      <w:r w:rsidRPr="00CB1789">
        <w:rPr>
          <w:rFonts w:ascii="Garamond" w:hAnsi="Garamond" w:cs="Arial"/>
        </w:rPr>
        <w:t xml:space="preserve"> licitantes, apresentou lances em disputa.</w:t>
      </w:r>
      <w:r w:rsidR="0030226F" w:rsidRPr="00CB1789">
        <w:rPr>
          <w:rFonts w:ascii="Garamond" w:hAnsi="Garamond" w:cs="Arial"/>
        </w:rPr>
        <w:t xml:space="preserve"> Confira:</w:t>
      </w:r>
    </w:p>
    <w:p w:rsidR="0030226F" w:rsidRPr="00CB1789" w:rsidRDefault="0030226F" w:rsidP="00625BD7">
      <w:pPr>
        <w:pStyle w:val="PargrafodaLista"/>
        <w:spacing w:line="360" w:lineRule="auto"/>
        <w:rPr>
          <w:rFonts w:ascii="Garamond" w:hAnsi="Garamond" w:cs="Arial"/>
        </w:rPr>
      </w:pPr>
    </w:p>
    <w:tbl>
      <w:tblPr>
        <w:tblStyle w:val="Tabelacomgrade"/>
        <w:tblW w:w="5000" w:type="pct"/>
        <w:jc w:val="center"/>
        <w:tblCellMar>
          <w:left w:w="0" w:type="dxa"/>
          <w:right w:w="0" w:type="dxa"/>
        </w:tblCellMar>
        <w:tblLook w:val="04A0" w:firstRow="1" w:lastRow="0" w:firstColumn="1" w:lastColumn="0" w:noHBand="0" w:noVBand="1"/>
      </w:tblPr>
      <w:tblGrid>
        <w:gridCol w:w="1057"/>
        <w:gridCol w:w="3910"/>
        <w:gridCol w:w="4114"/>
      </w:tblGrid>
      <w:tr w:rsidR="0030226F" w:rsidRPr="00CB1789" w:rsidTr="00625BD7">
        <w:trPr>
          <w:jc w:val="center"/>
        </w:trPr>
        <w:tc>
          <w:tcPr>
            <w:tcW w:w="5000" w:type="pct"/>
            <w:gridSpan w:val="3"/>
            <w:vAlign w:val="center"/>
          </w:tcPr>
          <w:p w:rsidR="0030226F" w:rsidRPr="00CB1789" w:rsidRDefault="0030226F" w:rsidP="00A10390">
            <w:pPr>
              <w:jc w:val="center"/>
              <w:rPr>
                <w:rFonts w:ascii="Garamond" w:hAnsi="Garamond"/>
                <w:b/>
                <w:sz w:val="22"/>
                <w:szCs w:val="22"/>
              </w:rPr>
            </w:pPr>
            <w:r w:rsidRPr="00CB1789">
              <w:rPr>
                <w:rFonts w:ascii="Garamond" w:hAnsi="Garamond"/>
                <w:b/>
                <w:sz w:val="22"/>
                <w:szCs w:val="22"/>
              </w:rPr>
              <w:lastRenderedPageBreak/>
              <w:t xml:space="preserve">Pregão </w:t>
            </w:r>
            <w:r w:rsidR="00AA69D5" w:rsidRPr="00CB1789">
              <w:rPr>
                <w:rFonts w:ascii="Garamond" w:hAnsi="Garamond"/>
                <w:b/>
                <w:sz w:val="22"/>
                <w:szCs w:val="22"/>
              </w:rPr>
              <w:t>0</w:t>
            </w:r>
            <w:r w:rsidRPr="00CB1789">
              <w:rPr>
                <w:rFonts w:ascii="Garamond" w:hAnsi="Garamond"/>
                <w:b/>
                <w:sz w:val="22"/>
                <w:szCs w:val="22"/>
              </w:rPr>
              <w:t>33/2016</w:t>
            </w:r>
          </w:p>
        </w:tc>
      </w:tr>
      <w:tr w:rsidR="0030226F" w:rsidRPr="00CB1789" w:rsidTr="00625BD7">
        <w:trPr>
          <w:jc w:val="center"/>
        </w:trPr>
        <w:tc>
          <w:tcPr>
            <w:tcW w:w="582" w:type="pct"/>
            <w:tcBorders>
              <w:bottom w:val="single" w:sz="4" w:space="0" w:color="auto"/>
            </w:tcBorders>
            <w:vAlign w:val="center"/>
          </w:tcPr>
          <w:p w:rsidR="0030226F" w:rsidRPr="00CB1789" w:rsidRDefault="0030226F" w:rsidP="00A10390">
            <w:pPr>
              <w:jc w:val="center"/>
              <w:rPr>
                <w:rFonts w:ascii="Garamond" w:hAnsi="Garamond"/>
                <w:b/>
                <w:sz w:val="22"/>
                <w:szCs w:val="22"/>
              </w:rPr>
            </w:pPr>
            <w:r w:rsidRPr="00CB1789">
              <w:rPr>
                <w:rFonts w:ascii="Garamond" w:hAnsi="Garamond"/>
                <w:b/>
                <w:sz w:val="22"/>
                <w:szCs w:val="22"/>
              </w:rPr>
              <w:t>Lotes</w:t>
            </w:r>
          </w:p>
        </w:tc>
        <w:tc>
          <w:tcPr>
            <w:tcW w:w="2153" w:type="pct"/>
            <w:tcBorders>
              <w:bottom w:val="single" w:sz="4" w:space="0" w:color="auto"/>
            </w:tcBorders>
            <w:vAlign w:val="center"/>
          </w:tcPr>
          <w:p w:rsidR="0030226F" w:rsidRPr="00CB1789" w:rsidRDefault="0030226F" w:rsidP="00A10390">
            <w:pPr>
              <w:jc w:val="center"/>
              <w:rPr>
                <w:rFonts w:ascii="Garamond" w:hAnsi="Garamond"/>
                <w:b/>
                <w:sz w:val="22"/>
                <w:szCs w:val="22"/>
              </w:rPr>
            </w:pPr>
            <w:r w:rsidRPr="00CB1789">
              <w:rPr>
                <w:rFonts w:ascii="Garamond" w:hAnsi="Garamond"/>
                <w:b/>
                <w:sz w:val="22"/>
                <w:szCs w:val="22"/>
              </w:rPr>
              <w:t>Lances</w:t>
            </w:r>
          </w:p>
        </w:tc>
        <w:tc>
          <w:tcPr>
            <w:tcW w:w="2265" w:type="pct"/>
            <w:tcBorders>
              <w:bottom w:val="single" w:sz="4" w:space="0" w:color="auto"/>
            </w:tcBorders>
            <w:vAlign w:val="center"/>
          </w:tcPr>
          <w:p w:rsidR="0030226F" w:rsidRPr="00CB1789" w:rsidRDefault="0030226F" w:rsidP="00A10390">
            <w:pPr>
              <w:jc w:val="center"/>
              <w:rPr>
                <w:rFonts w:ascii="Garamond" w:hAnsi="Garamond"/>
                <w:b/>
                <w:sz w:val="22"/>
                <w:szCs w:val="22"/>
              </w:rPr>
            </w:pPr>
            <w:r w:rsidRPr="00CB1789">
              <w:rPr>
                <w:rFonts w:ascii="Garamond" w:hAnsi="Garamond"/>
                <w:b/>
                <w:sz w:val="22"/>
                <w:szCs w:val="22"/>
              </w:rPr>
              <w:t>Classificação</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Brasil Veículos e Máquinas Ltda-ME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b/>
                <w:sz w:val="22"/>
                <w:szCs w:val="22"/>
              </w:rPr>
            </w:pPr>
            <w:r w:rsidRPr="00CB1789">
              <w:rPr>
                <w:rFonts w:ascii="Garamond" w:hAnsi="Garamond" w:cs="Arial"/>
                <w:sz w:val="22"/>
                <w:szCs w:val="22"/>
              </w:rPr>
              <w:t xml:space="preserve">Única a </w:t>
            </w:r>
            <w:r w:rsidRPr="00CB1789">
              <w:rPr>
                <w:rFonts w:ascii="Garamond" w:hAnsi="Garamond" w:cs="Arial"/>
                <w:sz w:val="22"/>
                <w:szCs w:val="22"/>
                <w:shd w:val="clear" w:color="auto" w:fill="D9D9D9" w:themeFill="background1" w:themeFillShade="D9"/>
              </w:rPr>
              <w:t>apresentar</w:t>
            </w:r>
            <w:r w:rsidRPr="00CB1789">
              <w:rPr>
                <w:rFonts w:ascii="Garamond" w:hAnsi="Garamond" w:cs="Arial"/>
                <w:sz w:val="22"/>
                <w:szCs w:val="22"/>
              </w:rPr>
              <w:t xml:space="preserve">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2</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Unir Peças Diesel Ltda.-ME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3</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Retrô Minas Comércio de Peças, Serviços e Manutenção Eireli</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5</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Internacional Autopeças Eireli-ME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6</w:t>
            </w:r>
          </w:p>
        </w:tc>
        <w:tc>
          <w:tcPr>
            <w:tcW w:w="2153" w:type="pct"/>
            <w:tcBorders>
              <w:left w:val="nil"/>
              <w:right w:val="nil"/>
            </w:tcBorders>
            <w:shd w:val="clear" w:color="auto" w:fill="D9D9D9" w:themeFill="background1" w:themeFillShade="D9"/>
            <w:vAlign w:val="center"/>
          </w:tcPr>
          <w:p w:rsidR="0030226F" w:rsidRPr="00CB1789" w:rsidRDefault="0030226F" w:rsidP="00625BD7">
            <w:pPr>
              <w:jc w:val="center"/>
              <w:rPr>
                <w:rFonts w:ascii="Garamond" w:hAnsi="Garamond"/>
                <w:sz w:val="22"/>
                <w:szCs w:val="22"/>
              </w:rPr>
            </w:pPr>
            <w:r w:rsidRPr="00CB1789">
              <w:rPr>
                <w:rFonts w:ascii="Garamond" w:hAnsi="Garamond" w:cs="Arial"/>
                <w:sz w:val="22"/>
                <w:szCs w:val="22"/>
              </w:rPr>
              <w:t>Ninguém apresentou lance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Unir Peças Diesel Ltda.-ME</w:t>
            </w:r>
            <w:r w:rsidRPr="00CB1789">
              <w:rPr>
                <w:rFonts w:ascii="Garamond" w:hAnsi="Garamond" w:cs="Arial"/>
                <w:sz w:val="22"/>
                <w:szCs w:val="22"/>
              </w:rPr>
              <w:t xml:space="preserve"> venceu pelo desconto ofertado na proposta, sem disputa de lances</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8</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Internacional Autopeças Eireli-ME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9</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Brasil Veículos e Máquinas Ltda-ME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13</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Retrô Minas Comércio de Peças, Serviços e Manutenção Eireli</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14</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Fênix Tractor Ltda.-ME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15</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Fênix Tractor Ltda.-ME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16</w:t>
            </w:r>
          </w:p>
        </w:tc>
        <w:tc>
          <w:tcPr>
            <w:tcW w:w="2153" w:type="pct"/>
            <w:tcBorders>
              <w:left w:val="nil"/>
              <w:right w:val="nil"/>
            </w:tcBorders>
            <w:shd w:val="clear" w:color="auto" w:fill="D9D9D9" w:themeFill="background1" w:themeFillShade="D9"/>
            <w:vAlign w:val="center"/>
          </w:tcPr>
          <w:p w:rsidR="0030226F" w:rsidRPr="00CB1789" w:rsidRDefault="0030226F" w:rsidP="00625BD7">
            <w:pPr>
              <w:jc w:val="center"/>
              <w:rPr>
                <w:rFonts w:ascii="Garamond" w:hAnsi="Garamond"/>
                <w:sz w:val="22"/>
                <w:szCs w:val="22"/>
              </w:rPr>
            </w:pPr>
            <w:r w:rsidRPr="00CB1789">
              <w:rPr>
                <w:rFonts w:ascii="Garamond" w:hAnsi="Garamond" w:cs="Arial"/>
                <w:sz w:val="22"/>
                <w:szCs w:val="22"/>
              </w:rPr>
              <w:t>Ninguém apresentou lance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Auto</w:t>
            </w:r>
            <w:r w:rsidRPr="00CB1789">
              <w:rPr>
                <w:rFonts w:ascii="Garamond" w:hAnsi="Garamond" w:cs="Arial"/>
                <w:sz w:val="22"/>
                <w:szCs w:val="22"/>
              </w:rPr>
              <w:t xml:space="preserve"> Mecânica Pains Ltda. venceu pelo desconto ofertado na proposta, sem disputa de lances</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17</w:t>
            </w:r>
          </w:p>
        </w:tc>
        <w:tc>
          <w:tcPr>
            <w:tcW w:w="2153" w:type="pct"/>
            <w:tcBorders>
              <w:left w:val="nil"/>
              <w:righ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Ninguém apresentou lance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Unir Peças Diesel Ltda.-ME</w:t>
            </w:r>
            <w:r w:rsidRPr="00CB1789">
              <w:rPr>
                <w:rFonts w:ascii="Garamond" w:hAnsi="Garamond" w:cs="Arial"/>
                <w:sz w:val="22"/>
                <w:szCs w:val="22"/>
              </w:rPr>
              <w:t xml:space="preserve"> venceu pelo desconto ofertado na proposta, sem disputa de lances</w:t>
            </w:r>
          </w:p>
        </w:tc>
      </w:tr>
      <w:tr w:rsidR="0030226F" w:rsidRPr="00CB1789" w:rsidTr="00625BD7">
        <w:trPr>
          <w:jc w:val="center"/>
        </w:trPr>
        <w:tc>
          <w:tcPr>
            <w:tcW w:w="582" w:type="pct"/>
            <w:tcBorders>
              <w:right w:val="nil"/>
            </w:tcBorders>
            <w:vAlign w:val="center"/>
          </w:tcPr>
          <w:p w:rsidR="0030226F" w:rsidRPr="00CB1789" w:rsidRDefault="00395277" w:rsidP="00A10390">
            <w:pPr>
              <w:jc w:val="center"/>
              <w:rPr>
                <w:rFonts w:ascii="Garamond" w:hAnsi="Garamond"/>
                <w:sz w:val="22"/>
                <w:szCs w:val="22"/>
              </w:rPr>
            </w:pPr>
            <w:r w:rsidRPr="00CB1789">
              <w:rPr>
                <w:rFonts w:ascii="Garamond" w:hAnsi="Garamond"/>
                <w:sz w:val="22"/>
                <w:szCs w:val="22"/>
              </w:rPr>
              <w:t>20</w:t>
            </w:r>
          </w:p>
        </w:tc>
        <w:tc>
          <w:tcPr>
            <w:tcW w:w="2153" w:type="pct"/>
            <w:tcBorders>
              <w:left w:val="nil"/>
              <w:right w:val="nil"/>
            </w:tcBorders>
            <w:shd w:val="clear" w:color="auto" w:fill="D9D9D9" w:themeFill="background1" w:themeFillShade="D9"/>
            <w:vAlign w:val="center"/>
          </w:tcPr>
          <w:p w:rsidR="0030226F" w:rsidRPr="00CB1789" w:rsidRDefault="00653B5F" w:rsidP="00A10390">
            <w:pPr>
              <w:jc w:val="center"/>
              <w:rPr>
                <w:rFonts w:ascii="Garamond" w:hAnsi="Garamond"/>
                <w:sz w:val="22"/>
                <w:szCs w:val="22"/>
              </w:rPr>
            </w:pPr>
            <w:r w:rsidRPr="00CB1789">
              <w:rPr>
                <w:rFonts w:ascii="Garamond" w:hAnsi="Garamond"/>
                <w:sz w:val="22"/>
                <w:szCs w:val="22"/>
              </w:rPr>
              <w:t>Autopeças</w:t>
            </w:r>
            <w:r w:rsidR="00395277" w:rsidRPr="00CB1789">
              <w:rPr>
                <w:rFonts w:ascii="Garamond" w:hAnsi="Garamond"/>
                <w:sz w:val="22"/>
                <w:szCs w:val="22"/>
              </w:rPr>
              <w:t xml:space="preserve"> Minas Fiat Ltda.-ME</w:t>
            </w:r>
            <w:r w:rsidR="0030226F" w:rsidRPr="00CB1789">
              <w:rPr>
                <w:rFonts w:ascii="Garamond" w:hAnsi="Garamond" w:cs="Arial"/>
                <w:sz w:val="22"/>
                <w:szCs w:val="22"/>
              </w:rPr>
              <w:t>.</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cs="Arial"/>
                <w:sz w:val="22"/>
                <w:szCs w:val="22"/>
              </w:rPr>
              <w:t>Única a apresentar lance e vencedora do lote</w:t>
            </w:r>
          </w:p>
        </w:tc>
      </w:tr>
      <w:tr w:rsidR="00395277" w:rsidRPr="00CB1789" w:rsidTr="00625BD7">
        <w:trPr>
          <w:jc w:val="center"/>
        </w:trPr>
        <w:tc>
          <w:tcPr>
            <w:tcW w:w="582" w:type="pct"/>
            <w:tcBorders>
              <w:right w:val="nil"/>
            </w:tcBorders>
            <w:vAlign w:val="center"/>
          </w:tcPr>
          <w:p w:rsidR="00395277" w:rsidRPr="00CB1789" w:rsidRDefault="00395277" w:rsidP="00A10390">
            <w:pPr>
              <w:jc w:val="center"/>
              <w:rPr>
                <w:rFonts w:ascii="Garamond" w:hAnsi="Garamond"/>
                <w:sz w:val="22"/>
                <w:szCs w:val="22"/>
              </w:rPr>
            </w:pPr>
            <w:r w:rsidRPr="00CB1789">
              <w:rPr>
                <w:rFonts w:ascii="Garamond" w:hAnsi="Garamond"/>
                <w:sz w:val="22"/>
                <w:szCs w:val="22"/>
              </w:rPr>
              <w:t>21</w:t>
            </w:r>
          </w:p>
        </w:tc>
        <w:tc>
          <w:tcPr>
            <w:tcW w:w="2153" w:type="pct"/>
            <w:tcBorders>
              <w:left w:val="nil"/>
              <w:right w:val="nil"/>
            </w:tcBorders>
            <w:shd w:val="clear" w:color="auto" w:fill="D9D9D9" w:themeFill="background1" w:themeFillShade="D9"/>
            <w:vAlign w:val="center"/>
          </w:tcPr>
          <w:p w:rsidR="00395277" w:rsidRPr="00CB1789" w:rsidRDefault="00395277" w:rsidP="00A10390">
            <w:pPr>
              <w:jc w:val="center"/>
              <w:rPr>
                <w:rFonts w:ascii="Garamond" w:hAnsi="Garamond"/>
                <w:sz w:val="22"/>
                <w:szCs w:val="22"/>
              </w:rPr>
            </w:pPr>
            <w:r w:rsidRPr="00CB1789">
              <w:rPr>
                <w:rFonts w:ascii="Garamond" w:hAnsi="Garamond"/>
                <w:sz w:val="22"/>
                <w:szCs w:val="22"/>
              </w:rPr>
              <w:t>Auto</w:t>
            </w:r>
            <w:r w:rsidRPr="00CB1789">
              <w:rPr>
                <w:rFonts w:ascii="Garamond" w:hAnsi="Garamond" w:cs="Arial"/>
                <w:sz w:val="22"/>
                <w:szCs w:val="22"/>
              </w:rPr>
              <w:t xml:space="preserve"> Mecânica Pains Ltda.</w:t>
            </w:r>
          </w:p>
        </w:tc>
        <w:tc>
          <w:tcPr>
            <w:tcW w:w="2265" w:type="pct"/>
            <w:tcBorders>
              <w:left w:val="nil"/>
            </w:tcBorders>
            <w:shd w:val="clear" w:color="auto" w:fill="D9D9D9" w:themeFill="background1" w:themeFillShade="D9"/>
            <w:vAlign w:val="center"/>
          </w:tcPr>
          <w:p w:rsidR="00395277" w:rsidRPr="00CB1789" w:rsidRDefault="00395277" w:rsidP="00A10390">
            <w:pPr>
              <w:jc w:val="center"/>
              <w:rPr>
                <w:rFonts w:ascii="Garamond" w:hAnsi="Garamond" w:cs="Arial"/>
                <w:sz w:val="22"/>
                <w:szCs w:val="22"/>
              </w:rPr>
            </w:pPr>
            <w:r w:rsidRPr="00CB1789">
              <w:rPr>
                <w:rFonts w:ascii="Garamond" w:hAnsi="Garamond" w:cs="Arial"/>
                <w:sz w:val="22"/>
                <w:szCs w:val="22"/>
              </w:rPr>
              <w:t>Única a apresentar lance e vencedora do lote</w:t>
            </w:r>
          </w:p>
        </w:tc>
      </w:tr>
      <w:tr w:rsidR="0030226F" w:rsidRPr="00CB1789" w:rsidTr="00625BD7">
        <w:trPr>
          <w:jc w:val="center"/>
        </w:trPr>
        <w:tc>
          <w:tcPr>
            <w:tcW w:w="582" w:type="pct"/>
            <w:tcBorders>
              <w:right w:val="nil"/>
            </w:tcBorders>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22</w:t>
            </w:r>
          </w:p>
        </w:tc>
        <w:tc>
          <w:tcPr>
            <w:tcW w:w="2153" w:type="pct"/>
            <w:tcBorders>
              <w:left w:val="nil"/>
              <w:right w:val="nil"/>
            </w:tcBorders>
            <w:shd w:val="clear" w:color="auto" w:fill="D9D9D9" w:themeFill="background1" w:themeFillShade="D9"/>
            <w:vAlign w:val="center"/>
          </w:tcPr>
          <w:p w:rsidR="0030226F" w:rsidRPr="00CB1789" w:rsidRDefault="0030226F" w:rsidP="00625BD7">
            <w:pPr>
              <w:jc w:val="center"/>
              <w:rPr>
                <w:rFonts w:ascii="Garamond" w:hAnsi="Garamond"/>
                <w:sz w:val="22"/>
                <w:szCs w:val="22"/>
              </w:rPr>
            </w:pPr>
            <w:r w:rsidRPr="00CB1789">
              <w:rPr>
                <w:rFonts w:ascii="Garamond" w:hAnsi="Garamond" w:cs="Arial"/>
                <w:sz w:val="22"/>
                <w:szCs w:val="22"/>
              </w:rPr>
              <w:t>Ninguém apresentou lance</w:t>
            </w:r>
          </w:p>
        </w:tc>
        <w:tc>
          <w:tcPr>
            <w:tcW w:w="2265" w:type="pct"/>
            <w:tcBorders>
              <w:left w:val="nil"/>
            </w:tcBorders>
            <w:shd w:val="clear" w:color="auto" w:fill="D9D9D9" w:themeFill="background1" w:themeFillShade="D9"/>
            <w:vAlign w:val="center"/>
          </w:tcPr>
          <w:p w:rsidR="0030226F" w:rsidRPr="00CB1789" w:rsidRDefault="0030226F" w:rsidP="00A10390">
            <w:pPr>
              <w:jc w:val="center"/>
              <w:rPr>
                <w:rFonts w:ascii="Garamond" w:hAnsi="Garamond"/>
                <w:sz w:val="22"/>
                <w:szCs w:val="22"/>
              </w:rPr>
            </w:pPr>
            <w:r w:rsidRPr="00CB1789">
              <w:rPr>
                <w:rFonts w:ascii="Garamond" w:hAnsi="Garamond"/>
                <w:sz w:val="22"/>
                <w:szCs w:val="22"/>
              </w:rPr>
              <w:t>Unir Peças Diesel Ltda.-ME</w:t>
            </w:r>
            <w:r w:rsidRPr="00CB1789">
              <w:rPr>
                <w:rFonts w:ascii="Garamond" w:hAnsi="Garamond" w:cs="Arial"/>
                <w:sz w:val="22"/>
                <w:szCs w:val="22"/>
              </w:rPr>
              <w:t xml:space="preserve"> venceu pelo desconto ofertado na proposta, sem disputa de lances</w:t>
            </w:r>
          </w:p>
        </w:tc>
      </w:tr>
    </w:tbl>
    <w:p w:rsidR="0030226F" w:rsidRPr="00CB1789" w:rsidRDefault="0030226F" w:rsidP="00A10390">
      <w:pPr>
        <w:spacing w:line="360" w:lineRule="auto"/>
        <w:jc w:val="both"/>
        <w:rPr>
          <w:rFonts w:ascii="Garamond" w:hAnsi="Garamond" w:cs="Arial"/>
        </w:rPr>
      </w:pPr>
    </w:p>
    <w:p w:rsidR="00074526" w:rsidRPr="00CB1789" w:rsidRDefault="0001681F"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No caso</w:t>
      </w:r>
      <w:r w:rsidR="00643FFD" w:rsidRPr="00CB1789">
        <w:rPr>
          <w:rFonts w:ascii="Garamond" w:hAnsi="Garamond" w:cs="Arial"/>
        </w:rPr>
        <w:t xml:space="preserve">, verifica-se que as empresas </w:t>
      </w:r>
      <w:r w:rsidR="00AA69D5" w:rsidRPr="00CB1789">
        <w:rPr>
          <w:rFonts w:ascii="Garamond" w:hAnsi="Garamond"/>
        </w:rPr>
        <w:t>Brasil Veículos e Máquinas Ltda</w:t>
      </w:r>
      <w:r w:rsidR="00625BD7" w:rsidRPr="00CB1789">
        <w:rPr>
          <w:rFonts w:ascii="Garamond" w:hAnsi="Garamond"/>
        </w:rPr>
        <w:t xml:space="preserve">. </w:t>
      </w:r>
      <w:r w:rsidR="00AA69D5" w:rsidRPr="00CB1789">
        <w:rPr>
          <w:rFonts w:ascii="Garamond" w:hAnsi="Garamond"/>
        </w:rPr>
        <w:t>-ME, Un</w:t>
      </w:r>
      <w:r w:rsidR="00003E12" w:rsidRPr="00CB1789">
        <w:rPr>
          <w:rFonts w:ascii="Garamond" w:hAnsi="Garamond"/>
        </w:rPr>
        <w:t>ir Peças Diesel Ltda.-ME, Retro-</w:t>
      </w:r>
      <w:r w:rsidR="00AA69D5" w:rsidRPr="00CB1789">
        <w:rPr>
          <w:rFonts w:ascii="Garamond" w:hAnsi="Garamond"/>
        </w:rPr>
        <w:t>Minas Comércio de Peças, Serviços e Manutenção Eireli, Internacional Autopeças Eireli-ME, Fênix Tractor Ltda.-ME</w:t>
      </w:r>
      <w:r w:rsidR="00395277" w:rsidRPr="00CB1789">
        <w:rPr>
          <w:rFonts w:ascii="Garamond" w:hAnsi="Garamond"/>
        </w:rPr>
        <w:t>, Autopeças Minas Fiat Ltda.-ME</w:t>
      </w:r>
      <w:r w:rsidR="00395277" w:rsidRPr="00CB1789">
        <w:rPr>
          <w:rFonts w:ascii="Garamond" w:hAnsi="Garamond" w:cs="Arial"/>
        </w:rPr>
        <w:t>.</w:t>
      </w:r>
      <w:r w:rsidR="00AA69D5" w:rsidRPr="00CB1789">
        <w:rPr>
          <w:rFonts w:ascii="Garamond" w:hAnsi="Garamond"/>
        </w:rPr>
        <w:t xml:space="preserve"> e Auto</w:t>
      </w:r>
      <w:r w:rsidR="00AA69D5" w:rsidRPr="00CB1789">
        <w:rPr>
          <w:rFonts w:ascii="Garamond" w:hAnsi="Garamond" w:cs="Arial"/>
        </w:rPr>
        <w:t xml:space="preserve"> Mecânica Pains Ltda sagraram-se</w:t>
      </w:r>
      <w:r w:rsidR="00AA69D5" w:rsidRPr="00CB1789">
        <w:rPr>
          <w:rFonts w:ascii="Garamond" w:hAnsi="Garamond"/>
        </w:rPr>
        <w:t xml:space="preserve"> </w:t>
      </w:r>
      <w:r w:rsidR="00643FFD" w:rsidRPr="00CB1789">
        <w:rPr>
          <w:rFonts w:ascii="Garamond" w:hAnsi="Garamond" w:cs="Arial"/>
        </w:rPr>
        <w:t xml:space="preserve">vencedoras dos </w:t>
      </w:r>
      <w:r w:rsidR="00074526" w:rsidRPr="00CB1789">
        <w:rPr>
          <w:rFonts w:ascii="Garamond" w:hAnsi="Garamond" w:cs="Arial"/>
        </w:rPr>
        <w:t>seguintes lotes: 1,2,3,5,8,9,13,14,15,</w:t>
      </w:r>
      <w:r w:rsidR="00395277" w:rsidRPr="00CB1789">
        <w:rPr>
          <w:rFonts w:ascii="Garamond" w:hAnsi="Garamond" w:cs="Arial"/>
        </w:rPr>
        <w:t xml:space="preserve">20 e </w:t>
      </w:r>
      <w:r w:rsidR="00074526" w:rsidRPr="00CB1789">
        <w:rPr>
          <w:rFonts w:ascii="Garamond" w:hAnsi="Garamond" w:cs="Arial"/>
        </w:rPr>
        <w:t>21.</w:t>
      </w:r>
    </w:p>
    <w:p w:rsidR="00074526" w:rsidRPr="00CB1789" w:rsidRDefault="00074526" w:rsidP="00A10390">
      <w:pPr>
        <w:spacing w:line="360" w:lineRule="auto"/>
        <w:jc w:val="both"/>
        <w:rPr>
          <w:rFonts w:ascii="Garamond" w:hAnsi="Garamond" w:cs="Arial"/>
        </w:rPr>
      </w:pPr>
    </w:p>
    <w:p w:rsidR="00643FFD" w:rsidRPr="00CB1789" w:rsidRDefault="00AA69D5"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 </w:t>
      </w:r>
      <w:r w:rsidR="00074526" w:rsidRPr="00CB1789">
        <w:rPr>
          <w:rFonts w:ascii="Garamond" w:hAnsi="Garamond" w:cs="Arial"/>
        </w:rPr>
        <w:t xml:space="preserve">Ressalta-se que as referidas empresas foram </w:t>
      </w:r>
      <w:r w:rsidR="00643FFD" w:rsidRPr="00CB1789">
        <w:rPr>
          <w:rFonts w:ascii="Garamond" w:hAnsi="Garamond" w:cs="Arial"/>
        </w:rPr>
        <w:t>as únicas a apresentar lances ou proposta</w:t>
      </w:r>
      <w:r w:rsidRPr="00CB1789">
        <w:rPr>
          <w:rFonts w:ascii="Garamond" w:hAnsi="Garamond" w:cs="Arial"/>
        </w:rPr>
        <w:t xml:space="preserve"> em cada um </w:t>
      </w:r>
      <w:r w:rsidR="00074526" w:rsidRPr="00CB1789">
        <w:rPr>
          <w:rFonts w:ascii="Garamond" w:hAnsi="Garamond" w:cs="Arial"/>
        </w:rPr>
        <w:t>dos lotes</w:t>
      </w:r>
      <w:r w:rsidR="00643FFD" w:rsidRPr="00CB1789">
        <w:rPr>
          <w:rFonts w:ascii="Garamond" w:hAnsi="Garamond" w:cs="Arial"/>
        </w:rPr>
        <w:t>.</w:t>
      </w:r>
      <w:r w:rsidRPr="00CB1789">
        <w:rPr>
          <w:rFonts w:ascii="Garamond" w:hAnsi="Garamond" w:cs="Arial"/>
        </w:rPr>
        <w:t xml:space="preserve"> </w:t>
      </w:r>
      <w:r w:rsidR="00074526" w:rsidRPr="00CB1789">
        <w:rPr>
          <w:rFonts w:ascii="Garamond" w:hAnsi="Garamond" w:cs="Arial"/>
        </w:rPr>
        <w:t>Ademais,</w:t>
      </w:r>
      <w:r w:rsidRPr="00CB1789">
        <w:rPr>
          <w:rFonts w:ascii="Garamond" w:hAnsi="Garamond" w:cs="Arial"/>
        </w:rPr>
        <w:t xml:space="preserve"> todas integram o cartel ora analisado, exceto a empresa</w:t>
      </w:r>
      <w:r w:rsidR="00643FFD" w:rsidRPr="00CB1789">
        <w:rPr>
          <w:rFonts w:ascii="Garamond" w:hAnsi="Garamond" w:cs="Arial"/>
        </w:rPr>
        <w:t xml:space="preserve"> </w:t>
      </w:r>
      <w:r w:rsidRPr="00CB1789">
        <w:rPr>
          <w:rFonts w:ascii="Garamond" w:hAnsi="Garamond"/>
        </w:rPr>
        <w:t>Auto</w:t>
      </w:r>
      <w:r w:rsidRPr="00CB1789">
        <w:rPr>
          <w:rFonts w:ascii="Garamond" w:hAnsi="Garamond" w:cs="Arial"/>
        </w:rPr>
        <w:t xml:space="preserve"> Mecânica Pains Ltda.</w:t>
      </w:r>
    </w:p>
    <w:p w:rsidR="00643FFD" w:rsidRPr="00CB1789" w:rsidRDefault="00643FFD"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Já nos lotes 6,</w:t>
      </w:r>
      <w:r w:rsidR="00AA69D5" w:rsidRPr="00CB1789">
        <w:rPr>
          <w:rFonts w:ascii="Garamond" w:hAnsi="Garamond" w:cs="Arial"/>
        </w:rPr>
        <w:t xml:space="preserve"> </w:t>
      </w:r>
      <w:r w:rsidRPr="00CB1789">
        <w:rPr>
          <w:rFonts w:ascii="Garamond" w:hAnsi="Garamond" w:cs="Arial"/>
        </w:rPr>
        <w:t>16</w:t>
      </w:r>
      <w:r w:rsidR="00AA69D5" w:rsidRPr="00CB1789">
        <w:rPr>
          <w:rFonts w:ascii="Garamond" w:hAnsi="Garamond" w:cs="Arial"/>
        </w:rPr>
        <w:t>, 17,21</w:t>
      </w:r>
      <w:r w:rsidRPr="00CB1789">
        <w:rPr>
          <w:rFonts w:ascii="Garamond" w:hAnsi="Garamond" w:cs="Arial"/>
        </w:rPr>
        <w:t xml:space="preserve"> e 22, não houve um lance sequer, tendo </w:t>
      </w:r>
      <w:r w:rsidR="00AA69D5" w:rsidRPr="00CB1789">
        <w:rPr>
          <w:rFonts w:ascii="Garamond" w:hAnsi="Garamond" w:cs="Arial"/>
        </w:rPr>
        <w:t>a</w:t>
      </w:r>
      <w:r w:rsidRPr="00CB1789">
        <w:rPr>
          <w:rFonts w:ascii="Garamond" w:hAnsi="Garamond" w:cs="Arial"/>
        </w:rPr>
        <w:t xml:space="preserve"> empresa </w:t>
      </w:r>
      <w:r w:rsidR="00AA69D5" w:rsidRPr="00CB1789">
        <w:rPr>
          <w:rFonts w:ascii="Garamond" w:hAnsi="Garamond"/>
        </w:rPr>
        <w:t>Unir</w:t>
      </w:r>
      <w:r w:rsidRPr="00CB1789">
        <w:rPr>
          <w:rFonts w:ascii="Garamond" w:hAnsi="Garamond" w:cs="Arial"/>
        </w:rPr>
        <w:t>,</w:t>
      </w:r>
      <w:r w:rsidR="00AA69D5" w:rsidRPr="00CB1789">
        <w:rPr>
          <w:rFonts w:ascii="Garamond" w:hAnsi="Garamond" w:cs="Arial"/>
        </w:rPr>
        <w:t xml:space="preserve"> sociedade empresária pertencente ao cartel,</w:t>
      </w:r>
      <w:r w:rsidRPr="00CB1789">
        <w:rPr>
          <w:rFonts w:ascii="Garamond" w:hAnsi="Garamond" w:cs="Arial"/>
        </w:rPr>
        <w:t xml:space="preserve"> vencido os lotes</w:t>
      </w:r>
      <w:r w:rsidR="00AA69D5" w:rsidRPr="00CB1789">
        <w:rPr>
          <w:rFonts w:ascii="Garamond" w:hAnsi="Garamond" w:cs="Arial"/>
        </w:rPr>
        <w:t xml:space="preserve"> 6,17 e 22,</w:t>
      </w:r>
      <w:r w:rsidRPr="00CB1789">
        <w:rPr>
          <w:rFonts w:ascii="Garamond" w:hAnsi="Garamond" w:cs="Arial"/>
        </w:rPr>
        <w:t xml:space="preserve"> em razão dos descontos ofertados na proposta.</w:t>
      </w:r>
    </w:p>
    <w:p w:rsidR="001A04B5" w:rsidRPr="00CB1789" w:rsidRDefault="001A04B5" w:rsidP="00A10390">
      <w:pPr>
        <w:pStyle w:val="PargrafodaLista"/>
        <w:spacing w:line="360" w:lineRule="auto"/>
        <w:rPr>
          <w:rFonts w:ascii="Garamond" w:hAnsi="Garamond" w:cs="Arial"/>
        </w:rPr>
      </w:pPr>
    </w:p>
    <w:p w:rsidR="001A04B5" w:rsidRPr="00CB1789" w:rsidRDefault="001A04B5"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Somado a isso, </w:t>
      </w:r>
      <w:r w:rsidR="002A6CC0" w:rsidRPr="00CB1789">
        <w:rPr>
          <w:rFonts w:ascii="Garamond" w:hAnsi="Garamond" w:cs="Arial"/>
        </w:rPr>
        <w:t xml:space="preserve">verifica-se uma falsa disputa de lances nos lotes restantes (4,7,10,11,12,18,19,20). </w:t>
      </w:r>
    </w:p>
    <w:p w:rsidR="0010681E" w:rsidRPr="00CB1789" w:rsidRDefault="0010681E" w:rsidP="00A10390">
      <w:pPr>
        <w:spacing w:line="360" w:lineRule="auto"/>
        <w:jc w:val="both"/>
        <w:rPr>
          <w:rFonts w:ascii="Garamond" w:hAnsi="Garamond" w:cs="Arial"/>
        </w:rPr>
      </w:pPr>
    </w:p>
    <w:p w:rsidR="002A6CC0" w:rsidRPr="00CB1789" w:rsidRDefault="002A6CC0"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Isso porque </w:t>
      </w:r>
      <w:r w:rsidR="008D5085" w:rsidRPr="00CB1789">
        <w:rPr>
          <w:rFonts w:ascii="Garamond" w:hAnsi="Garamond" w:cs="Arial"/>
        </w:rPr>
        <w:t>as licitantes que concorriam entre si nos lances ofertados</w:t>
      </w:r>
      <w:r w:rsidR="00170714" w:rsidRPr="00CB1789">
        <w:rPr>
          <w:rFonts w:ascii="Garamond" w:hAnsi="Garamond" w:cs="Arial"/>
        </w:rPr>
        <w:t xml:space="preserve"> eram, quase sempre, as</w:t>
      </w:r>
      <w:r w:rsidR="008D5085" w:rsidRPr="00CB1789">
        <w:rPr>
          <w:rFonts w:ascii="Garamond" w:hAnsi="Garamond" w:cs="Arial"/>
        </w:rPr>
        <w:t xml:space="preserve"> </w:t>
      </w:r>
      <w:r w:rsidR="00170714" w:rsidRPr="00CB1789">
        <w:rPr>
          <w:rFonts w:ascii="Garamond" w:hAnsi="Garamond" w:cs="Arial"/>
        </w:rPr>
        <w:t>mesmas empresas</w:t>
      </w:r>
      <w:r w:rsidR="008D5085" w:rsidRPr="00CB1789">
        <w:rPr>
          <w:rFonts w:ascii="Garamond" w:hAnsi="Garamond" w:cs="Arial"/>
        </w:rPr>
        <w:t xml:space="preserve"> integrantes </w:t>
      </w:r>
      <w:r w:rsidR="00170714" w:rsidRPr="00CB1789">
        <w:rPr>
          <w:rFonts w:ascii="Garamond" w:hAnsi="Garamond" w:cs="Arial"/>
        </w:rPr>
        <w:t>do</w:t>
      </w:r>
      <w:r w:rsidR="008D5085" w:rsidRPr="00CB1789">
        <w:rPr>
          <w:rFonts w:ascii="Garamond" w:hAnsi="Garamond" w:cs="Arial"/>
        </w:rPr>
        <w:t xml:space="preserve"> cartel identificado nesta Representação, </w:t>
      </w:r>
      <w:r w:rsidR="00DA556B" w:rsidRPr="00CB1789">
        <w:rPr>
          <w:rFonts w:ascii="Garamond" w:hAnsi="Garamond" w:cs="Arial"/>
        </w:rPr>
        <w:t>evidenciando o</w:t>
      </w:r>
      <w:r w:rsidR="008D5085" w:rsidRPr="00CB1789">
        <w:rPr>
          <w:rFonts w:ascii="Garamond" w:hAnsi="Garamond" w:cs="Arial"/>
        </w:rPr>
        <w:t xml:space="preserve"> conluio e</w:t>
      </w:r>
      <w:r w:rsidR="00DA556B" w:rsidRPr="00CB1789">
        <w:rPr>
          <w:rFonts w:ascii="Garamond" w:hAnsi="Garamond" w:cs="Arial"/>
        </w:rPr>
        <w:t xml:space="preserve"> a tentativa de fraude ao pro</w:t>
      </w:r>
      <w:r w:rsidR="0083147E" w:rsidRPr="00CB1789">
        <w:rPr>
          <w:rFonts w:ascii="Garamond" w:hAnsi="Garamond" w:cs="Arial"/>
        </w:rPr>
        <w:t>cedimento licitatório perpetrado pelo referido grupo econômico</w:t>
      </w:r>
      <w:r w:rsidR="00DA556B" w:rsidRPr="00CB1789">
        <w:rPr>
          <w:rFonts w:ascii="Garamond" w:hAnsi="Garamond" w:cs="Arial"/>
        </w:rPr>
        <w:t>.</w:t>
      </w:r>
      <w:r w:rsidR="008D5085" w:rsidRPr="00CB1789">
        <w:rPr>
          <w:rFonts w:ascii="Garamond" w:hAnsi="Garamond" w:cs="Arial"/>
        </w:rPr>
        <w:t xml:space="preserve"> </w:t>
      </w:r>
      <w:r w:rsidR="00DA556B" w:rsidRPr="00CB1789">
        <w:rPr>
          <w:rFonts w:ascii="Garamond" w:hAnsi="Garamond" w:cs="Arial"/>
        </w:rPr>
        <w:t>Veja:</w:t>
      </w:r>
    </w:p>
    <w:p w:rsidR="00A10390" w:rsidRPr="00CB1789" w:rsidRDefault="00A10390" w:rsidP="00D33BA8">
      <w:pPr>
        <w:pStyle w:val="PargrafodaLista"/>
        <w:rPr>
          <w:rFonts w:ascii="Garamond" w:hAnsi="Garamond" w:cs="Arial"/>
        </w:rPr>
      </w:pPr>
    </w:p>
    <w:tbl>
      <w:tblPr>
        <w:tblStyle w:val="Tabelacomgrade"/>
        <w:tblW w:w="0" w:type="auto"/>
        <w:jc w:val="center"/>
        <w:tblCellMar>
          <w:left w:w="0" w:type="dxa"/>
          <w:right w:w="0" w:type="dxa"/>
        </w:tblCellMar>
        <w:tblLook w:val="0480" w:firstRow="0" w:lastRow="0" w:firstColumn="1" w:lastColumn="0" w:noHBand="0" w:noVBand="1"/>
      </w:tblPr>
      <w:tblGrid>
        <w:gridCol w:w="949"/>
        <w:gridCol w:w="5100"/>
        <w:gridCol w:w="3032"/>
      </w:tblGrid>
      <w:tr w:rsidR="00AC460D" w:rsidRPr="00CB1789" w:rsidTr="005814F2">
        <w:trPr>
          <w:jc w:val="center"/>
        </w:trPr>
        <w:tc>
          <w:tcPr>
            <w:tcW w:w="9081" w:type="dxa"/>
            <w:gridSpan w:val="3"/>
          </w:tcPr>
          <w:p w:rsidR="00AC460D" w:rsidRPr="00CB1789" w:rsidRDefault="00AC460D" w:rsidP="00A10390">
            <w:pPr>
              <w:jc w:val="center"/>
              <w:rPr>
                <w:rFonts w:ascii="Garamond" w:hAnsi="Garamond" w:cs="Arial"/>
                <w:sz w:val="22"/>
                <w:szCs w:val="22"/>
              </w:rPr>
            </w:pPr>
            <w:r w:rsidRPr="00CB1789">
              <w:rPr>
                <w:rFonts w:ascii="Garamond" w:hAnsi="Garamond"/>
                <w:b/>
                <w:sz w:val="22"/>
                <w:szCs w:val="22"/>
              </w:rPr>
              <w:t>Pregão 033/2016</w:t>
            </w:r>
          </w:p>
        </w:tc>
      </w:tr>
      <w:tr w:rsidR="00AC460D" w:rsidRPr="00CB1789" w:rsidTr="00D33BA8">
        <w:trPr>
          <w:trHeight w:val="258"/>
          <w:jc w:val="center"/>
        </w:trPr>
        <w:tc>
          <w:tcPr>
            <w:tcW w:w="949" w:type="dxa"/>
            <w:tcBorders>
              <w:bottom w:val="single" w:sz="4" w:space="0" w:color="auto"/>
            </w:tcBorders>
          </w:tcPr>
          <w:p w:rsidR="00AC460D" w:rsidRPr="00CB1789" w:rsidRDefault="00AC460D" w:rsidP="00A10390">
            <w:pPr>
              <w:jc w:val="center"/>
              <w:rPr>
                <w:rFonts w:ascii="Garamond" w:hAnsi="Garamond" w:cs="Arial"/>
                <w:sz w:val="22"/>
                <w:szCs w:val="22"/>
              </w:rPr>
            </w:pPr>
            <w:r w:rsidRPr="00CB1789">
              <w:rPr>
                <w:rFonts w:ascii="Garamond" w:hAnsi="Garamond"/>
                <w:b/>
                <w:sz w:val="22"/>
                <w:szCs w:val="22"/>
              </w:rPr>
              <w:t>Lotes</w:t>
            </w:r>
          </w:p>
        </w:tc>
        <w:tc>
          <w:tcPr>
            <w:tcW w:w="5100" w:type="dxa"/>
            <w:tcBorders>
              <w:bottom w:val="single" w:sz="4" w:space="0" w:color="auto"/>
            </w:tcBorders>
          </w:tcPr>
          <w:p w:rsidR="00AC460D" w:rsidRPr="00CB1789" w:rsidRDefault="00AC460D" w:rsidP="00A10390">
            <w:pPr>
              <w:jc w:val="center"/>
              <w:rPr>
                <w:rFonts w:ascii="Garamond" w:hAnsi="Garamond" w:cs="Arial"/>
                <w:sz w:val="22"/>
                <w:szCs w:val="22"/>
              </w:rPr>
            </w:pPr>
            <w:r w:rsidRPr="00CB1789">
              <w:rPr>
                <w:rFonts w:ascii="Garamond" w:hAnsi="Garamond"/>
                <w:b/>
                <w:sz w:val="22"/>
                <w:szCs w:val="22"/>
              </w:rPr>
              <w:t>Lances</w:t>
            </w:r>
          </w:p>
        </w:tc>
        <w:tc>
          <w:tcPr>
            <w:tcW w:w="3032" w:type="dxa"/>
            <w:tcBorders>
              <w:bottom w:val="single" w:sz="4" w:space="0" w:color="auto"/>
            </w:tcBorders>
          </w:tcPr>
          <w:p w:rsidR="00AC460D" w:rsidRPr="00CB1789" w:rsidRDefault="00AC460D" w:rsidP="00A10390">
            <w:pPr>
              <w:jc w:val="center"/>
              <w:rPr>
                <w:rFonts w:ascii="Garamond" w:hAnsi="Garamond" w:cs="Arial"/>
                <w:sz w:val="22"/>
                <w:szCs w:val="22"/>
              </w:rPr>
            </w:pPr>
            <w:r w:rsidRPr="00CB1789">
              <w:rPr>
                <w:rFonts w:ascii="Garamond" w:hAnsi="Garamond"/>
                <w:b/>
                <w:sz w:val="22"/>
                <w:szCs w:val="22"/>
              </w:rPr>
              <w:t>Classificação</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4</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Retrô Minas Comércio de Peças, Serviços e Manutenção Eireli</w:t>
            </w:r>
          </w:p>
          <w:p w:rsidR="00AC460D" w:rsidRPr="00CB1789" w:rsidRDefault="00AC460D" w:rsidP="00A10390">
            <w:pPr>
              <w:jc w:val="center"/>
              <w:rPr>
                <w:rFonts w:ascii="Garamond" w:hAnsi="Garamond"/>
                <w:sz w:val="22"/>
                <w:szCs w:val="22"/>
              </w:rPr>
            </w:pPr>
            <w:r w:rsidRPr="00CB1789">
              <w:rPr>
                <w:rFonts w:ascii="Garamond" w:hAnsi="Garamond"/>
                <w:sz w:val="22"/>
                <w:szCs w:val="22"/>
              </w:rPr>
              <w:t>Auto</w:t>
            </w:r>
            <w:r w:rsidRPr="00CB1789">
              <w:rPr>
                <w:rFonts w:ascii="Garamond" w:hAnsi="Garamond" w:cs="Arial"/>
                <w:sz w:val="22"/>
                <w:szCs w:val="22"/>
              </w:rPr>
              <w:t xml:space="preserve"> Mecânica Pains Ltda.</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shd w:val="clear" w:color="auto" w:fill="D9D9D9" w:themeFill="background1" w:themeFillShade="D9"/>
              <w:tabs>
                <w:tab w:val="left" w:pos="330"/>
                <w:tab w:val="left" w:pos="975"/>
              </w:tabs>
              <w:jc w:val="center"/>
              <w:rPr>
                <w:rFonts w:ascii="Garamond" w:hAnsi="Garamond" w:cs="Arial"/>
                <w:sz w:val="22"/>
                <w:szCs w:val="22"/>
              </w:rPr>
            </w:pP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7</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Internacional Autopeças Eireli-ME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Unir Peças Diesel Ltda.-ME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10</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Internacional Autopeças Eireli-ME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Brasil Veículos e Máquinas Ltda-ME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tabs>
                <w:tab w:val="left" w:pos="1035"/>
              </w:tabs>
              <w:jc w:val="center"/>
              <w:rPr>
                <w:rFonts w:ascii="Garamond" w:hAnsi="Garamond" w:cs="Arial"/>
                <w:sz w:val="22"/>
                <w:szCs w:val="22"/>
              </w:rPr>
            </w:pPr>
            <w:r w:rsidRPr="00CB1789">
              <w:rPr>
                <w:rFonts w:ascii="Garamond" w:hAnsi="Garamond" w:cs="Arial"/>
                <w:sz w:val="22"/>
                <w:szCs w:val="22"/>
              </w:rPr>
              <w:t>Desclassificada</w:t>
            </w:r>
          </w:p>
        </w:tc>
      </w:tr>
      <w:tr w:rsidR="00625BD7" w:rsidRPr="00CB1789" w:rsidTr="00625BD7">
        <w:trPr>
          <w:jc w:val="center"/>
        </w:trPr>
        <w:tc>
          <w:tcPr>
            <w:tcW w:w="949" w:type="dxa"/>
            <w:tcBorders>
              <w:right w:val="nil"/>
            </w:tcBorders>
          </w:tcPr>
          <w:p w:rsidR="00625BD7" w:rsidRPr="00CB1789" w:rsidRDefault="00625BD7" w:rsidP="00A10390">
            <w:pPr>
              <w:jc w:val="center"/>
              <w:rPr>
                <w:rFonts w:ascii="Garamond" w:hAnsi="Garamond" w:cs="Arial"/>
                <w:sz w:val="22"/>
                <w:szCs w:val="22"/>
              </w:rPr>
            </w:pPr>
            <w:r w:rsidRPr="00CB1789">
              <w:rPr>
                <w:rFonts w:ascii="Garamond" w:hAnsi="Garamond" w:cs="Arial"/>
                <w:sz w:val="22"/>
                <w:szCs w:val="22"/>
              </w:rPr>
              <w:t>11</w:t>
            </w:r>
          </w:p>
        </w:tc>
        <w:tc>
          <w:tcPr>
            <w:tcW w:w="5100" w:type="dxa"/>
            <w:tcBorders>
              <w:left w:val="nil"/>
              <w:right w:val="nil"/>
            </w:tcBorders>
            <w:shd w:val="clear" w:color="auto" w:fill="auto"/>
          </w:tcPr>
          <w:p w:rsidR="00625BD7" w:rsidRPr="00CB1789" w:rsidRDefault="00625BD7" w:rsidP="00625BD7">
            <w:pPr>
              <w:shd w:val="clear" w:color="auto" w:fill="D9D9D9" w:themeFill="background1" w:themeFillShade="D9"/>
              <w:jc w:val="center"/>
              <w:rPr>
                <w:rFonts w:ascii="Garamond" w:hAnsi="Garamond"/>
                <w:sz w:val="22"/>
                <w:szCs w:val="22"/>
              </w:rPr>
            </w:pPr>
            <w:r w:rsidRPr="00CB1789">
              <w:rPr>
                <w:rFonts w:ascii="Garamond" w:hAnsi="Garamond"/>
                <w:sz w:val="22"/>
                <w:szCs w:val="22"/>
              </w:rPr>
              <w:t>Brasil Veículos e Máquinas Ltda-ME</w:t>
            </w:r>
          </w:p>
          <w:p w:rsidR="00625BD7" w:rsidRPr="00CB1789" w:rsidRDefault="00625BD7" w:rsidP="00625BD7">
            <w:pPr>
              <w:shd w:val="clear" w:color="auto" w:fill="D9D9D9" w:themeFill="background1" w:themeFillShade="D9"/>
              <w:jc w:val="center"/>
              <w:rPr>
                <w:rFonts w:ascii="Garamond" w:hAnsi="Garamond"/>
                <w:sz w:val="22"/>
                <w:szCs w:val="22"/>
              </w:rPr>
            </w:pPr>
            <w:r w:rsidRPr="00CB1789">
              <w:rPr>
                <w:rFonts w:ascii="Garamond" w:hAnsi="Garamond"/>
                <w:sz w:val="22"/>
                <w:szCs w:val="22"/>
              </w:rPr>
              <w:t>Internacional Autopeças Eireli-ME</w:t>
            </w:r>
          </w:p>
        </w:tc>
        <w:tc>
          <w:tcPr>
            <w:tcW w:w="3032" w:type="dxa"/>
            <w:tcBorders>
              <w:left w:val="nil"/>
            </w:tcBorders>
          </w:tcPr>
          <w:p w:rsidR="00625BD7" w:rsidRPr="00CB1789" w:rsidRDefault="00625BD7" w:rsidP="00625BD7">
            <w:pPr>
              <w:shd w:val="clear" w:color="auto" w:fill="D9D9D9" w:themeFill="background1" w:themeFillShade="D9"/>
              <w:jc w:val="center"/>
              <w:rPr>
                <w:rFonts w:ascii="Garamond" w:hAnsi="Garamond" w:cs="Arial"/>
                <w:sz w:val="22"/>
                <w:szCs w:val="22"/>
                <w:shd w:val="clear" w:color="auto" w:fill="D9D9D9" w:themeFill="background1" w:themeFillShade="D9"/>
              </w:rPr>
            </w:pPr>
            <w:r w:rsidRPr="00CB1789">
              <w:rPr>
                <w:rFonts w:ascii="Garamond" w:hAnsi="Garamond" w:cs="Arial"/>
                <w:sz w:val="22"/>
                <w:szCs w:val="22"/>
                <w:shd w:val="clear" w:color="auto" w:fill="D9D9D9" w:themeFill="background1" w:themeFillShade="D9"/>
              </w:rPr>
              <w:t>Vencedora</w:t>
            </w:r>
          </w:p>
          <w:p w:rsidR="00625BD7" w:rsidRPr="00CB1789" w:rsidRDefault="00625BD7" w:rsidP="00625BD7">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12</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Internacional Autopeças Eireli-ME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Brasil Veículos e Máquinas Ltda-ME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18</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Fênix Tractor Ltda.-ME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Griffe pneus auto center Ltda.-ME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19</w:t>
            </w:r>
          </w:p>
        </w:tc>
        <w:tc>
          <w:tcPr>
            <w:tcW w:w="5100" w:type="dxa"/>
            <w:tcBorders>
              <w:left w:val="nil"/>
              <w:right w:val="nil"/>
            </w:tcBorders>
          </w:tcPr>
          <w:p w:rsidR="00AC460D" w:rsidRPr="00CB1789" w:rsidRDefault="00AC460D" w:rsidP="00A10390">
            <w:pPr>
              <w:shd w:val="clear" w:color="auto" w:fill="D9D9D9" w:themeFill="background1" w:themeFillShade="D9"/>
              <w:jc w:val="center"/>
              <w:rPr>
                <w:rFonts w:ascii="Garamond" w:hAnsi="Garamond"/>
                <w:sz w:val="22"/>
                <w:szCs w:val="22"/>
              </w:rPr>
            </w:pPr>
            <w:r w:rsidRPr="00CB1789">
              <w:rPr>
                <w:rFonts w:ascii="Garamond" w:hAnsi="Garamond"/>
                <w:sz w:val="22"/>
                <w:szCs w:val="22"/>
              </w:rPr>
              <w:t>Unir Peças Diesel Ltda.-ME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Internacional Autopeças Eireli-ME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r w:rsidR="00AC460D" w:rsidRPr="00CB1789" w:rsidTr="005814F2">
        <w:trPr>
          <w:jc w:val="center"/>
        </w:trPr>
        <w:tc>
          <w:tcPr>
            <w:tcW w:w="949" w:type="dxa"/>
            <w:tcBorders>
              <w:right w:val="nil"/>
            </w:tcBorders>
          </w:tcPr>
          <w:p w:rsidR="00AC460D" w:rsidRPr="00CB1789" w:rsidRDefault="00653B5F" w:rsidP="00A10390">
            <w:pPr>
              <w:jc w:val="center"/>
              <w:rPr>
                <w:rFonts w:ascii="Garamond" w:hAnsi="Garamond" w:cs="Arial"/>
                <w:sz w:val="22"/>
                <w:szCs w:val="22"/>
              </w:rPr>
            </w:pPr>
            <w:r w:rsidRPr="00CB1789">
              <w:rPr>
                <w:rFonts w:ascii="Garamond" w:hAnsi="Garamond" w:cs="Arial"/>
                <w:sz w:val="22"/>
                <w:szCs w:val="22"/>
              </w:rPr>
              <w:t>23</w:t>
            </w:r>
          </w:p>
        </w:tc>
        <w:tc>
          <w:tcPr>
            <w:tcW w:w="5100" w:type="dxa"/>
            <w:tcBorders>
              <w:left w:val="nil"/>
              <w:right w:val="nil"/>
            </w:tcBorders>
          </w:tcPr>
          <w:p w:rsidR="00AC460D" w:rsidRPr="00CB1789" w:rsidRDefault="00625BD7" w:rsidP="00A10390">
            <w:pPr>
              <w:shd w:val="clear" w:color="auto" w:fill="D9D9D9" w:themeFill="background1" w:themeFillShade="D9"/>
              <w:jc w:val="center"/>
              <w:rPr>
                <w:rFonts w:ascii="Garamond" w:hAnsi="Garamond" w:cs="Arial"/>
                <w:sz w:val="22"/>
                <w:szCs w:val="22"/>
              </w:rPr>
            </w:pPr>
            <w:r w:rsidRPr="00CB1789">
              <w:rPr>
                <w:rFonts w:ascii="Garamond" w:hAnsi="Garamond"/>
                <w:sz w:val="22"/>
                <w:szCs w:val="22"/>
              </w:rPr>
              <w:t>Autopeças</w:t>
            </w:r>
            <w:r w:rsidR="00AC460D" w:rsidRPr="00CB1789">
              <w:rPr>
                <w:rFonts w:ascii="Garamond" w:hAnsi="Garamond"/>
                <w:sz w:val="22"/>
                <w:szCs w:val="22"/>
              </w:rPr>
              <w:t xml:space="preserve"> Minas Fiat Ltda.-ME</w:t>
            </w:r>
            <w:r w:rsidR="00AC460D" w:rsidRPr="00CB1789">
              <w:rPr>
                <w:rFonts w:ascii="Garamond" w:hAnsi="Garamond" w:cs="Arial"/>
                <w:sz w:val="22"/>
                <w:szCs w:val="22"/>
              </w:rPr>
              <w:t>.</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Auto Mecânica Pains Ltda.</w:t>
            </w:r>
          </w:p>
          <w:p w:rsidR="00AC460D" w:rsidRPr="00CB1789" w:rsidRDefault="00AC460D" w:rsidP="00A10390">
            <w:pPr>
              <w:jc w:val="center"/>
              <w:rPr>
                <w:rFonts w:ascii="Garamond" w:hAnsi="Garamond"/>
                <w:sz w:val="22"/>
                <w:szCs w:val="22"/>
              </w:rPr>
            </w:pPr>
            <w:r w:rsidRPr="00CB1789">
              <w:rPr>
                <w:rFonts w:ascii="Garamond" w:hAnsi="Garamond"/>
                <w:sz w:val="22"/>
                <w:szCs w:val="22"/>
              </w:rPr>
              <w:t>Fênix Tractor Ltda.-ME</w:t>
            </w:r>
          </w:p>
          <w:p w:rsidR="00AC460D" w:rsidRPr="00CB1789" w:rsidRDefault="00AC460D" w:rsidP="00A10390">
            <w:pPr>
              <w:jc w:val="center"/>
              <w:rPr>
                <w:rFonts w:ascii="Garamond" w:hAnsi="Garamond" w:cs="Arial"/>
                <w:sz w:val="22"/>
                <w:szCs w:val="22"/>
              </w:rPr>
            </w:pPr>
            <w:r w:rsidRPr="00CB1789">
              <w:rPr>
                <w:rFonts w:ascii="Garamond" w:hAnsi="Garamond"/>
                <w:sz w:val="22"/>
                <w:szCs w:val="22"/>
              </w:rPr>
              <w:t>Unir Peças Diesel Ltda.-ME</w:t>
            </w:r>
          </w:p>
        </w:tc>
        <w:tc>
          <w:tcPr>
            <w:tcW w:w="3032" w:type="dxa"/>
            <w:tcBorders>
              <w:left w:val="nil"/>
            </w:tcBorders>
          </w:tcPr>
          <w:p w:rsidR="00AC460D" w:rsidRPr="00CB1789" w:rsidRDefault="00AC460D" w:rsidP="00A10390">
            <w:pPr>
              <w:shd w:val="clear" w:color="auto" w:fill="D9D9D9" w:themeFill="background1" w:themeFillShade="D9"/>
              <w:jc w:val="center"/>
              <w:rPr>
                <w:rFonts w:ascii="Garamond" w:hAnsi="Garamond" w:cs="Arial"/>
                <w:sz w:val="22"/>
                <w:szCs w:val="22"/>
              </w:rPr>
            </w:pPr>
            <w:r w:rsidRPr="00CB1789">
              <w:rPr>
                <w:rFonts w:ascii="Garamond" w:hAnsi="Garamond" w:cs="Arial"/>
                <w:sz w:val="22"/>
                <w:szCs w:val="22"/>
                <w:shd w:val="clear" w:color="auto" w:fill="D9D9D9" w:themeFill="background1" w:themeFillShade="D9"/>
              </w:rPr>
              <w:t>Vencedora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p w:rsidR="00AC460D" w:rsidRPr="00CB1789" w:rsidRDefault="00AC460D" w:rsidP="00A10390">
            <w:pPr>
              <w:jc w:val="center"/>
              <w:rPr>
                <w:rFonts w:ascii="Garamond" w:hAnsi="Garamond" w:cs="Arial"/>
                <w:sz w:val="22"/>
                <w:szCs w:val="22"/>
              </w:rPr>
            </w:pPr>
            <w:r w:rsidRPr="00CB1789">
              <w:rPr>
                <w:rFonts w:ascii="Garamond" w:hAnsi="Garamond" w:cs="Arial"/>
                <w:sz w:val="22"/>
                <w:szCs w:val="22"/>
              </w:rPr>
              <w:t>Desclassificada</w:t>
            </w:r>
          </w:p>
        </w:tc>
      </w:tr>
    </w:tbl>
    <w:p w:rsidR="00AC460D" w:rsidRPr="00CB1789" w:rsidRDefault="00AC460D" w:rsidP="00A10390">
      <w:pPr>
        <w:spacing w:line="360" w:lineRule="auto"/>
        <w:jc w:val="both"/>
        <w:rPr>
          <w:rFonts w:ascii="Garamond" w:hAnsi="Garamond" w:cs="Arial"/>
        </w:rPr>
      </w:pPr>
    </w:p>
    <w:p w:rsidR="00653B5F" w:rsidRPr="00CB1789" w:rsidRDefault="006666C6" w:rsidP="00653B5F">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lastRenderedPageBreak/>
        <w:t>A meu ver, diante dos fatos já narrados, não considero ser uma mera coincidência estes pequenos acontecimentos verificados no Pregão Presencial n. 033/2016. Assim como nas licitações anteriores, tudo foi calculado e direcionado anteriormente.</w:t>
      </w:r>
    </w:p>
    <w:p w:rsidR="006666C6" w:rsidRPr="00CB1789" w:rsidRDefault="006666C6" w:rsidP="00A10390">
      <w:pPr>
        <w:pStyle w:val="PargrafodaLista"/>
        <w:spacing w:line="360" w:lineRule="auto"/>
        <w:ind w:left="1418"/>
        <w:jc w:val="both"/>
        <w:rPr>
          <w:rFonts w:ascii="Garamond" w:hAnsi="Garamond" w:cs="Arial"/>
        </w:rPr>
      </w:pPr>
    </w:p>
    <w:p w:rsidR="006666C6" w:rsidRPr="00CB1789" w:rsidRDefault="006666C6"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A adjudicação e a homologação do Pregão Presencial n. 033/2016 ocorreram em 05/05/2016. As assinaturas das atas de registro de preços foram realizadas no dia seguinte.</w:t>
      </w:r>
    </w:p>
    <w:p w:rsidR="000F0F64" w:rsidRPr="00CB1789" w:rsidRDefault="000F0F64" w:rsidP="00A10390">
      <w:pPr>
        <w:pStyle w:val="PargrafodaLista"/>
        <w:spacing w:line="360" w:lineRule="auto"/>
        <w:rPr>
          <w:rFonts w:ascii="Garamond" w:hAnsi="Garamond" w:cs="Arial"/>
        </w:rPr>
      </w:pPr>
    </w:p>
    <w:p w:rsidR="004A0517" w:rsidRPr="00CB1789" w:rsidRDefault="000F0F64" w:rsidP="00A1039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Por fim, em relação ao Pregão n.</w:t>
      </w:r>
      <w:r w:rsidR="00F57283" w:rsidRPr="00CB1789">
        <w:rPr>
          <w:rFonts w:ascii="Garamond" w:hAnsi="Garamond" w:cs="Arial"/>
        </w:rPr>
        <w:t xml:space="preserve"> </w:t>
      </w:r>
      <w:r w:rsidRPr="00CB1789">
        <w:rPr>
          <w:rFonts w:ascii="Garamond" w:hAnsi="Garamond" w:cs="Arial"/>
        </w:rPr>
        <w:t>033/2017</w:t>
      </w:r>
      <w:r w:rsidR="004A0517" w:rsidRPr="00CB1789">
        <w:rPr>
          <w:rFonts w:ascii="Garamond" w:hAnsi="Garamond" w:cs="Arial"/>
        </w:rPr>
        <w:t xml:space="preserve">, verifica-se que </w:t>
      </w:r>
      <w:r w:rsidR="00587113" w:rsidRPr="00CB1789">
        <w:rPr>
          <w:rFonts w:ascii="Garamond" w:hAnsi="Garamond" w:cs="Arial"/>
        </w:rPr>
        <w:t>das 8 (oito) licitantes habilitadas</w:t>
      </w:r>
      <w:r w:rsidR="004A0517" w:rsidRPr="00CB1789">
        <w:rPr>
          <w:rFonts w:ascii="Garamond" w:hAnsi="Garamond" w:cs="Arial"/>
        </w:rPr>
        <w:t>,</w:t>
      </w:r>
      <w:r w:rsidR="00587113" w:rsidRPr="00CB1789">
        <w:rPr>
          <w:rFonts w:ascii="Garamond" w:hAnsi="Garamond" w:cs="Arial"/>
        </w:rPr>
        <w:t xml:space="preserve"> 7 delas integravam</w:t>
      </w:r>
      <w:r w:rsidR="004A0517" w:rsidRPr="00CB1789">
        <w:rPr>
          <w:rFonts w:ascii="Garamond" w:hAnsi="Garamond" w:cs="Arial"/>
        </w:rPr>
        <w:t xml:space="preserve"> o cartel investigado</w:t>
      </w:r>
      <w:r w:rsidR="00587113" w:rsidRPr="00CB1789">
        <w:rPr>
          <w:rFonts w:ascii="Garamond" w:hAnsi="Garamond" w:cs="Arial"/>
        </w:rPr>
        <w:t>, a saber</w:t>
      </w:r>
      <w:r w:rsidR="004A0517" w:rsidRPr="00CB1789">
        <w:rPr>
          <w:rFonts w:ascii="Garamond" w:hAnsi="Garamond" w:cs="Arial"/>
        </w:rPr>
        <w:t xml:space="preserve">: Caiçara Peças Diesel Eireli-ME, </w:t>
      </w:r>
      <w:r w:rsidR="004A0517" w:rsidRPr="00CB1789">
        <w:rPr>
          <w:rFonts w:ascii="Garamond" w:hAnsi="Garamond"/>
        </w:rPr>
        <w:t>Unir Peças Diesel Ltda.-ME</w:t>
      </w:r>
      <w:r w:rsidR="004A0517" w:rsidRPr="00CB1789">
        <w:rPr>
          <w:rFonts w:ascii="Garamond" w:hAnsi="Garamond" w:cs="Arial"/>
        </w:rPr>
        <w:t xml:space="preserve">, Retro Minas Comércio de Peças, </w:t>
      </w:r>
      <w:r w:rsidR="0056613E" w:rsidRPr="00CB1789">
        <w:rPr>
          <w:rFonts w:ascii="Garamond" w:hAnsi="Garamond" w:cs="Arial"/>
        </w:rPr>
        <w:t>Canaã</w:t>
      </w:r>
      <w:r w:rsidR="004A0517" w:rsidRPr="00CB1789">
        <w:rPr>
          <w:rFonts w:ascii="Garamond" w:hAnsi="Garamond" w:cs="Arial"/>
        </w:rPr>
        <w:t xml:space="preserve"> Distribuidora Autopeças Ltda. e Tratorenzzo Comércio e Serviços Ltda. – EPP, </w:t>
      </w:r>
      <w:r w:rsidR="005B010F" w:rsidRPr="00CB1789">
        <w:rPr>
          <w:rFonts w:ascii="Garamond" w:hAnsi="Garamond" w:cs="Arial"/>
        </w:rPr>
        <w:t>Dimas Fulgencio Autopeças- ME., Máximo peças e produtos Ltda.- EPP,</w:t>
      </w:r>
      <w:r w:rsidR="004A0517" w:rsidRPr="00CB1789">
        <w:rPr>
          <w:rFonts w:ascii="Garamond" w:hAnsi="Garamond" w:cs="Arial"/>
        </w:rPr>
        <w:t xml:space="preserve"> com exceçã</w:t>
      </w:r>
      <w:r w:rsidR="005B010F" w:rsidRPr="00CB1789">
        <w:rPr>
          <w:rFonts w:ascii="Garamond" w:hAnsi="Garamond" w:cs="Arial"/>
        </w:rPr>
        <w:t xml:space="preserve">o da </w:t>
      </w:r>
      <w:r w:rsidR="005B010F" w:rsidRPr="00CB1789">
        <w:rPr>
          <w:rFonts w:ascii="Garamond" w:hAnsi="Garamond"/>
        </w:rPr>
        <w:t>Auto</w:t>
      </w:r>
      <w:r w:rsidR="005B010F" w:rsidRPr="00CB1789">
        <w:rPr>
          <w:rFonts w:ascii="Garamond" w:hAnsi="Garamond" w:cs="Arial"/>
        </w:rPr>
        <w:t xml:space="preserve"> Mecânica Pains Ltda.</w:t>
      </w:r>
    </w:p>
    <w:p w:rsidR="00653B5F" w:rsidRPr="00CB1789" w:rsidRDefault="00653B5F" w:rsidP="00653B5F">
      <w:pPr>
        <w:spacing w:line="360" w:lineRule="auto"/>
        <w:jc w:val="both"/>
        <w:rPr>
          <w:rFonts w:ascii="Garamond" w:hAnsi="Garamond" w:cs="Arial"/>
        </w:rPr>
      </w:pPr>
    </w:p>
    <w:p w:rsidR="00A03711" w:rsidRPr="00CB1789" w:rsidRDefault="00A03711" w:rsidP="002E452C">
      <w:pPr>
        <w:pStyle w:val="PargrafodaLista"/>
        <w:numPr>
          <w:ilvl w:val="0"/>
          <w:numId w:val="3"/>
        </w:numPr>
        <w:spacing w:line="360" w:lineRule="auto"/>
        <w:ind w:left="0" w:firstLine="1418"/>
        <w:jc w:val="both"/>
        <w:rPr>
          <w:rFonts w:ascii="Garamond" w:hAnsi="Garamond" w:cs="Arial"/>
          <w:b/>
          <w:u w:val="single"/>
        </w:rPr>
      </w:pPr>
      <w:r w:rsidRPr="00CB1789">
        <w:rPr>
          <w:rFonts w:ascii="Garamond" w:hAnsi="Garamond" w:cs="Arial"/>
          <w:b/>
          <w:u w:val="single"/>
        </w:rPr>
        <w:t>Destaca-se que</w:t>
      </w:r>
      <w:r w:rsidR="003C7038" w:rsidRPr="00CB1789">
        <w:rPr>
          <w:rFonts w:ascii="Garamond" w:hAnsi="Garamond" w:cs="Arial"/>
          <w:b/>
          <w:u w:val="single"/>
        </w:rPr>
        <w:t>,</w:t>
      </w:r>
      <w:r w:rsidRPr="00CB1789">
        <w:rPr>
          <w:rFonts w:ascii="Garamond" w:hAnsi="Garamond" w:cs="Arial"/>
          <w:b/>
          <w:u w:val="single"/>
        </w:rPr>
        <w:t xml:space="preserve"> dos 23 lotes licitados,</w:t>
      </w:r>
      <w:r w:rsidR="003C7038" w:rsidRPr="00CB1789">
        <w:rPr>
          <w:rFonts w:ascii="Garamond" w:hAnsi="Garamond" w:cs="Arial"/>
          <w:b/>
          <w:u w:val="single"/>
        </w:rPr>
        <w:t xml:space="preserve"> a</w:t>
      </w:r>
      <w:r w:rsidR="00587113" w:rsidRPr="00CB1789">
        <w:rPr>
          <w:rFonts w:ascii="Garamond" w:hAnsi="Garamond" w:cs="Arial"/>
          <w:b/>
          <w:u w:val="single"/>
        </w:rPr>
        <w:t xml:space="preserve">s referidas empresas </w:t>
      </w:r>
      <w:r w:rsidR="00E7775E" w:rsidRPr="00CB1789">
        <w:rPr>
          <w:rFonts w:ascii="Garamond" w:hAnsi="Garamond" w:cs="Arial"/>
          <w:b/>
          <w:u w:val="single"/>
        </w:rPr>
        <w:t>sagraram-se</w:t>
      </w:r>
      <w:r w:rsidR="00587113" w:rsidRPr="00CB1789">
        <w:rPr>
          <w:rFonts w:ascii="Garamond" w:hAnsi="Garamond" w:cs="Arial"/>
          <w:b/>
          <w:u w:val="single"/>
        </w:rPr>
        <w:t xml:space="preserve"> </w:t>
      </w:r>
      <w:r w:rsidR="003C7038" w:rsidRPr="00CB1789">
        <w:rPr>
          <w:rFonts w:ascii="Garamond" w:hAnsi="Garamond" w:cs="Arial"/>
          <w:b/>
          <w:u w:val="single"/>
        </w:rPr>
        <w:t xml:space="preserve">vencedoras </w:t>
      </w:r>
      <w:r w:rsidRPr="00CB1789">
        <w:rPr>
          <w:rFonts w:ascii="Garamond" w:hAnsi="Garamond" w:cs="Arial"/>
          <w:b/>
          <w:u w:val="single"/>
        </w:rPr>
        <w:t xml:space="preserve">de </w:t>
      </w:r>
      <w:r w:rsidR="00587113" w:rsidRPr="00CB1789">
        <w:rPr>
          <w:rFonts w:ascii="Garamond" w:hAnsi="Garamond" w:cs="Arial"/>
          <w:b/>
          <w:u w:val="single"/>
        </w:rPr>
        <w:t xml:space="preserve">22 </w:t>
      </w:r>
      <w:r w:rsidR="00191B56" w:rsidRPr="00CB1789">
        <w:rPr>
          <w:rFonts w:ascii="Garamond" w:hAnsi="Garamond" w:cs="Arial"/>
          <w:b/>
          <w:u w:val="single"/>
        </w:rPr>
        <w:t xml:space="preserve">(vinte e dois) </w:t>
      </w:r>
      <w:r w:rsidR="00587113" w:rsidRPr="00CB1789">
        <w:rPr>
          <w:rFonts w:ascii="Garamond" w:hAnsi="Garamond" w:cs="Arial"/>
          <w:b/>
          <w:u w:val="single"/>
        </w:rPr>
        <w:t>deles</w:t>
      </w:r>
      <w:r w:rsidRPr="00CB1789">
        <w:rPr>
          <w:rFonts w:ascii="Garamond" w:hAnsi="Garamond" w:cs="Arial"/>
          <w:b/>
          <w:u w:val="single"/>
        </w:rPr>
        <w:t xml:space="preserve">. </w:t>
      </w:r>
      <w:r w:rsidR="00191B56" w:rsidRPr="00CB1789">
        <w:rPr>
          <w:rFonts w:ascii="Garamond" w:hAnsi="Garamond" w:cs="Arial"/>
        </w:rPr>
        <w:t>No caso, observa-se que, para cada lote licitado, houve disputa de lances. Porém, em todos eles, a disputa era feita por empresas que pertencem ao cartel identificado nesta Representação</w:t>
      </w:r>
      <w:r w:rsidR="008D313A" w:rsidRPr="00CB1789">
        <w:rPr>
          <w:rFonts w:ascii="Garamond" w:hAnsi="Garamond" w:cs="Arial"/>
        </w:rPr>
        <w:t>.</w:t>
      </w:r>
    </w:p>
    <w:p w:rsidR="00191B56" w:rsidRPr="00CB1789" w:rsidRDefault="00191B56" w:rsidP="00D33BA8">
      <w:pPr>
        <w:spacing w:line="360" w:lineRule="auto"/>
        <w:jc w:val="both"/>
        <w:rPr>
          <w:rFonts w:ascii="Garamond" w:hAnsi="Garamond" w:cs="Arial"/>
        </w:rPr>
      </w:pPr>
    </w:p>
    <w:p w:rsidR="00191B56" w:rsidRPr="00CB1789" w:rsidRDefault="00191B56" w:rsidP="00D33BA8">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As empresas </w:t>
      </w:r>
      <w:r w:rsidR="0056613E" w:rsidRPr="00CB1789">
        <w:rPr>
          <w:rFonts w:ascii="Garamond" w:hAnsi="Garamond" w:cs="Arial"/>
        </w:rPr>
        <w:t>Canaã</w:t>
      </w:r>
      <w:r w:rsidRPr="00CB1789">
        <w:rPr>
          <w:rFonts w:ascii="Garamond" w:hAnsi="Garamond" w:cs="Arial"/>
        </w:rPr>
        <w:t xml:space="preserve"> Distribuidora Autopeças Ltda.</w:t>
      </w:r>
      <w:r w:rsidR="008D313A" w:rsidRPr="00CB1789">
        <w:rPr>
          <w:rFonts w:ascii="Garamond" w:hAnsi="Garamond" w:cs="Arial"/>
        </w:rPr>
        <w:t>, Retro Minas Comércio de Peças</w:t>
      </w:r>
      <w:r w:rsidRPr="00CB1789">
        <w:rPr>
          <w:rFonts w:ascii="Garamond" w:hAnsi="Garamond" w:cs="Arial"/>
        </w:rPr>
        <w:t xml:space="preserve"> e Tratorenzzo Comércio e Serviços Ltda. – EPP</w:t>
      </w:r>
      <w:r w:rsidR="008D313A" w:rsidRPr="00CB1789">
        <w:rPr>
          <w:rFonts w:ascii="Garamond" w:hAnsi="Garamond" w:cs="Arial"/>
        </w:rPr>
        <w:t xml:space="preserve">, </w:t>
      </w:r>
      <w:r w:rsidRPr="00CB1789">
        <w:rPr>
          <w:rFonts w:ascii="Garamond" w:hAnsi="Garamond" w:cs="Arial"/>
        </w:rPr>
        <w:t>sempre se fazia</w:t>
      </w:r>
      <w:r w:rsidR="008D313A" w:rsidRPr="00CB1789">
        <w:rPr>
          <w:rFonts w:ascii="Garamond" w:hAnsi="Garamond" w:cs="Arial"/>
        </w:rPr>
        <w:t>m</w:t>
      </w:r>
      <w:r w:rsidRPr="00CB1789">
        <w:rPr>
          <w:rFonts w:ascii="Garamond" w:hAnsi="Garamond" w:cs="Arial"/>
        </w:rPr>
        <w:t xml:space="preserve"> acompanhar</w:t>
      </w:r>
      <w:r w:rsidR="008D313A" w:rsidRPr="00CB1789">
        <w:rPr>
          <w:rFonts w:ascii="Garamond" w:hAnsi="Garamond" w:cs="Arial"/>
        </w:rPr>
        <w:t xml:space="preserve"> umas das outras, na “disputa” de lances</w:t>
      </w:r>
      <w:r w:rsidRPr="00CB1789">
        <w:rPr>
          <w:rFonts w:ascii="Garamond" w:hAnsi="Garamond" w:cs="Arial"/>
        </w:rPr>
        <w:t>.</w:t>
      </w:r>
      <w:r w:rsidR="008D313A" w:rsidRPr="00CB1789">
        <w:rPr>
          <w:rFonts w:ascii="Garamond" w:hAnsi="Garamond" w:cs="Arial"/>
        </w:rPr>
        <w:t xml:space="preserve"> Em conjunto, venceram o total de 8 (oito) lotes</w:t>
      </w:r>
      <w:r w:rsidR="008D313A" w:rsidRPr="00CB1789">
        <w:rPr>
          <w:rStyle w:val="Refdenotaderodap"/>
          <w:rFonts w:ascii="Garamond" w:hAnsi="Garamond" w:cs="Arial"/>
        </w:rPr>
        <w:footnoteReference w:id="5"/>
      </w:r>
      <w:r w:rsidR="008D313A" w:rsidRPr="00CB1789">
        <w:rPr>
          <w:rFonts w:ascii="Garamond" w:hAnsi="Garamond" w:cs="Arial"/>
        </w:rPr>
        <w:t xml:space="preserve">.  </w:t>
      </w:r>
    </w:p>
    <w:p w:rsidR="002E452C" w:rsidRDefault="002E452C" w:rsidP="00D33BA8">
      <w:pPr>
        <w:pStyle w:val="PargrafodaLista"/>
        <w:spacing w:line="360" w:lineRule="auto"/>
        <w:rPr>
          <w:rFonts w:ascii="Garamond" w:hAnsi="Garamond" w:cs="Arial"/>
        </w:rPr>
      </w:pPr>
    </w:p>
    <w:p w:rsidR="00567739" w:rsidRPr="00CB1789" w:rsidRDefault="00567739" w:rsidP="00D33BA8">
      <w:pPr>
        <w:pStyle w:val="PargrafodaLista"/>
        <w:spacing w:line="360" w:lineRule="auto"/>
        <w:rPr>
          <w:rFonts w:ascii="Garamond" w:hAnsi="Garamond" w:cs="Arial"/>
        </w:rPr>
      </w:pPr>
    </w:p>
    <w:tbl>
      <w:tblPr>
        <w:tblStyle w:val="Tabelacomgrade"/>
        <w:tblW w:w="0" w:type="auto"/>
        <w:jc w:val="center"/>
        <w:tblCellMar>
          <w:left w:w="0" w:type="dxa"/>
          <w:right w:w="0" w:type="dxa"/>
        </w:tblCellMar>
        <w:tblLook w:val="0480" w:firstRow="0" w:lastRow="0" w:firstColumn="1" w:lastColumn="0" w:noHBand="0" w:noVBand="1"/>
      </w:tblPr>
      <w:tblGrid>
        <w:gridCol w:w="856"/>
        <w:gridCol w:w="4111"/>
        <w:gridCol w:w="4114"/>
      </w:tblGrid>
      <w:tr w:rsidR="00D33BA8" w:rsidRPr="00CB1789" w:rsidTr="00576A3C">
        <w:trPr>
          <w:jc w:val="center"/>
        </w:trPr>
        <w:tc>
          <w:tcPr>
            <w:tcW w:w="9081" w:type="dxa"/>
            <w:gridSpan w:val="3"/>
          </w:tcPr>
          <w:p w:rsidR="00D33BA8" w:rsidRPr="00CB1789" w:rsidRDefault="00D33BA8" w:rsidP="00576A3C">
            <w:pPr>
              <w:jc w:val="center"/>
              <w:rPr>
                <w:rFonts w:ascii="Garamond" w:hAnsi="Garamond" w:cs="Arial"/>
                <w:sz w:val="22"/>
                <w:szCs w:val="22"/>
              </w:rPr>
            </w:pPr>
            <w:r w:rsidRPr="00CB1789">
              <w:rPr>
                <w:rFonts w:ascii="Garamond" w:hAnsi="Garamond"/>
                <w:b/>
                <w:sz w:val="22"/>
                <w:szCs w:val="22"/>
              </w:rPr>
              <w:lastRenderedPageBreak/>
              <w:t>Pregão Presencial n. 033/2017</w:t>
            </w:r>
          </w:p>
        </w:tc>
      </w:tr>
      <w:tr w:rsidR="00D33BA8" w:rsidRPr="00CB1789" w:rsidTr="00D33BA8">
        <w:trPr>
          <w:trHeight w:val="227"/>
          <w:jc w:val="center"/>
        </w:trPr>
        <w:tc>
          <w:tcPr>
            <w:tcW w:w="856" w:type="dxa"/>
            <w:tcBorders>
              <w:bottom w:val="single" w:sz="4" w:space="0" w:color="auto"/>
            </w:tcBorders>
          </w:tcPr>
          <w:p w:rsidR="00D33BA8" w:rsidRPr="00CB1789" w:rsidRDefault="00D33BA8" w:rsidP="00D33BA8">
            <w:pPr>
              <w:jc w:val="center"/>
              <w:rPr>
                <w:rFonts w:ascii="Garamond" w:hAnsi="Garamond" w:cs="Arial"/>
                <w:sz w:val="22"/>
                <w:szCs w:val="22"/>
              </w:rPr>
            </w:pPr>
            <w:r w:rsidRPr="00CB1789">
              <w:rPr>
                <w:rFonts w:ascii="Garamond" w:hAnsi="Garamond"/>
                <w:b/>
                <w:sz w:val="22"/>
                <w:szCs w:val="22"/>
              </w:rPr>
              <w:t>Lotes</w:t>
            </w:r>
          </w:p>
        </w:tc>
        <w:tc>
          <w:tcPr>
            <w:tcW w:w="4111" w:type="dxa"/>
            <w:tcBorders>
              <w:bottom w:val="single" w:sz="4" w:space="0" w:color="auto"/>
            </w:tcBorders>
          </w:tcPr>
          <w:p w:rsidR="00D33BA8" w:rsidRPr="00CB1789" w:rsidRDefault="00D33BA8" w:rsidP="00D33BA8">
            <w:pPr>
              <w:jc w:val="center"/>
              <w:rPr>
                <w:rFonts w:ascii="Garamond" w:hAnsi="Garamond" w:cs="Arial"/>
                <w:sz w:val="22"/>
                <w:szCs w:val="22"/>
              </w:rPr>
            </w:pPr>
            <w:r w:rsidRPr="00CB1789">
              <w:rPr>
                <w:rFonts w:ascii="Garamond" w:hAnsi="Garamond"/>
                <w:b/>
                <w:sz w:val="22"/>
                <w:szCs w:val="22"/>
              </w:rPr>
              <w:t>Lances</w:t>
            </w:r>
          </w:p>
        </w:tc>
        <w:tc>
          <w:tcPr>
            <w:tcW w:w="4114" w:type="dxa"/>
            <w:tcBorders>
              <w:bottom w:val="single" w:sz="4" w:space="0" w:color="auto"/>
            </w:tcBorders>
          </w:tcPr>
          <w:p w:rsidR="00D33BA8" w:rsidRPr="00CB1789" w:rsidRDefault="00D33BA8" w:rsidP="00D33BA8">
            <w:pPr>
              <w:jc w:val="center"/>
              <w:rPr>
                <w:rFonts w:ascii="Garamond" w:hAnsi="Garamond" w:cs="Arial"/>
                <w:sz w:val="22"/>
                <w:szCs w:val="22"/>
              </w:rPr>
            </w:pPr>
            <w:r w:rsidRPr="00CB1789">
              <w:rPr>
                <w:rFonts w:ascii="Garamond" w:hAnsi="Garamond"/>
                <w:b/>
                <w:sz w:val="22"/>
                <w:szCs w:val="22"/>
              </w:rPr>
              <w:t>Vencedora</w:t>
            </w:r>
          </w:p>
        </w:tc>
      </w:tr>
      <w:tr w:rsidR="00D33BA8" w:rsidRPr="00CB1789" w:rsidTr="00C577FB">
        <w:trPr>
          <w:jc w:val="center"/>
        </w:trPr>
        <w:tc>
          <w:tcPr>
            <w:tcW w:w="856" w:type="dxa"/>
            <w:tcBorders>
              <w:right w:val="nil"/>
            </w:tcBorders>
          </w:tcPr>
          <w:p w:rsidR="00D33BA8" w:rsidRPr="00CB1789" w:rsidRDefault="00D33BA8" w:rsidP="00576A3C">
            <w:pPr>
              <w:jc w:val="center"/>
              <w:rPr>
                <w:rFonts w:ascii="Garamond" w:hAnsi="Garamond" w:cs="Arial"/>
                <w:sz w:val="22"/>
                <w:szCs w:val="22"/>
              </w:rPr>
            </w:pPr>
            <w:r w:rsidRPr="00CB1789">
              <w:rPr>
                <w:rFonts w:ascii="Garamond" w:hAnsi="Garamond" w:cs="Arial"/>
                <w:sz w:val="22"/>
                <w:szCs w:val="22"/>
              </w:rPr>
              <w:t>3</w:t>
            </w:r>
          </w:p>
        </w:tc>
        <w:tc>
          <w:tcPr>
            <w:tcW w:w="4111" w:type="dxa"/>
            <w:tcBorders>
              <w:left w:val="nil"/>
              <w:right w:val="nil"/>
            </w:tcBorders>
          </w:tcPr>
          <w:p w:rsidR="00D33BA8" w:rsidRPr="00CB1789" w:rsidRDefault="00D33BA8" w:rsidP="00576A3C">
            <w:pPr>
              <w:jc w:val="center"/>
              <w:rPr>
                <w:rFonts w:ascii="Garamond" w:hAnsi="Garamond"/>
                <w:sz w:val="22"/>
                <w:szCs w:val="22"/>
              </w:rPr>
            </w:pPr>
            <w:r w:rsidRPr="00CB1789">
              <w:rPr>
                <w:rFonts w:ascii="Garamond" w:hAnsi="Garamond"/>
                <w:sz w:val="22"/>
                <w:szCs w:val="22"/>
              </w:rPr>
              <w:t>Retro-Minas Comércio de Peças, Serviços e Manutenção Eireli</w:t>
            </w:r>
          </w:p>
          <w:p w:rsidR="00D33BA8" w:rsidRPr="00CB1789" w:rsidRDefault="00D33BA8" w:rsidP="00576A3C">
            <w:pPr>
              <w:jc w:val="center"/>
              <w:rPr>
                <w:rFonts w:ascii="Garamond" w:hAnsi="Garamond"/>
                <w:sz w:val="22"/>
                <w:szCs w:val="22"/>
              </w:rPr>
            </w:pPr>
            <w:r w:rsidRPr="00CB1789">
              <w:rPr>
                <w:rFonts w:ascii="Garamond" w:hAnsi="Garamond"/>
                <w:sz w:val="22"/>
                <w:szCs w:val="22"/>
              </w:rPr>
              <w:t>Canaã Distribuidora Autopeças Ltda. – EPP</w:t>
            </w:r>
          </w:p>
          <w:p w:rsidR="00D33BA8" w:rsidRPr="00CB1789" w:rsidRDefault="00D33BA8" w:rsidP="00576A3C">
            <w:pPr>
              <w:jc w:val="center"/>
              <w:rPr>
                <w:rFonts w:ascii="Garamond" w:hAnsi="Garamond"/>
                <w:sz w:val="22"/>
                <w:szCs w:val="22"/>
              </w:rPr>
            </w:pPr>
            <w:r w:rsidRPr="00CB1789">
              <w:rPr>
                <w:rFonts w:ascii="Garamond" w:hAnsi="Garamond"/>
                <w:sz w:val="22"/>
                <w:szCs w:val="22"/>
              </w:rPr>
              <w:t>Tratorenzzo Comércio e Serviços Ltda.</w:t>
            </w:r>
          </w:p>
        </w:tc>
        <w:tc>
          <w:tcPr>
            <w:tcW w:w="4114" w:type="dxa"/>
            <w:tcBorders>
              <w:left w:val="nil"/>
            </w:tcBorders>
            <w:shd w:val="clear" w:color="auto" w:fill="auto"/>
          </w:tcPr>
          <w:p w:rsidR="00D33BA8" w:rsidRPr="00CB1789" w:rsidRDefault="00D33BA8" w:rsidP="00D33BA8">
            <w:pPr>
              <w:jc w:val="center"/>
              <w:rPr>
                <w:rFonts w:ascii="Garamond" w:hAnsi="Garamond"/>
                <w:b/>
                <w:sz w:val="22"/>
                <w:szCs w:val="22"/>
              </w:rPr>
            </w:pPr>
            <w:r w:rsidRPr="00CB1789">
              <w:rPr>
                <w:rFonts w:ascii="Garamond" w:hAnsi="Garamond"/>
                <w:b/>
                <w:sz w:val="22"/>
                <w:szCs w:val="22"/>
              </w:rPr>
              <w:t>Retro-Minas Comércio de Peças, Serviços e Manutenção Eireli</w:t>
            </w:r>
          </w:p>
          <w:p w:rsidR="00C577FB" w:rsidRPr="00CB1789" w:rsidRDefault="00C577FB" w:rsidP="00D33BA8">
            <w:pPr>
              <w:jc w:val="center"/>
              <w:rPr>
                <w:rFonts w:ascii="Garamond" w:hAnsi="Garamond"/>
                <w:b/>
                <w:sz w:val="22"/>
                <w:szCs w:val="22"/>
              </w:rPr>
            </w:pPr>
          </w:p>
        </w:tc>
      </w:tr>
      <w:tr w:rsidR="00D33BA8" w:rsidRPr="00CB1789" w:rsidTr="00D33BA8">
        <w:trPr>
          <w:jc w:val="center"/>
        </w:trPr>
        <w:tc>
          <w:tcPr>
            <w:tcW w:w="856" w:type="dxa"/>
            <w:tcBorders>
              <w:right w:val="nil"/>
            </w:tcBorders>
          </w:tcPr>
          <w:p w:rsidR="00D33BA8" w:rsidRPr="00CB1789" w:rsidRDefault="00D33BA8" w:rsidP="00576A3C">
            <w:pPr>
              <w:jc w:val="center"/>
              <w:rPr>
                <w:rFonts w:ascii="Garamond" w:hAnsi="Garamond" w:cs="Arial"/>
                <w:sz w:val="22"/>
                <w:szCs w:val="22"/>
              </w:rPr>
            </w:pPr>
            <w:r w:rsidRPr="00CB1789">
              <w:rPr>
                <w:rFonts w:ascii="Garamond" w:hAnsi="Garamond" w:cs="Arial"/>
                <w:sz w:val="22"/>
                <w:szCs w:val="22"/>
              </w:rPr>
              <w:t>4</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Retro-Minas Comércio de Peças, Serviços e Manutenção Eireli</w:t>
            </w:r>
          </w:p>
          <w:p w:rsidR="00D33BA8" w:rsidRPr="00CB1789" w:rsidRDefault="00D33BA8" w:rsidP="00D33BA8">
            <w:pPr>
              <w:jc w:val="center"/>
              <w:rPr>
                <w:rFonts w:ascii="Garamond" w:hAnsi="Garamond"/>
                <w:sz w:val="22"/>
                <w:szCs w:val="22"/>
              </w:rPr>
            </w:pPr>
            <w:r w:rsidRPr="00CB1789">
              <w:rPr>
                <w:rFonts w:ascii="Garamond" w:hAnsi="Garamond"/>
                <w:sz w:val="22"/>
                <w:szCs w:val="22"/>
              </w:rPr>
              <w:t>Canaã Distribuidora Autopeças Ltda. – EPP</w:t>
            </w:r>
          </w:p>
        </w:tc>
        <w:tc>
          <w:tcPr>
            <w:tcW w:w="4114" w:type="dxa"/>
            <w:tcBorders>
              <w:left w:val="nil"/>
            </w:tcBorders>
          </w:tcPr>
          <w:p w:rsidR="00D33BA8" w:rsidRPr="00CB1789" w:rsidRDefault="00D33BA8" w:rsidP="00D33BA8">
            <w:pPr>
              <w:jc w:val="center"/>
              <w:rPr>
                <w:rFonts w:ascii="Garamond" w:hAnsi="Garamond"/>
                <w:b/>
                <w:sz w:val="22"/>
                <w:szCs w:val="22"/>
              </w:rPr>
            </w:pPr>
            <w:r w:rsidRPr="00CB1789">
              <w:rPr>
                <w:rFonts w:ascii="Garamond" w:hAnsi="Garamond"/>
                <w:b/>
                <w:sz w:val="22"/>
                <w:szCs w:val="22"/>
              </w:rPr>
              <w:t>Retro-Minas Comércio de Peças, Serviços e Manutenção Eireli</w:t>
            </w:r>
          </w:p>
          <w:p w:rsidR="00D33BA8" w:rsidRPr="00CB1789" w:rsidRDefault="00D33BA8" w:rsidP="00576A3C">
            <w:pPr>
              <w:jc w:val="center"/>
              <w:rPr>
                <w:rFonts w:ascii="Garamond" w:hAnsi="Garamond" w:cs="Arial"/>
                <w:b/>
                <w:sz w:val="22"/>
                <w:szCs w:val="22"/>
              </w:rPr>
            </w:pPr>
          </w:p>
        </w:tc>
      </w:tr>
      <w:tr w:rsidR="00D33BA8" w:rsidRPr="00CB1789" w:rsidTr="00D33BA8">
        <w:trPr>
          <w:jc w:val="center"/>
        </w:trPr>
        <w:tc>
          <w:tcPr>
            <w:tcW w:w="856" w:type="dxa"/>
            <w:tcBorders>
              <w:right w:val="nil"/>
            </w:tcBorders>
          </w:tcPr>
          <w:p w:rsidR="00D33BA8" w:rsidRPr="00CB1789" w:rsidRDefault="00D33BA8" w:rsidP="00576A3C">
            <w:pPr>
              <w:jc w:val="center"/>
              <w:rPr>
                <w:rFonts w:ascii="Garamond" w:hAnsi="Garamond" w:cs="Arial"/>
                <w:sz w:val="22"/>
                <w:szCs w:val="22"/>
              </w:rPr>
            </w:pPr>
            <w:r w:rsidRPr="00CB1789">
              <w:rPr>
                <w:rFonts w:ascii="Garamond" w:hAnsi="Garamond" w:cs="Arial"/>
                <w:sz w:val="22"/>
                <w:szCs w:val="22"/>
              </w:rPr>
              <w:t>7</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Canaã Distribuidora Autopeças Ltda. – EPP</w:t>
            </w:r>
          </w:p>
          <w:p w:rsidR="00D33BA8" w:rsidRPr="00CB1789" w:rsidRDefault="00D33BA8" w:rsidP="00D33BA8">
            <w:pPr>
              <w:jc w:val="center"/>
              <w:rPr>
                <w:rFonts w:ascii="Garamond" w:hAnsi="Garamond"/>
                <w:sz w:val="22"/>
                <w:szCs w:val="22"/>
              </w:rPr>
            </w:pPr>
            <w:r w:rsidRPr="00CB1789">
              <w:rPr>
                <w:rFonts w:ascii="Garamond" w:hAnsi="Garamond"/>
                <w:sz w:val="22"/>
                <w:szCs w:val="22"/>
              </w:rPr>
              <w:t>Tratorenzzo Comércio e Serviços Ltda.</w:t>
            </w:r>
          </w:p>
        </w:tc>
        <w:tc>
          <w:tcPr>
            <w:tcW w:w="4114" w:type="dxa"/>
            <w:tcBorders>
              <w:left w:val="nil"/>
            </w:tcBorders>
          </w:tcPr>
          <w:p w:rsidR="00D33BA8" w:rsidRPr="00CB1789" w:rsidRDefault="00D33BA8" w:rsidP="00576A3C">
            <w:pPr>
              <w:jc w:val="center"/>
              <w:rPr>
                <w:rFonts w:ascii="Garamond" w:hAnsi="Garamond" w:cs="Arial"/>
                <w:b/>
                <w:sz w:val="22"/>
                <w:szCs w:val="22"/>
              </w:rPr>
            </w:pPr>
            <w:r w:rsidRPr="00CB1789">
              <w:rPr>
                <w:rFonts w:ascii="Garamond" w:hAnsi="Garamond"/>
                <w:b/>
                <w:sz w:val="22"/>
                <w:szCs w:val="22"/>
              </w:rPr>
              <w:t>Canaã Distribuidora Autopeças Ltda. – EPP</w:t>
            </w:r>
          </w:p>
        </w:tc>
      </w:tr>
      <w:tr w:rsidR="00D33BA8" w:rsidRPr="00CB1789" w:rsidTr="00D33BA8">
        <w:trPr>
          <w:jc w:val="center"/>
        </w:trPr>
        <w:tc>
          <w:tcPr>
            <w:tcW w:w="856" w:type="dxa"/>
            <w:tcBorders>
              <w:right w:val="nil"/>
            </w:tcBorders>
          </w:tcPr>
          <w:p w:rsidR="00D33BA8" w:rsidRPr="00CB1789" w:rsidRDefault="00D33BA8" w:rsidP="00D33BA8">
            <w:pPr>
              <w:jc w:val="center"/>
              <w:rPr>
                <w:rFonts w:ascii="Garamond" w:hAnsi="Garamond" w:cs="Arial"/>
                <w:sz w:val="22"/>
                <w:szCs w:val="22"/>
              </w:rPr>
            </w:pPr>
            <w:r w:rsidRPr="00CB1789">
              <w:rPr>
                <w:rFonts w:ascii="Garamond" w:hAnsi="Garamond" w:cs="Arial"/>
                <w:sz w:val="22"/>
                <w:szCs w:val="22"/>
              </w:rPr>
              <w:t>8</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Canaã Distribuidora Autopeças Ltda. – EPP</w:t>
            </w:r>
          </w:p>
          <w:p w:rsidR="00D33BA8" w:rsidRPr="00CB1789" w:rsidRDefault="00D33BA8" w:rsidP="00D33BA8">
            <w:pPr>
              <w:jc w:val="center"/>
              <w:rPr>
                <w:rFonts w:ascii="Garamond" w:hAnsi="Garamond"/>
                <w:sz w:val="22"/>
                <w:szCs w:val="22"/>
              </w:rPr>
            </w:pPr>
            <w:r w:rsidRPr="00CB1789">
              <w:rPr>
                <w:rFonts w:ascii="Garamond" w:hAnsi="Garamond"/>
                <w:sz w:val="22"/>
                <w:szCs w:val="22"/>
              </w:rPr>
              <w:t>Tratorenzzo Comércio e Serviços Ltda.</w:t>
            </w:r>
          </w:p>
        </w:tc>
        <w:tc>
          <w:tcPr>
            <w:tcW w:w="4114" w:type="dxa"/>
            <w:tcBorders>
              <w:left w:val="nil"/>
            </w:tcBorders>
          </w:tcPr>
          <w:p w:rsidR="00D33BA8" w:rsidRPr="00CB1789" w:rsidRDefault="00D33BA8" w:rsidP="00D33BA8">
            <w:pPr>
              <w:jc w:val="center"/>
              <w:rPr>
                <w:rFonts w:ascii="Garamond" w:hAnsi="Garamond" w:cs="Arial"/>
                <w:b/>
                <w:sz w:val="22"/>
                <w:szCs w:val="22"/>
              </w:rPr>
            </w:pPr>
            <w:r w:rsidRPr="00CB1789">
              <w:rPr>
                <w:rFonts w:ascii="Garamond" w:hAnsi="Garamond"/>
                <w:b/>
                <w:sz w:val="22"/>
                <w:szCs w:val="22"/>
              </w:rPr>
              <w:t>Canaã Distribuidora Autopeças Ltda. – EPP</w:t>
            </w:r>
          </w:p>
        </w:tc>
      </w:tr>
      <w:tr w:rsidR="00D33BA8" w:rsidRPr="00CB1789" w:rsidTr="00D33BA8">
        <w:trPr>
          <w:jc w:val="center"/>
        </w:trPr>
        <w:tc>
          <w:tcPr>
            <w:tcW w:w="856" w:type="dxa"/>
            <w:tcBorders>
              <w:right w:val="nil"/>
            </w:tcBorders>
          </w:tcPr>
          <w:p w:rsidR="00D33BA8" w:rsidRPr="00CB1789" w:rsidRDefault="00D33BA8" w:rsidP="00576A3C">
            <w:pPr>
              <w:jc w:val="center"/>
              <w:rPr>
                <w:rFonts w:ascii="Garamond" w:hAnsi="Garamond" w:cs="Arial"/>
                <w:sz w:val="22"/>
                <w:szCs w:val="22"/>
              </w:rPr>
            </w:pPr>
            <w:r w:rsidRPr="00CB1789">
              <w:rPr>
                <w:rFonts w:ascii="Garamond" w:hAnsi="Garamond" w:cs="Arial"/>
                <w:sz w:val="22"/>
                <w:szCs w:val="22"/>
              </w:rPr>
              <w:t>9</w:t>
            </w:r>
          </w:p>
        </w:tc>
        <w:tc>
          <w:tcPr>
            <w:tcW w:w="4111" w:type="dxa"/>
            <w:tcBorders>
              <w:left w:val="nil"/>
              <w:right w:val="nil"/>
            </w:tcBorders>
          </w:tcPr>
          <w:p w:rsidR="00D33BA8" w:rsidRPr="00CB1789" w:rsidRDefault="00D33BA8" w:rsidP="00576A3C">
            <w:pPr>
              <w:jc w:val="center"/>
              <w:rPr>
                <w:rFonts w:ascii="Garamond" w:hAnsi="Garamond"/>
                <w:sz w:val="22"/>
                <w:szCs w:val="22"/>
              </w:rPr>
            </w:pPr>
            <w:r w:rsidRPr="00CB1789">
              <w:rPr>
                <w:rFonts w:ascii="Garamond" w:hAnsi="Garamond"/>
                <w:sz w:val="22"/>
                <w:szCs w:val="22"/>
              </w:rPr>
              <w:t>Tratorenzzo Comércio e Serviços Ltda.</w:t>
            </w:r>
          </w:p>
          <w:p w:rsidR="00D33BA8" w:rsidRPr="00CB1789" w:rsidRDefault="00D33BA8" w:rsidP="00576A3C">
            <w:pPr>
              <w:jc w:val="center"/>
              <w:rPr>
                <w:rFonts w:ascii="Garamond" w:hAnsi="Garamond"/>
                <w:sz w:val="22"/>
                <w:szCs w:val="22"/>
              </w:rPr>
            </w:pPr>
            <w:r w:rsidRPr="00CB1789">
              <w:rPr>
                <w:rFonts w:ascii="Garamond" w:hAnsi="Garamond"/>
                <w:sz w:val="22"/>
                <w:szCs w:val="22"/>
              </w:rPr>
              <w:t>Caiçara Peças Diesel Ltda.</w:t>
            </w:r>
          </w:p>
          <w:p w:rsidR="00D33BA8" w:rsidRPr="00CB1789" w:rsidRDefault="00D33BA8" w:rsidP="00576A3C">
            <w:pPr>
              <w:jc w:val="center"/>
              <w:rPr>
                <w:rFonts w:ascii="Garamond" w:hAnsi="Garamond"/>
                <w:sz w:val="22"/>
                <w:szCs w:val="22"/>
              </w:rPr>
            </w:pPr>
            <w:r w:rsidRPr="00CB1789">
              <w:rPr>
                <w:rFonts w:ascii="Garamond" w:hAnsi="Garamond"/>
                <w:sz w:val="22"/>
                <w:szCs w:val="22"/>
              </w:rPr>
              <w:t>Canaã Distribuidora Autopeças Ltda. – EPP</w:t>
            </w:r>
          </w:p>
        </w:tc>
        <w:tc>
          <w:tcPr>
            <w:tcW w:w="4114" w:type="dxa"/>
            <w:tcBorders>
              <w:left w:val="nil"/>
            </w:tcBorders>
          </w:tcPr>
          <w:p w:rsidR="00D33BA8" w:rsidRPr="00CB1789" w:rsidRDefault="00D33BA8" w:rsidP="00576A3C">
            <w:pPr>
              <w:jc w:val="center"/>
              <w:rPr>
                <w:rFonts w:ascii="Garamond" w:hAnsi="Garamond" w:cs="Arial"/>
                <w:b/>
                <w:sz w:val="22"/>
                <w:szCs w:val="22"/>
              </w:rPr>
            </w:pPr>
            <w:r w:rsidRPr="00CB1789">
              <w:rPr>
                <w:rFonts w:ascii="Garamond" w:hAnsi="Garamond"/>
                <w:b/>
                <w:sz w:val="22"/>
                <w:szCs w:val="22"/>
              </w:rPr>
              <w:t>Tratorenzzo Comércio e Serviços Ltda.</w:t>
            </w:r>
          </w:p>
        </w:tc>
      </w:tr>
      <w:tr w:rsidR="00D33BA8" w:rsidRPr="00CB1789" w:rsidTr="00D33BA8">
        <w:trPr>
          <w:jc w:val="center"/>
        </w:trPr>
        <w:tc>
          <w:tcPr>
            <w:tcW w:w="856" w:type="dxa"/>
            <w:tcBorders>
              <w:right w:val="nil"/>
            </w:tcBorders>
          </w:tcPr>
          <w:p w:rsidR="00D33BA8" w:rsidRPr="00CB1789" w:rsidRDefault="00D33BA8" w:rsidP="00D33BA8">
            <w:pPr>
              <w:jc w:val="center"/>
              <w:rPr>
                <w:rFonts w:ascii="Garamond" w:hAnsi="Garamond" w:cs="Arial"/>
                <w:sz w:val="22"/>
                <w:szCs w:val="22"/>
              </w:rPr>
            </w:pPr>
            <w:r w:rsidRPr="00CB1789">
              <w:rPr>
                <w:rFonts w:ascii="Garamond" w:hAnsi="Garamond" w:cs="Arial"/>
                <w:sz w:val="22"/>
                <w:szCs w:val="22"/>
              </w:rPr>
              <w:t>12</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Canaã Distribuidora Autopeças Ltda. – EPP</w:t>
            </w:r>
          </w:p>
          <w:p w:rsidR="00D33BA8" w:rsidRPr="00CB1789" w:rsidRDefault="00D33BA8" w:rsidP="00D33BA8">
            <w:pPr>
              <w:jc w:val="center"/>
              <w:rPr>
                <w:rFonts w:ascii="Garamond" w:hAnsi="Garamond"/>
                <w:sz w:val="22"/>
                <w:szCs w:val="22"/>
              </w:rPr>
            </w:pPr>
            <w:r w:rsidRPr="00CB1789">
              <w:rPr>
                <w:rFonts w:ascii="Garamond" w:hAnsi="Garamond"/>
                <w:sz w:val="22"/>
                <w:szCs w:val="22"/>
              </w:rPr>
              <w:t>Tratorenzzo Comércio e Serviços Ltda.</w:t>
            </w:r>
          </w:p>
        </w:tc>
        <w:tc>
          <w:tcPr>
            <w:tcW w:w="4114" w:type="dxa"/>
            <w:tcBorders>
              <w:left w:val="nil"/>
            </w:tcBorders>
          </w:tcPr>
          <w:p w:rsidR="00D33BA8" w:rsidRPr="00CB1789" w:rsidRDefault="00D33BA8" w:rsidP="00D33BA8">
            <w:pPr>
              <w:jc w:val="center"/>
              <w:rPr>
                <w:rFonts w:ascii="Garamond" w:hAnsi="Garamond" w:cs="Arial"/>
                <w:b/>
                <w:sz w:val="22"/>
                <w:szCs w:val="22"/>
              </w:rPr>
            </w:pPr>
            <w:r w:rsidRPr="00CB1789">
              <w:rPr>
                <w:rFonts w:ascii="Garamond" w:hAnsi="Garamond"/>
                <w:b/>
                <w:sz w:val="22"/>
                <w:szCs w:val="22"/>
              </w:rPr>
              <w:t>Canaã Distribuidora Autopeças Ltda. – EPP</w:t>
            </w:r>
          </w:p>
        </w:tc>
      </w:tr>
      <w:tr w:rsidR="00D33BA8" w:rsidRPr="00CB1789" w:rsidTr="00D33BA8">
        <w:trPr>
          <w:jc w:val="center"/>
        </w:trPr>
        <w:tc>
          <w:tcPr>
            <w:tcW w:w="856" w:type="dxa"/>
            <w:tcBorders>
              <w:right w:val="nil"/>
            </w:tcBorders>
          </w:tcPr>
          <w:p w:rsidR="00D33BA8" w:rsidRPr="00CB1789" w:rsidRDefault="00D33BA8" w:rsidP="00D33BA8">
            <w:pPr>
              <w:jc w:val="center"/>
              <w:rPr>
                <w:rFonts w:ascii="Garamond" w:hAnsi="Garamond" w:cs="Arial"/>
                <w:sz w:val="22"/>
                <w:szCs w:val="22"/>
              </w:rPr>
            </w:pPr>
            <w:r w:rsidRPr="00CB1789">
              <w:rPr>
                <w:rFonts w:ascii="Garamond" w:hAnsi="Garamond" w:cs="Arial"/>
                <w:sz w:val="22"/>
                <w:szCs w:val="22"/>
              </w:rPr>
              <w:t>13</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Retro-Minas Comércio de Peças, Serviços e Manutenção Eireli</w:t>
            </w:r>
          </w:p>
          <w:p w:rsidR="00D33BA8" w:rsidRPr="00CB1789" w:rsidRDefault="00D33BA8" w:rsidP="00D33BA8">
            <w:pPr>
              <w:jc w:val="center"/>
              <w:rPr>
                <w:rFonts w:ascii="Garamond" w:hAnsi="Garamond"/>
                <w:sz w:val="22"/>
                <w:szCs w:val="22"/>
              </w:rPr>
            </w:pPr>
            <w:r w:rsidRPr="00CB1789">
              <w:rPr>
                <w:rFonts w:ascii="Garamond" w:hAnsi="Garamond"/>
                <w:sz w:val="22"/>
                <w:szCs w:val="22"/>
              </w:rPr>
              <w:t>Canaã Distribuidora Autopeças Ltda. – EPP</w:t>
            </w:r>
          </w:p>
          <w:p w:rsidR="00D33BA8" w:rsidRPr="00CB1789" w:rsidRDefault="00D33BA8" w:rsidP="00D33BA8">
            <w:pPr>
              <w:jc w:val="center"/>
              <w:rPr>
                <w:rFonts w:ascii="Garamond" w:hAnsi="Garamond"/>
                <w:sz w:val="22"/>
                <w:szCs w:val="22"/>
              </w:rPr>
            </w:pPr>
            <w:r w:rsidRPr="00CB1789">
              <w:rPr>
                <w:rFonts w:ascii="Garamond" w:hAnsi="Garamond"/>
                <w:sz w:val="22"/>
                <w:szCs w:val="22"/>
              </w:rPr>
              <w:t>Tratorenzzo Comércio e Serviços Ltda.</w:t>
            </w:r>
          </w:p>
        </w:tc>
        <w:tc>
          <w:tcPr>
            <w:tcW w:w="4114" w:type="dxa"/>
            <w:tcBorders>
              <w:left w:val="nil"/>
            </w:tcBorders>
          </w:tcPr>
          <w:p w:rsidR="00D33BA8" w:rsidRPr="00CB1789" w:rsidRDefault="00D33BA8" w:rsidP="00D33BA8">
            <w:pPr>
              <w:jc w:val="center"/>
              <w:rPr>
                <w:rFonts w:ascii="Garamond" w:hAnsi="Garamond"/>
                <w:b/>
                <w:sz w:val="22"/>
                <w:szCs w:val="22"/>
              </w:rPr>
            </w:pPr>
            <w:r w:rsidRPr="00CB1789">
              <w:rPr>
                <w:rFonts w:ascii="Garamond" w:hAnsi="Garamond"/>
                <w:b/>
                <w:sz w:val="22"/>
                <w:szCs w:val="22"/>
              </w:rPr>
              <w:t>Retro-Minas Comércio de Peças, Serviços e Manutenção Eireli</w:t>
            </w:r>
          </w:p>
        </w:tc>
      </w:tr>
      <w:tr w:rsidR="00D33BA8" w:rsidRPr="00CB1789" w:rsidTr="00D33BA8">
        <w:trPr>
          <w:jc w:val="center"/>
        </w:trPr>
        <w:tc>
          <w:tcPr>
            <w:tcW w:w="856" w:type="dxa"/>
            <w:tcBorders>
              <w:right w:val="nil"/>
            </w:tcBorders>
          </w:tcPr>
          <w:p w:rsidR="00D33BA8" w:rsidRPr="00CB1789" w:rsidRDefault="00D33BA8" w:rsidP="00D33BA8">
            <w:pPr>
              <w:jc w:val="center"/>
              <w:rPr>
                <w:rFonts w:ascii="Garamond" w:hAnsi="Garamond" w:cs="Arial"/>
                <w:sz w:val="22"/>
                <w:szCs w:val="22"/>
              </w:rPr>
            </w:pPr>
            <w:r w:rsidRPr="00CB1789">
              <w:rPr>
                <w:rFonts w:ascii="Garamond" w:hAnsi="Garamond" w:cs="Arial"/>
                <w:sz w:val="22"/>
                <w:szCs w:val="22"/>
              </w:rPr>
              <w:t>23</w:t>
            </w:r>
          </w:p>
        </w:tc>
        <w:tc>
          <w:tcPr>
            <w:tcW w:w="4111" w:type="dxa"/>
            <w:tcBorders>
              <w:left w:val="nil"/>
              <w:right w:val="nil"/>
            </w:tcBorders>
          </w:tcPr>
          <w:p w:rsidR="00D33BA8" w:rsidRPr="00CB1789" w:rsidRDefault="00D33BA8" w:rsidP="00D33BA8">
            <w:pPr>
              <w:jc w:val="center"/>
              <w:rPr>
                <w:rFonts w:ascii="Garamond" w:hAnsi="Garamond"/>
                <w:sz w:val="22"/>
                <w:szCs w:val="22"/>
              </w:rPr>
            </w:pPr>
            <w:r w:rsidRPr="00CB1789">
              <w:rPr>
                <w:rFonts w:ascii="Garamond" w:hAnsi="Garamond"/>
                <w:sz w:val="22"/>
                <w:szCs w:val="22"/>
              </w:rPr>
              <w:t>Tratorenzzo Comércio e Serviços Ltda.</w:t>
            </w:r>
          </w:p>
          <w:p w:rsidR="00D33BA8" w:rsidRPr="00CB1789" w:rsidRDefault="00D33BA8" w:rsidP="00D33BA8">
            <w:pPr>
              <w:tabs>
                <w:tab w:val="left" w:pos="854"/>
                <w:tab w:val="center" w:pos="2055"/>
              </w:tabs>
              <w:rPr>
                <w:rFonts w:ascii="Garamond" w:hAnsi="Garamond"/>
                <w:sz w:val="22"/>
                <w:szCs w:val="22"/>
              </w:rPr>
            </w:pPr>
            <w:r w:rsidRPr="00CB1789">
              <w:rPr>
                <w:rFonts w:ascii="Garamond" w:hAnsi="Garamond"/>
                <w:sz w:val="22"/>
                <w:szCs w:val="22"/>
              </w:rPr>
              <w:t>Canaã Distribuidora Autopeças Ltda. – EPP</w:t>
            </w:r>
          </w:p>
        </w:tc>
        <w:tc>
          <w:tcPr>
            <w:tcW w:w="4114" w:type="dxa"/>
            <w:tcBorders>
              <w:left w:val="nil"/>
            </w:tcBorders>
          </w:tcPr>
          <w:p w:rsidR="00D33BA8" w:rsidRPr="00CB1789" w:rsidRDefault="00D33BA8" w:rsidP="00D33BA8">
            <w:pPr>
              <w:jc w:val="center"/>
              <w:rPr>
                <w:rFonts w:ascii="Garamond" w:hAnsi="Garamond" w:cs="Arial"/>
                <w:b/>
                <w:sz w:val="22"/>
                <w:szCs w:val="22"/>
              </w:rPr>
            </w:pPr>
            <w:r w:rsidRPr="00CB1789">
              <w:rPr>
                <w:rFonts w:ascii="Garamond" w:hAnsi="Garamond"/>
                <w:b/>
                <w:sz w:val="22"/>
                <w:szCs w:val="22"/>
              </w:rPr>
              <w:t>Tratorenzzo Comércio e Serviços Ltda.</w:t>
            </w:r>
          </w:p>
        </w:tc>
      </w:tr>
    </w:tbl>
    <w:p w:rsidR="00D33BA8" w:rsidRPr="00CB1789" w:rsidRDefault="00D33BA8" w:rsidP="00D33BA8">
      <w:pPr>
        <w:pStyle w:val="PargrafodaLista"/>
        <w:spacing w:line="360" w:lineRule="auto"/>
        <w:rPr>
          <w:rFonts w:ascii="Garamond" w:hAnsi="Garamond" w:cs="Arial"/>
        </w:rPr>
      </w:pPr>
    </w:p>
    <w:p w:rsidR="008D313A" w:rsidRPr="00CB1789" w:rsidRDefault="008A051D" w:rsidP="00C577F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 adjudicação e a homologação do Pregão Presencial n. </w:t>
      </w:r>
      <w:r w:rsidR="0056613E" w:rsidRPr="00CB1789">
        <w:rPr>
          <w:rFonts w:ascii="Garamond" w:hAnsi="Garamond" w:cs="Arial"/>
        </w:rPr>
        <w:t>033/2017</w:t>
      </w:r>
      <w:r w:rsidRPr="00CB1789">
        <w:rPr>
          <w:rFonts w:ascii="Garamond" w:hAnsi="Garamond" w:cs="Arial"/>
        </w:rPr>
        <w:t xml:space="preserve"> ocorreram em </w:t>
      </w:r>
      <w:r w:rsidR="008D313A" w:rsidRPr="00CB1789">
        <w:rPr>
          <w:rFonts w:ascii="Garamond" w:hAnsi="Garamond" w:cs="Arial"/>
        </w:rPr>
        <w:t>15/05/2017</w:t>
      </w:r>
      <w:r w:rsidRPr="00CB1789">
        <w:rPr>
          <w:rFonts w:ascii="Garamond" w:hAnsi="Garamond" w:cs="Arial"/>
        </w:rPr>
        <w:t>. As assinaturas das atas de registro de preços foram realizadas na mesma data.</w:t>
      </w:r>
    </w:p>
    <w:p w:rsidR="008D313A" w:rsidRPr="00CB1789" w:rsidRDefault="008D313A" w:rsidP="00C577FB">
      <w:pPr>
        <w:pStyle w:val="PargrafodaLista"/>
        <w:spacing w:line="360" w:lineRule="auto"/>
        <w:rPr>
          <w:rFonts w:ascii="Garamond" w:hAnsi="Garamond" w:cs="Arial"/>
        </w:rPr>
      </w:pPr>
    </w:p>
    <w:p w:rsidR="00F71319" w:rsidRPr="00CB1789" w:rsidRDefault="008E4B1E" w:rsidP="00C577F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Enfim, a meu ver, a</w:t>
      </w:r>
      <w:r w:rsidR="00F71319" w:rsidRPr="00CB1789">
        <w:rPr>
          <w:rFonts w:ascii="Garamond" w:hAnsi="Garamond" w:cs="Arial"/>
        </w:rPr>
        <w:t xml:space="preserve">s empresas manipularam os procedimentos licitatórios realizados pelo município de </w:t>
      </w:r>
      <w:r w:rsidR="005B010F" w:rsidRPr="00CB1789">
        <w:rPr>
          <w:rFonts w:ascii="Garamond" w:hAnsi="Garamond" w:cs="Arial"/>
        </w:rPr>
        <w:t>Campos Altos</w:t>
      </w:r>
      <w:r w:rsidR="001657EE" w:rsidRPr="00CB1789">
        <w:rPr>
          <w:rFonts w:ascii="Garamond" w:hAnsi="Garamond" w:cs="Arial"/>
        </w:rPr>
        <w:t xml:space="preserve"> </w:t>
      </w:r>
      <w:r w:rsidR="00F71319" w:rsidRPr="00CB1789">
        <w:rPr>
          <w:rFonts w:ascii="Garamond" w:hAnsi="Garamond" w:cs="Arial"/>
        </w:rPr>
        <w:t>e, assim, impediram a participaram de outras interessadas e a obtenção de propostas mais vantajosas pela administração pública municipal.</w:t>
      </w:r>
    </w:p>
    <w:p w:rsidR="002E452C" w:rsidRPr="00CB1789" w:rsidRDefault="002E452C" w:rsidP="002E452C">
      <w:pPr>
        <w:widowControl w:val="0"/>
        <w:spacing w:line="360" w:lineRule="auto"/>
        <w:jc w:val="both"/>
        <w:rPr>
          <w:rFonts w:ascii="Garamond" w:hAnsi="Garamond" w:cs="Arial"/>
        </w:rPr>
      </w:pPr>
    </w:p>
    <w:p w:rsidR="008E4B1E" w:rsidRPr="00CB1789" w:rsidRDefault="008E4B1E" w:rsidP="00C577F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Os fatos são inquestionáveis e comprovam o conluio realizado pelo cartel de empresas investigado pelo Ministério Público de Contas de Minas Gerais.</w:t>
      </w:r>
    </w:p>
    <w:p w:rsidR="008D313A" w:rsidRPr="00CB1789" w:rsidRDefault="008D313A" w:rsidP="008D313A">
      <w:pPr>
        <w:pStyle w:val="PargrafodaLista"/>
        <w:widowControl w:val="0"/>
        <w:numPr>
          <w:ilvl w:val="0"/>
          <w:numId w:val="1"/>
        </w:numPr>
        <w:spacing w:line="276" w:lineRule="auto"/>
        <w:ind w:left="1418" w:firstLine="0"/>
        <w:jc w:val="both"/>
        <w:rPr>
          <w:rFonts w:ascii="Garamond" w:hAnsi="Garamond" w:cs="Arial"/>
          <w:b/>
        </w:rPr>
      </w:pPr>
      <w:r w:rsidRPr="00CB1789">
        <w:rPr>
          <w:rFonts w:ascii="Garamond" w:hAnsi="Garamond" w:cs="Arial"/>
          <w:b/>
        </w:rPr>
        <w:lastRenderedPageBreak/>
        <w:t>Da fraude aos procedimentos licitatórios – Conluio entre empresas pertencentes ao mesmo proprietário e/ou a parentes próximos, e representadas por funcionários e/ou sócios de empresas concorrentes – Descumprimento ao artigo 37, XXI da CF/88 e ao artigo 3º, caput, da Lei n. 8.666/1993</w:t>
      </w:r>
    </w:p>
    <w:p w:rsidR="008D313A" w:rsidRPr="00CB1789" w:rsidRDefault="008D313A" w:rsidP="00D97680">
      <w:pPr>
        <w:pStyle w:val="PargrafodaLista"/>
        <w:spacing w:line="360" w:lineRule="auto"/>
        <w:rPr>
          <w:rFonts w:ascii="Garamond" w:hAnsi="Garamond" w:cs="Arial"/>
        </w:rPr>
      </w:pPr>
    </w:p>
    <w:p w:rsidR="00F82A6A" w:rsidRPr="00CB1789" w:rsidRDefault="00F82A6A" w:rsidP="00D9768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CB1789">
        <w:rPr>
          <w:rStyle w:val="Refdenotaderodap"/>
          <w:rFonts w:ascii="Garamond" w:hAnsi="Garamond" w:cs="Arial"/>
        </w:rPr>
        <w:footnoteReference w:id="6"/>
      </w:r>
      <w:r w:rsidRPr="00CB1789">
        <w:rPr>
          <w:rFonts w:ascii="Garamond" w:hAnsi="Garamond" w:cs="Arial"/>
        </w:rPr>
        <w:t>).</w:t>
      </w:r>
    </w:p>
    <w:p w:rsidR="008D313A" w:rsidRPr="00CB1789" w:rsidRDefault="008D313A" w:rsidP="00D97680">
      <w:pPr>
        <w:pStyle w:val="PargrafodaLista"/>
        <w:widowControl w:val="0"/>
        <w:spacing w:line="360" w:lineRule="auto"/>
        <w:ind w:left="1418"/>
        <w:jc w:val="both"/>
        <w:rPr>
          <w:rFonts w:ascii="Garamond" w:hAnsi="Garamond" w:cs="Arial"/>
        </w:rPr>
      </w:pPr>
    </w:p>
    <w:p w:rsidR="00F82A6A" w:rsidRPr="00CB1789" w:rsidRDefault="00F82A6A" w:rsidP="00D9768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Entretanto, por consequência do conluio identificado entre as empresas participantes e vencedoras dos procedimentos licitatórios promovidos pelo município de </w:t>
      </w:r>
      <w:r w:rsidR="00C37435" w:rsidRPr="00CB1789">
        <w:rPr>
          <w:rFonts w:ascii="Garamond" w:hAnsi="Garamond" w:cs="Arial"/>
        </w:rPr>
        <w:t>Campos Altos</w:t>
      </w:r>
      <w:r w:rsidRPr="00CB1789">
        <w:rPr>
          <w:rFonts w:ascii="Garamond" w:hAnsi="Garamond" w:cs="Arial"/>
        </w:rPr>
        <w:t xml:space="preserve">, houve restrição à igualdade de condições e competição no certame, não sendo possível à administração pública municipal a escolha da proposta mais vantajosa, visando à economicidade da contratação. </w:t>
      </w:r>
    </w:p>
    <w:p w:rsidR="008D313A" w:rsidRPr="00CB1789" w:rsidRDefault="008D313A" w:rsidP="00D97680">
      <w:pPr>
        <w:pStyle w:val="PargrafodaLista"/>
        <w:spacing w:line="360" w:lineRule="auto"/>
        <w:rPr>
          <w:rFonts w:ascii="Garamond" w:hAnsi="Garamond" w:cs="Arial"/>
        </w:rPr>
      </w:pPr>
    </w:p>
    <w:p w:rsidR="00F82A6A" w:rsidRPr="00CB1789" w:rsidRDefault="00F82A6A" w:rsidP="00D9768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Isso porque a fraude à licitação, certamente, contribuiu para a adjudicação de lotes às empresas com preços superfaturados, devido à organização das licitantes quanto às propostas a serem ofertadas e aos lotes a serem disputados. O vício vai de encontro ao objeto precípuo de qualquer procedimento licitatório, consubstanciado no artigo 3º da Lei n. 8.666/1993:</w:t>
      </w:r>
    </w:p>
    <w:p w:rsidR="00324046" w:rsidRPr="00CB1789" w:rsidRDefault="00324046" w:rsidP="00567739">
      <w:pPr>
        <w:pStyle w:val="PargrafodaLista"/>
        <w:rPr>
          <w:rFonts w:ascii="Garamond" w:hAnsi="Garamond" w:cs="Arial"/>
        </w:rPr>
      </w:pPr>
    </w:p>
    <w:p w:rsidR="00324046" w:rsidRPr="00CB1789" w:rsidRDefault="00324046" w:rsidP="0010681E">
      <w:pPr>
        <w:pStyle w:val="PargrafodaLista"/>
        <w:widowControl w:val="0"/>
        <w:ind w:left="1418"/>
        <w:jc w:val="both"/>
        <w:rPr>
          <w:rFonts w:ascii="Garamond" w:hAnsi="Garamond" w:cs="Arial"/>
        </w:rPr>
      </w:pPr>
      <w:r w:rsidRPr="00CB1789">
        <w:rPr>
          <w:rFonts w:ascii="Garamond" w:hAnsi="Garamond" w:cs="Arial"/>
          <w:color w:val="000000"/>
          <w:sz w:val="22"/>
          <w:szCs w:val="22"/>
          <w:shd w:val="clear" w:color="auto" w:fill="FFFFFF"/>
        </w:rPr>
        <w:t>Art. 3</w:t>
      </w:r>
      <w:r w:rsidRPr="00CB1789">
        <w:rPr>
          <w:rFonts w:ascii="Garamond" w:hAnsi="Garamond" w:cs="Arial"/>
          <w:color w:val="000000"/>
          <w:sz w:val="22"/>
          <w:szCs w:val="22"/>
          <w:u w:val="single"/>
          <w:shd w:val="clear" w:color="auto" w:fill="FFFFFF"/>
          <w:vertAlign w:val="superscript"/>
        </w:rPr>
        <w:t>o</w:t>
      </w:r>
      <w:r w:rsidRPr="00CB1789">
        <w:rPr>
          <w:rFonts w:ascii="Garamond" w:hAnsi="Garamond" w:cs="Arial"/>
          <w:color w:val="000000"/>
          <w:sz w:val="22"/>
          <w:szCs w:val="22"/>
          <w:shd w:val="clear" w:color="auto" w:fill="FFFFFF"/>
        </w:rPr>
        <w:t> </w:t>
      </w:r>
      <w:r w:rsidRPr="00CB1789">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CB1789">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550BB8"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lastRenderedPageBreak/>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550BB8" w:rsidRPr="00CB1789" w:rsidRDefault="00550BB8" w:rsidP="00A10390">
      <w:pPr>
        <w:widowControl w:val="0"/>
        <w:spacing w:line="360" w:lineRule="auto"/>
        <w:jc w:val="both"/>
        <w:rPr>
          <w:rFonts w:ascii="Garamond" w:hAnsi="Garamond" w:cs="Arial"/>
        </w:rPr>
      </w:pPr>
    </w:p>
    <w:p w:rsidR="00550BB8" w:rsidRPr="00CB1789" w:rsidRDefault="00550BB8" w:rsidP="00550BB8">
      <w:pPr>
        <w:shd w:val="clear" w:color="auto" w:fill="FFFFFF"/>
        <w:ind w:left="1418"/>
        <w:jc w:val="both"/>
        <w:rPr>
          <w:rFonts w:ascii="Garamond" w:hAnsi="Garamond" w:cs="Segoe UI"/>
          <w:color w:val="292B2C"/>
          <w:sz w:val="22"/>
          <w:szCs w:val="22"/>
          <w:u w:val="single"/>
        </w:rPr>
      </w:pPr>
      <w:r w:rsidRPr="00CB1789">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B1789">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550BB8" w:rsidRPr="00CB1789" w:rsidRDefault="00550BB8" w:rsidP="00550BB8">
      <w:pPr>
        <w:shd w:val="clear" w:color="auto" w:fill="FFFFFF"/>
        <w:ind w:left="1418"/>
        <w:jc w:val="both"/>
        <w:rPr>
          <w:rFonts w:ascii="Garamond" w:hAnsi="Garamond" w:cs="Segoe UI"/>
          <w:color w:val="292B2C"/>
          <w:sz w:val="22"/>
          <w:szCs w:val="22"/>
        </w:rPr>
      </w:pPr>
      <w:r w:rsidRPr="00CB1789">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CB1789">
        <w:rPr>
          <w:rFonts w:ascii="Garamond" w:hAnsi="Garamond" w:cs="Segoe UI"/>
          <w:color w:val="292B2C"/>
          <w:sz w:val="22"/>
          <w:szCs w:val="22"/>
        </w:rPr>
        <w:t>, o que não ficou caracterizado no presente caso. Como deixei consignado ao relatar o TC 030.778/2012-3 (Acórdão 721/2016-TCU-Plenário), “a existência de relações de parentesco entre sócios de empresas concorrentes, por si só, não caracteriza frustração ao caráter competitivo da licitação, exceto se verificados elementos que apontem para a burla de tal princípio”.</w:t>
      </w:r>
    </w:p>
    <w:p w:rsidR="00550BB8" w:rsidRPr="00CB1789" w:rsidRDefault="00550BB8" w:rsidP="00550BB8">
      <w:pPr>
        <w:widowControl w:val="0"/>
        <w:spacing w:line="360" w:lineRule="auto"/>
        <w:jc w:val="both"/>
        <w:rPr>
          <w:rFonts w:ascii="Garamond" w:hAnsi="Garamond" w:cs="Arial"/>
        </w:rPr>
      </w:pPr>
    </w:p>
    <w:p w:rsidR="00F82A6A" w:rsidRPr="00CB1789" w:rsidRDefault="00F82A6A" w:rsidP="00550BB8">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BB0F6F" w:rsidRPr="00CB1789" w:rsidRDefault="00BB0F6F" w:rsidP="0010681E">
      <w:pPr>
        <w:pStyle w:val="PargrafodaLista"/>
        <w:widowControl w:val="0"/>
        <w:spacing w:line="360" w:lineRule="auto"/>
        <w:ind w:left="1418"/>
        <w:jc w:val="both"/>
        <w:rPr>
          <w:rFonts w:ascii="Garamond" w:hAnsi="Garamond" w:cs="Arial"/>
        </w:rPr>
      </w:pPr>
    </w:p>
    <w:p w:rsidR="00F82A6A" w:rsidRPr="00CB1789" w:rsidRDefault="00F82A6A" w:rsidP="005814F2">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Ora, </w:t>
      </w:r>
      <w:r w:rsidR="00FC73A5" w:rsidRPr="00CB1789">
        <w:rPr>
          <w:rFonts w:ascii="Garamond" w:hAnsi="Garamond" w:cs="Arial"/>
        </w:rPr>
        <w:t xml:space="preserve">os fatos verificados nos </w:t>
      </w:r>
      <w:r w:rsidR="00550BB8" w:rsidRPr="00CB1789">
        <w:rPr>
          <w:rFonts w:ascii="Garamond" w:hAnsi="Garamond" w:cs="Arial"/>
        </w:rPr>
        <w:t>quatro</w:t>
      </w:r>
      <w:r w:rsidR="00FC73A5" w:rsidRPr="00CB1789">
        <w:rPr>
          <w:rFonts w:ascii="Garamond" w:hAnsi="Garamond" w:cs="Arial"/>
        </w:rPr>
        <w:t xml:space="preserve"> procedimentos licitatório</w:t>
      </w:r>
      <w:r w:rsidR="00550BB8" w:rsidRPr="00CB1789">
        <w:rPr>
          <w:rFonts w:ascii="Garamond" w:hAnsi="Garamond" w:cs="Arial"/>
        </w:rPr>
        <w:t>s</w:t>
      </w:r>
      <w:r w:rsidR="00FC73A5" w:rsidRPr="00CB1789">
        <w:rPr>
          <w:rFonts w:ascii="Garamond" w:hAnsi="Garamond" w:cs="Arial"/>
        </w:rPr>
        <w:t xml:space="preserve">, </w:t>
      </w:r>
      <w:r w:rsidR="002515E9" w:rsidRPr="00CB1789">
        <w:rPr>
          <w:rFonts w:ascii="Garamond" w:hAnsi="Garamond" w:cs="Arial"/>
        </w:rPr>
        <w:t>Pregão Presencial n.009/2014, Pregão Presencial n. 017/2015, Pregão Presencial n.033/2016, Pregão Presencial n. 033/2017</w:t>
      </w:r>
      <w:r w:rsidR="00FC73A5" w:rsidRPr="00CB1789">
        <w:rPr>
          <w:rFonts w:ascii="Garamond" w:hAnsi="Garamond" w:cs="Arial"/>
        </w:rPr>
        <w:t>, são coincidentes e demonstram claramente a vontade das empresas representadas em fraudar as licitações.</w:t>
      </w:r>
    </w:p>
    <w:p w:rsidR="00BB0F6F" w:rsidRPr="00CB1789" w:rsidRDefault="00BB0F6F" w:rsidP="00BB0F6F">
      <w:pPr>
        <w:pStyle w:val="PargrafodaLista"/>
        <w:widowControl w:val="0"/>
        <w:spacing w:line="360" w:lineRule="auto"/>
        <w:ind w:left="1418"/>
        <w:jc w:val="both"/>
        <w:rPr>
          <w:rFonts w:ascii="Garamond" w:hAnsi="Garamond" w:cs="Arial"/>
        </w:rPr>
      </w:pPr>
    </w:p>
    <w:p w:rsidR="00F82A6A" w:rsidRPr="00CB1789" w:rsidRDefault="00F82A6A" w:rsidP="002515E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Enfim, a formação de prova inequívoca nestes casos é algo extremamente difícil e que foge às competências do Tribunal de Contas. Seriam necessárias </w:t>
      </w:r>
      <w:r w:rsidRPr="00CB1789">
        <w:rPr>
          <w:rFonts w:ascii="Garamond" w:hAnsi="Garamond" w:cs="Arial"/>
        </w:rPr>
        <w:lastRenderedPageBreak/>
        <w:t>diligências relativas a escutas telefônicas e oitiva de testemunhas. O Tribunal de Contas da União já se manifestou a esse respeito no Acórdão n. 57/2003 (mantido em grau de recurso – Acórdão n. 630/2006 – Plenário):</w:t>
      </w:r>
    </w:p>
    <w:p w:rsidR="00131B2B" w:rsidRPr="00CB1789" w:rsidRDefault="00131B2B" w:rsidP="00131B2B">
      <w:pPr>
        <w:pStyle w:val="PargrafodaLista"/>
        <w:rPr>
          <w:rFonts w:ascii="Garamond" w:hAnsi="Garamond" w:cs="Arial"/>
        </w:rPr>
      </w:pPr>
    </w:p>
    <w:p w:rsidR="00131B2B" w:rsidRPr="00CB1789" w:rsidRDefault="00131B2B" w:rsidP="00131B2B">
      <w:pPr>
        <w:pStyle w:val="PargrafodaLista"/>
        <w:widowControl w:val="0"/>
        <w:ind w:left="1418"/>
        <w:jc w:val="both"/>
        <w:rPr>
          <w:rFonts w:ascii="Garamond" w:hAnsi="Garamond"/>
          <w:sz w:val="22"/>
          <w:szCs w:val="22"/>
          <w:u w:val="single"/>
        </w:rPr>
      </w:pPr>
      <w:r w:rsidRPr="00CB1789">
        <w:rPr>
          <w:rFonts w:ascii="Garamond" w:hAnsi="Garamond"/>
          <w:sz w:val="22"/>
          <w:szCs w:val="22"/>
          <w:u w:val="single"/>
        </w:rPr>
        <w:t xml:space="preserve">Acórdão nº 57/2003 - Plenário </w:t>
      </w:r>
    </w:p>
    <w:p w:rsidR="00131B2B" w:rsidRPr="00CB1789" w:rsidRDefault="00131B2B" w:rsidP="00131B2B">
      <w:pPr>
        <w:pStyle w:val="PargrafodaLista"/>
        <w:widowControl w:val="0"/>
        <w:ind w:left="1418"/>
        <w:jc w:val="both"/>
        <w:rPr>
          <w:rFonts w:ascii="Garamond" w:hAnsi="Garamond"/>
          <w:sz w:val="22"/>
          <w:szCs w:val="22"/>
        </w:rPr>
      </w:pPr>
      <w:r w:rsidRPr="00CB1789">
        <w:rPr>
          <w:rFonts w:ascii="Garamond" w:hAnsi="Garamond"/>
          <w:sz w:val="22"/>
          <w:szCs w:val="22"/>
        </w:rPr>
        <w:t xml:space="preserve">Trecho do Voto: </w:t>
      </w:r>
    </w:p>
    <w:p w:rsidR="00131B2B" w:rsidRPr="00CB1789" w:rsidRDefault="00131B2B" w:rsidP="00131B2B">
      <w:pPr>
        <w:pStyle w:val="PargrafodaLista"/>
        <w:widowControl w:val="0"/>
        <w:ind w:left="1418"/>
        <w:jc w:val="both"/>
        <w:rPr>
          <w:rFonts w:ascii="Garamond" w:hAnsi="Garamond"/>
          <w:sz w:val="22"/>
          <w:szCs w:val="22"/>
        </w:rPr>
      </w:pPr>
      <w:r w:rsidRPr="00CB1789">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131B2B" w:rsidRPr="00CB1789" w:rsidRDefault="00131B2B" w:rsidP="00131B2B">
      <w:pPr>
        <w:pStyle w:val="PargrafodaLista"/>
        <w:widowControl w:val="0"/>
        <w:ind w:left="1418"/>
        <w:jc w:val="both"/>
        <w:rPr>
          <w:rFonts w:ascii="Garamond" w:hAnsi="Garamond"/>
          <w:sz w:val="22"/>
          <w:szCs w:val="22"/>
        </w:rPr>
      </w:pPr>
      <w:r w:rsidRPr="00CB1789">
        <w:rPr>
          <w:rFonts w:ascii="Garamond" w:hAnsi="Garamond"/>
          <w:sz w:val="22"/>
          <w:szCs w:val="22"/>
        </w:rPr>
        <w:t xml:space="preserve">6. </w:t>
      </w:r>
      <w:r w:rsidRPr="00CB1789">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CB1789">
        <w:rPr>
          <w:rFonts w:ascii="Garamond" w:hAnsi="Garamond"/>
          <w:b/>
          <w:sz w:val="22"/>
          <w:szCs w:val="22"/>
        </w:rPr>
        <w:t xml:space="preserve"> </w:t>
      </w:r>
    </w:p>
    <w:p w:rsidR="00131B2B" w:rsidRPr="00CB1789" w:rsidRDefault="00131B2B" w:rsidP="00131B2B">
      <w:pPr>
        <w:pStyle w:val="PargrafodaLista"/>
        <w:widowControl w:val="0"/>
        <w:ind w:left="1418"/>
        <w:jc w:val="both"/>
        <w:rPr>
          <w:rFonts w:ascii="Garamond" w:hAnsi="Garamond"/>
          <w:sz w:val="22"/>
          <w:szCs w:val="22"/>
        </w:rPr>
      </w:pPr>
      <w:r w:rsidRPr="00CB1789">
        <w:rPr>
          <w:rFonts w:ascii="Garamond" w:hAnsi="Garamond"/>
          <w:sz w:val="22"/>
          <w:szCs w:val="22"/>
        </w:rPr>
        <w:t xml:space="preserve">Trecho do Acórdão: </w:t>
      </w:r>
    </w:p>
    <w:p w:rsidR="00131B2B" w:rsidRPr="00CB1789" w:rsidRDefault="00131B2B" w:rsidP="00131B2B">
      <w:pPr>
        <w:pStyle w:val="PargrafodaLista"/>
        <w:widowControl w:val="0"/>
        <w:ind w:left="1418"/>
        <w:jc w:val="both"/>
        <w:rPr>
          <w:rFonts w:ascii="Garamond" w:hAnsi="Garamond" w:cs="Arial"/>
        </w:rPr>
      </w:pPr>
      <w:r w:rsidRPr="00CB1789">
        <w:rPr>
          <w:rFonts w:ascii="Garamond" w:hAnsi="Garamond"/>
          <w:sz w:val="22"/>
          <w:szCs w:val="22"/>
        </w:rPr>
        <w:t>9.5. declarar a inidoneidade das empresas ‘...´, para participar de licitações no âmbito da Administração Pública Federal por um prazo de um ano, nos termos do art. 46 da Lei nº 8.443/1992.</w:t>
      </w:r>
    </w:p>
    <w:p w:rsidR="00131B2B" w:rsidRPr="00CB1789" w:rsidRDefault="00131B2B" w:rsidP="00D97680">
      <w:pPr>
        <w:widowControl w:val="0"/>
        <w:spacing w:line="360" w:lineRule="auto"/>
        <w:jc w:val="both"/>
        <w:rPr>
          <w:rFonts w:ascii="Garamond" w:hAnsi="Garamond" w:cs="Arial"/>
        </w:rPr>
      </w:pPr>
    </w:p>
    <w:p w:rsidR="00FC73A5" w:rsidRPr="00CB1789" w:rsidRDefault="00FC73A5" w:rsidP="00D9768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No entanto, conforme mencionado pelo próprio TCU, </w:t>
      </w:r>
      <w:r w:rsidRPr="00CB1789">
        <w:rPr>
          <w:rFonts w:ascii="Garamond" w:hAnsi="Garamond" w:cs="Arial"/>
          <w:i/>
        </w:rPr>
        <w:t>indícios vários e suficientes são prova.</w:t>
      </w:r>
      <w:r w:rsidRPr="00CB1789">
        <w:rPr>
          <w:rFonts w:ascii="Garamond" w:hAnsi="Garamond" w:cs="Arial"/>
        </w:rPr>
        <w:t xml:space="preserve"> E, no caso desta Representação, existem diversos indícios que indicam que os procedimentos licitatórios foram fraudados, não se tratando de licitações efetivamente competitivas.</w:t>
      </w:r>
    </w:p>
    <w:p w:rsidR="00A10390" w:rsidRPr="00CB1789" w:rsidRDefault="00A10390" w:rsidP="00D97680">
      <w:pPr>
        <w:pStyle w:val="PargrafodaLista"/>
        <w:widowControl w:val="0"/>
        <w:spacing w:line="360" w:lineRule="auto"/>
        <w:ind w:left="1418"/>
        <w:jc w:val="both"/>
        <w:rPr>
          <w:rFonts w:ascii="Garamond" w:hAnsi="Garamond" w:cs="Arial"/>
        </w:rPr>
      </w:pPr>
    </w:p>
    <w:p w:rsidR="00F82A6A" w:rsidRPr="00CB1789" w:rsidRDefault="00F82A6A" w:rsidP="00D9768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lastRenderedPageBreak/>
        <w:t xml:space="preserve">Diante disso, dos fatos apontados e de todo o contexto mencionado ao longo desta Representação, deve ser reconhecida a ilicitude do </w:t>
      </w:r>
      <w:r w:rsidR="00131B2B" w:rsidRPr="00CB1789">
        <w:rPr>
          <w:rFonts w:ascii="Garamond" w:hAnsi="Garamond" w:cs="Arial"/>
        </w:rPr>
        <w:t xml:space="preserve">Pregão Presencial n.009/2014, </w:t>
      </w:r>
      <w:r w:rsidR="00D97680" w:rsidRPr="00CB1789">
        <w:rPr>
          <w:rFonts w:ascii="Garamond" w:hAnsi="Garamond" w:cs="Arial"/>
        </w:rPr>
        <w:t xml:space="preserve">do </w:t>
      </w:r>
      <w:r w:rsidR="00131B2B" w:rsidRPr="00CB1789">
        <w:rPr>
          <w:rFonts w:ascii="Garamond" w:hAnsi="Garamond" w:cs="Arial"/>
        </w:rPr>
        <w:t xml:space="preserve">Pregão Presencial n. 017/2015, </w:t>
      </w:r>
      <w:r w:rsidR="00D97680" w:rsidRPr="00CB1789">
        <w:rPr>
          <w:rFonts w:ascii="Garamond" w:hAnsi="Garamond" w:cs="Arial"/>
        </w:rPr>
        <w:t xml:space="preserve">do Pregão Presencial n.033/2016 e do </w:t>
      </w:r>
      <w:r w:rsidR="00131B2B" w:rsidRPr="00CB1789">
        <w:rPr>
          <w:rFonts w:ascii="Garamond" w:hAnsi="Garamond" w:cs="Arial"/>
        </w:rPr>
        <w:t>Pregão Presencial n. 033/2017</w:t>
      </w:r>
      <w:r w:rsidRPr="00CB1789">
        <w:rPr>
          <w:rFonts w:ascii="Garamond" w:hAnsi="Garamond" w:cs="Arial"/>
        </w:rPr>
        <w:t xml:space="preserve">, promovidos pelo município de </w:t>
      </w:r>
      <w:r w:rsidR="00131B2B" w:rsidRPr="00CB1789">
        <w:rPr>
          <w:rFonts w:ascii="Garamond" w:hAnsi="Garamond" w:cs="Arial"/>
        </w:rPr>
        <w:t>Campos Altos</w:t>
      </w:r>
      <w:r w:rsidRPr="00CB1789">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D97680" w:rsidRPr="00CB1789" w:rsidRDefault="00D97680" w:rsidP="00D97680">
      <w:pPr>
        <w:pStyle w:val="PargrafodaLista"/>
        <w:spacing w:line="360" w:lineRule="auto"/>
        <w:rPr>
          <w:rFonts w:ascii="Garamond" w:hAnsi="Garamond" w:cs="Arial"/>
        </w:rPr>
      </w:pPr>
    </w:p>
    <w:p w:rsidR="00131B2B" w:rsidRPr="00CB1789" w:rsidRDefault="00131B2B" w:rsidP="00131B2B">
      <w:pPr>
        <w:pStyle w:val="PargrafodaLista"/>
        <w:widowControl w:val="0"/>
        <w:numPr>
          <w:ilvl w:val="0"/>
          <w:numId w:val="1"/>
        </w:numPr>
        <w:spacing w:line="276" w:lineRule="auto"/>
        <w:ind w:left="1418" w:firstLine="0"/>
        <w:jc w:val="both"/>
        <w:rPr>
          <w:rFonts w:ascii="Garamond" w:hAnsi="Garamond" w:cs="Arial"/>
          <w:b/>
        </w:rPr>
      </w:pPr>
      <w:r w:rsidRPr="00CB1789">
        <w:rPr>
          <w:rFonts w:ascii="Garamond" w:hAnsi="Garamond" w:cs="Arial"/>
          <w:b/>
        </w:rPr>
        <w:t>Da responsabilidade das pessoas jurídicas envolvidas, participantes e vencedoras nos procedimentos licitatórios – Jurisprudência do TCU e do TCEMG</w:t>
      </w:r>
    </w:p>
    <w:p w:rsidR="00131B2B" w:rsidRPr="00CB1789" w:rsidRDefault="00131B2B" w:rsidP="00A10390">
      <w:pPr>
        <w:pStyle w:val="PargrafodaLista"/>
        <w:spacing w:line="360" w:lineRule="auto"/>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10681E" w:rsidRPr="00CB1789" w:rsidRDefault="0010681E" w:rsidP="002E452C">
      <w:pPr>
        <w:autoSpaceDE w:val="0"/>
        <w:autoSpaceDN w:val="0"/>
        <w:adjustRightInd w:val="0"/>
        <w:ind w:left="1418"/>
        <w:jc w:val="both"/>
        <w:rPr>
          <w:rFonts w:ascii="Garamond" w:eastAsia="Calibri" w:hAnsi="Garamond" w:cs="MyriadPro-Regular"/>
          <w:b/>
          <w:sz w:val="22"/>
          <w:szCs w:val="22"/>
          <w:u w:val="single"/>
        </w:rPr>
      </w:pPr>
    </w:p>
    <w:p w:rsidR="00131B2B" w:rsidRPr="00CB1789" w:rsidRDefault="00131B2B" w:rsidP="00131B2B">
      <w:pPr>
        <w:autoSpaceDE w:val="0"/>
        <w:autoSpaceDN w:val="0"/>
        <w:adjustRightInd w:val="0"/>
        <w:ind w:left="1418"/>
        <w:jc w:val="both"/>
        <w:rPr>
          <w:rFonts w:ascii="Garamond" w:eastAsia="Calibri" w:hAnsi="Garamond" w:cs="MyriadPro-Regular"/>
          <w:sz w:val="22"/>
          <w:szCs w:val="22"/>
        </w:rPr>
      </w:pPr>
      <w:r w:rsidRPr="00CB1789">
        <w:rPr>
          <w:rFonts w:ascii="Garamond" w:eastAsia="Calibri" w:hAnsi="Garamond" w:cs="MyriadPro-Regular"/>
          <w:b/>
          <w:sz w:val="22"/>
          <w:szCs w:val="22"/>
          <w:u w:val="single"/>
        </w:rPr>
        <w:t>A pessoa jurídica de direito privado</w:t>
      </w:r>
      <w:r w:rsidRPr="00CB1789">
        <w:rPr>
          <w:rFonts w:ascii="Garamond" w:eastAsia="Calibri" w:hAnsi="Garamond" w:cs="MyriadPro-Regular"/>
          <w:sz w:val="22"/>
          <w:szCs w:val="22"/>
        </w:rPr>
        <w:t xml:space="preserve"> destinatária de transferências voluntárias de recursos federais feitas com vistas à consecução de uma finalidade pública </w:t>
      </w:r>
      <w:r w:rsidRPr="00CB1789">
        <w:rPr>
          <w:rFonts w:ascii="Garamond" w:eastAsia="Calibri" w:hAnsi="Garamond" w:cs="MyriadPro-Regular"/>
          <w:b/>
          <w:sz w:val="22"/>
          <w:szCs w:val="22"/>
          <w:u w:val="single"/>
        </w:rPr>
        <w:t>responde solidariamente com seus administradores pelos danos causados ao erário na aplicação desses recursos.</w:t>
      </w:r>
    </w:p>
    <w:p w:rsidR="00131B2B" w:rsidRPr="00CB1789" w:rsidRDefault="00131B2B" w:rsidP="00567739">
      <w:pPr>
        <w:widowControl w:val="0"/>
        <w:spacing w:line="360" w:lineRule="auto"/>
        <w:jc w:val="both"/>
        <w:rPr>
          <w:rFonts w:ascii="Garamond" w:hAnsi="Garamond" w:cs="Arial"/>
        </w:rPr>
      </w:pPr>
    </w:p>
    <w:p w:rsidR="00F82A6A" w:rsidRPr="00CB1789" w:rsidRDefault="00F82A6A" w:rsidP="00131B2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131B2B" w:rsidRPr="00CB1789" w:rsidRDefault="00131B2B" w:rsidP="002E452C">
      <w:pPr>
        <w:widowControl w:val="0"/>
        <w:jc w:val="both"/>
        <w:rPr>
          <w:rFonts w:ascii="Garamond" w:hAnsi="Garamond" w:cs="Arial"/>
        </w:rPr>
      </w:pPr>
    </w:p>
    <w:p w:rsidR="00131B2B" w:rsidRPr="00CB1789" w:rsidRDefault="00131B2B" w:rsidP="002E452C">
      <w:pPr>
        <w:widowControl w:val="0"/>
        <w:autoSpaceDE w:val="0"/>
        <w:autoSpaceDN w:val="0"/>
        <w:adjustRightInd w:val="0"/>
        <w:ind w:left="1418"/>
        <w:jc w:val="both"/>
        <w:rPr>
          <w:rFonts w:ascii="Garamond" w:eastAsia="Calibri" w:hAnsi="Garamond" w:cs="MyriadPro-Regular"/>
          <w:sz w:val="22"/>
          <w:szCs w:val="22"/>
        </w:rPr>
      </w:pPr>
      <w:r w:rsidRPr="00CB1789">
        <w:rPr>
          <w:rFonts w:ascii="Garamond" w:eastAsia="Calibri" w:hAnsi="Garamond" w:cs="MyriadPro-Regular"/>
          <w:sz w:val="22"/>
          <w:szCs w:val="22"/>
        </w:rPr>
        <w:t>55. Dito isso, passo a examinar a necessidade de se configurar a responsabilidade solidária de agente público para a responsabilização de empresa privada causadora de dano aos cofres da União.</w:t>
      </w:r>
    </w:p>
    <w:p w:rsidR="00131B2B" w:rsidRPr="00CB1789" w:rsidRDefault="00131B2B" w:rsidP="00131B2B">
      <w:pPr>
        <w:autoSpaceDE w:val="0"/>
        <w:autoSpaceDN w:val="0"/>
        <w:adjustRightInd w:val="0"/>
        <w:ind w:left="1418"/>
        <w:jc w:val="both"/>
        <w:rPr>
          <w:rFonts w:ascii="Garamond" w:eastAsia="Calibri" w:hAnsi="Garamond" w:cs="MyriadPro-Regular"/>
          <w:sz w:val="22"/>
          <w:szCs w:val="22"/>
          <w:u w:val="single"/>
        </w:rPr>
      </w:pPr>
      <w:r w:rsidRPr="00CB1789">
        <w:rPr>
          <w:rFonts w:ascii="Garamond" w:eastAsia="Calibri" w:hAnsi="Garamond" w:cs="MyriadPro-Regular"/>
          <w:sz w:val="22"/>
          <w:szCs w:val="22"/>
          <w:u w:val="single"/>
        </w:rPr>
        <w:t xml:space="preserve">56. Acerca do assunto, sou da opinião que a leitura do art. 71, inciso II, da Constituição Federal não permite a conclusão de que a condenação em débito </w:t>
      </w:r>
      <w:r w:rsidRPr="00CB1789">
        <w:rPr>
          <w:rFonts w:ascii="Garamond" w:eastAsia="Calibri" w:hAnsi="Garamond" w:cs="MyriadPro-Regular"/>
          <w:sz w:val="22"/>
          <w:szCs w:val="22"/>
          <w:u w:val="single"/>
        </w:rPr>
        <w:lastRenderedPageBreak/>
        <w:t>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131B2B" w:rsidRPr="00CB1789" w:rsidRDefault="00131B2B" w:rsidP="00131B2B">
      <w:pPr>
        <w:autoSpaceDE w:val="0"/>
        <w:autoSpaceDN w:val="0"/>
        <w:adjustRightInd w:val="0"/>
        <w:ind w:left="1418"/>
        <w:jc w:val="both"/>
        <w:rPr>
          <w:rFonts w:ascii="Garamond" w:eastAsia="Calibri" w:hAnsi="Garamond" w:cs="MyriadPro-Regular"/>
          <w:sz w:val="22"/>
          <w:szCs w:val="22"/>
        </w:rPr>
      </w:pPr>
      <w:r w:rsidRPr="00CB1789">
        <w:rPr>
          <w:rFonts w:ascii="Garamond" w:eastAsia="Calibri" w:hAnsi="Garamond" w:cs="MyriadPro-Regular"/>
          <w:sz w:val="22"/>
          <w:szCs w:val="22"/>
        </w:rPr>
        <w:t>60. Com isso, concluo que o agente particular que tenha dado causa a um dano ao erário está sujeito à jurisdição desta Corte de Contas, independentemente de ter atuado em conjunto com agente da Administração Pública, conforme o art. 71, inciso II, da Constituição Federal.</w:t>
      </w:r>
    </w:p>
    <w:p w:rsidR="00131B2B" w:rsidRPr="00CB1789" w:rsidRDefault="00131B2B" w:rsidP="00131B2B">
      <w:pPr>
        <w:autoSpaceDE w:val="0"/>
        <w:autoSpaceDN w:val="0"/>
        <w:adjustRightInd w:val="0"/>
        <w:ind w:left="1418"/>
        <w:jc w:val="both"/>
        <w:rPr>
          <w:rFonts w:ascii="Garamond" w:eastAsia="Calibri" w:hAnsi="Garamond" w:cs="MyriadPro-Regular"/>
          <w:sz w:val="22"/>
          <w:szCs w:val="22"/>
        </w:rPr>
      </w:pPr>
      <w:r w:rsidRPr="00CB1789">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CB1789">
        <w:rPr>
          <w:rFonts w:ascii="Garamond" w:eastAsia="Calibri" w:hAnsi="Garamond" w:cs="MyriadPro-Regular"/>
          <w:b/>
          <w:sz w:val="22"/>
          <w:szCs w:val="22"/>
        </w:rPr>
        <w:t xml:space="preserve"> </w:t>
      </w:r>
      <w:r w:rsidRPr="00CB1789">
        <w:rPr>
          <w:rFonts w:ascii="Garamond" w:eastAsia="Calibri" w:hAnsi="Garamond" w:cs="MyriadPro-Regular"/>
          <w:sz w:val="22"/>
          <w:szCs w:val="22"/>
        </w:rPr>
        <w:t>(TCU. Plenário. Acórdão n. 946/2013/ Min. relator Benjamin Zymler).</w:t>
      </w:r>
    </w:p>
    <w:p w:rsidR="00EB3B85" w:rsidRPr="00CB1789" w:rsidRDefault="00EB3B85" w:rsidP="00EB3B85">
      <w:pPr>
        <w:pStyle w:val="PargrafodaLista"/>
        <w:widowControl w:val="0"/>
        <w:spacing w:line="360" w:lineRule="auto"/>
        <w:ind w:left="1418"/>
        <w:jc w:val="both"/>
        <w:rPr>
          <w:rFonts w:ascii="Garamond" w:hAnsi="Garamond" w:cs="Arial"/>
        </w:rPr>
      </w:pPr>
    </w:p>
    <w:p w:rsidR="00F82A6A" w:rsidRDefault="00F82A6A" w:rsidP="00131B2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567739" w:rsidRPr="00CB1789" w:rsidRDefault="00567739" w:rsidP="00567739">
      <w:pPr>
        <w:pStyle w:val="PargrafodaLista"/>
        <w:widowControl w:val="0"/>
        <w:spacing w:line="360" w:lineRule="auto"/>
        <w:ind w:left="1418"/>
        <w:jc w:val="both"/>
        <w:rPr>
          <w:rFonts w:ascii="Garamond" w:hAnsi="Garamond" w:cs="Arial"/>
        </w:rPr>
      </w:pPr>
    </w:p>
    <w:p w:rsidR="00F82A6A" w:rsidRDefault="00F82A6A" w:rsidP="00131B2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CB1789">
        <w:rPr>
          <w:rFonts w:ascii="Garamond" w:eastAsia="Calibri" w:hAnsi="Garamond" w:cs="MyriadPro-Regular"/>
        </w:rPr>
        <w:t>(Acórdão n. 1975/2013 – Plenário – Ministro Relator Marcos Bemquerer)</w:t>
      </w:r>
      <w:r w:rsidRPr="00CB1789">
        <w:rPr>
          <w:rFonts w:ascii="Garamond" w:hAnsi="Garamond" w:cs="Arial"/>
        </w:rPr>
        <w:t>.</w:t>
      </w:r>
    </w:p>
    <w:p w:rsidR="00567739" w:rsidRPr="00567739" w:rsidRDefault="00567739" w:rsidP="00567739">
      <w:pPr>
        <w:pStyle w:val="PargrafodaLista"/>
        <w:rPr>
          <w:rFonts w:ascii="Garamond" w:hAnsi="Garamond" w:cs="Arial"/>
        </w:rPr>
      </w:pPr>
    </w:p>
    <w:p w:rsidR="00567739" w:rsidRPr="00CB1789" w:rsidRDefault="00567739" w:rsidP="00567739">
      <w:pPr>
        <w:pStyle w:val="PargrafodaLista"/>
        <w:widowControl w:val="0"/>
        <w:spacing w:line="360" w:lineRule="auto"/>
        <w:ind w:left="1418"/>
        <w:jc w:val="both"/>
        <w:rPr>
          <w:rFonts w:ascii="Garamond" w:hAnsi="Garamond" w:cs="Arial"/>
        </w:rPr>
      </w:pPr>
    </w:p>
    <w:p w:rsidR="00026FAB" w:rsidRPr="00CB1789" w:rsidRDefault="00026FAB" w:rsidP="00026FAB">
      <w:pPr>
        <w:widowControl w:val="0"/>
        <w:autoSpaceDE w:val="0"/>
        <w:autoSpaceDN w:val="0"/>
        <w:adjustRightInd w:val="0"/>
        <w:ind w:left="1418"/>
        <w:jc w:val="both"/>
        <w:rPr>
          <w:rFonts w:ascii="Garamond" w:eastAsia="Calibri" w:hAnsi="Garamond" w:cs="MyriadPro-Regular"/>
          <w:sz w:val="22"/>
          <w:szCs w:val="22"/>
          <w:u w:val="single"/>
        </w:rPr>
      </w:pPr>
      <w:r w:rsidRPr="00CB1789">
        <w:rPr>
          <w:rFonts w:ascii="Garamond" w:eastAsia="Calibri" w:hAnsi="Garamond" w:cs="MyriadPro-Regular"/>
          <w:sz w:val="22"/>
          <w:szCs w:val="22"/>
          <w:u w:val="single"/>
        </w:rPr>
        <w:lastRenderedPageBreak/>
        <w:t>58. Deixo de aplicar a multa do art. 58 da Lei n. 8.443/1992 à empresa [...], ao Sr. [</w:t>
      </w:r>
      <w:r w:rsidRPr="00CB1789">
        <w:rPr>
          <w:rFonts w:ascii="Garamond" w:eastAsia="Calibri" w:hAnsi="Garamond" w:cs="MyriadPro-It"/>
          <w:i/>
          <w:iCs/>
          <w:sz w:val="22"/>
          <w:szCs w:val="22"/>
          <w:u w:val="single"/>
        </w:rPr>
        <w:t>omissis</w:t>
      </w:r>
      <w:r w:rsidRPr="00CB1789">
        <w:rPr>
          <w:rFonts w:ascii="Garamond" w:eastAsia="Calibri" w:hAnsi="Garamond" w:cs="MyriadPro-Regular"/>
          <w:sz w:val="22"/>
          <w:szCs w:val="22"/>
          <w:u w:val="single"/>
        </w:rPr>
        <w:t>] e às sócias da empresa, porquanto essa multa destina-se a responsáveis gestores de recursos públicos, conforme a jurisprudência desta Corte de Contas, a exemplo dos Acórdãos ns. 1.190/2009 e 2.788/2010 ambos do Plenário.</w:t>
      </w:r>
    </w:p>
    <w:p w:rsidR="00026FAB" w:rsidRPr="00CB1789" w:rsidRDefault="00026FAB" w:rsidP="00026FAB">
      <w:pPr>
        <w:autoSpaceDE w:val="0"/>
        <w:autoSpaceDN w:val="0"/>
        <w:adjustRightInd w:val="0"/>
        <w:ind w:left="2127"/>
        <w:jc w:val="both"/>
        <w:rPr>
          <w:rFonts w:ascii="Garamond" w:eastAsia="Calibri" w:hAnsi="Garamond" w:cs="MyriadPro-Regular"/>
          <w:sz w:val="22"/>
          <w:szCs w:val="22"/>
        </w:rPr>
      </w:pPr>
      <w:r w:rsidRPr="00CB1789">
        <w:rPr>
          <w:rFonts w:ascii="Garamond" w:eastAsia="Calibri" w:hAnsi="Garamond" w:cs="MyriadPro-Regular"/>
          <w:sz w:val="22"/>
          <w:szCs w:val="22"/>
        </w:rPr>
        <w:t>Acórdão n. 1.190/2009 – Plenário</w:t>
      </w:r>
    </w:p>
    <w:p w:rsidR="00026FAB" w:rsidRPr="00CB1789" w:rsidRDefault="00026FAB" w:rsidP="00026FAB">
      <w:pPr>
        <w:autoSpaceDE w:val="0"/>
        <w:autoSpaceDN w:val="0"/>
        <w:adjustRightInd w:val="0"/>
        <w:ind w:left="2127"/>
        <w:jc w:val="both"/>
        <w:rPr>
          <w:rFonts w:ascii="Garamond" w:eastAsia="Calibri" w:hAnsi="Garamond" w:cs="MyriadPro-Regular"/>
          <w:b/>
          <w:sz w:val="22"/>
          <w:szCs w:val="22"/>
          <w:u w:val="single"/>
        </w:rPr>
      </w:pPr>
      <w:r w:rsidRPr="00CB1789">
        <w:rPr>
          <w:rFonts w:ascii="Garamond" w:eastAsia="Calibri" w:hAnsi="Garamond" w:cs="MyriadPro-Regular"/>
          <w:sz w:val="22"/>
          <w:szCs w:val="22"/>
        </w:rPr>
        <w:t xml:space="preserve">(...) </w:t>
      </w:r>
      <w:r w:rsidRPr="00CB1789">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026FAB" w:rsidRPr="00CB1789" w:rsidRDefault="00026FAB" w:rsidP="00026FAB">
      <w:pPr>
        <w:widowControl w:val="0"/>
        <w:spacing w:line="360" w:lineRule="auto"/>
        <w:jc w:val="both"/>
        <w:rPr>
          <w:rFonts w:ascii="Garamond" w:hAnsi="Garamond" w:cs="Arial"/>
        </w:rPr>
      </w:pPr>
    </w:p>
    <w:p w:rsidR="00F82A6A" w:rsidRPr="00CB1789" w:rsidRDefault="00F82A6A" w:rsidP="00026FA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EB3B85" w:rsidRPr="00CB1789" w:rsidRDefault="00EB3B85" w:rsidP="00EB3B85">
      <w:pPr>
        <w:pStyle w:val="PargrafodaLista"/>
        <w:widowControl w:val="0"/>
        <w:spacing w:line="360" w:lineRule="auto"/>
        <w:ind w:left="1418"/>
        <w:jc w:val="both"/>
        <w:rPr>
          <w:rFonts w:ascii="Garamond" w:hAnsi="Garamond" w:cs="Arial"/>
        </w:rPr>
      </w:pPr>
    </w:p>
    <w:p w:rsidR="00F82A6A" w:rsidRPr="00CB1789" w:rsidRDefault="00F82A6A" w:rsidP="00026FA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Acertadamente, o Conselheiro Gilberto Diniz, relator dos autos, apresentou voto condizente à jurisprudência do Tribunal de Conta da União, no sentido de que </w:t>
      </w:r>
      <w:r w:rsidRPr="00CB1789">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CB1789">
        <w:rPr>
          <w:rFonts w:ascii="Garamond" w:hAnsi="Garamond" w:cs="Arial"/>
        </w:rPr>
        <w:t>Vejamos a sua conclusão:</w:t>
      </w:r>
    </w:p>
    <w:p w:rsidR="0010681E" w:rsidRPr="00CB1789" w:rsidRDefault="0010681E" w:rsidP="0010681E">
      <w:pPr>
        <w:widowControl w:val="0"/>
        <w:spacing w:line="360" w:lineRule="auto"/>
        <w:jc w:val="both"/>
        <w:rPr>
          <w:rFonts w:ascii="Garamond" w:hAnsi="Garamond" w:cs="Arial"/>
        </w:rPr>
      </w:pPr>
    </w:p>
    <w:p w:rsidR="00026FAB" w:rsidRPr="00CB1789" w:rsidRDefault="00026FAB" w:rsidP="00026FAB">
      <w:pPr>
        <w:pStyle w:val="PargrafodaLista"/>
        <w:widowControl w:val="0"/>
        <w:ind w:left="1418"/>
        <w:jc w:val="both"/>
        <w:rPr>
          <w:rFonts w:ascii="Garamond" w:hAnsi="Garamond"/>
          <w:sz w:val="22"/>
          <w:szCs w:val="22"/>
          <w:u w:val="single"/>
        </w:rPr>
      </w:pPr>
      <w:r w:rsidRPr="00CB1789">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026FAB" w:rsidRPr="00CB1789" w:rsidRDefault="00026FAB" w:rsidP="00026FAB">
      <w:pPr>
        <w:pStyle w:val="PargrafodaLista"/>
        <w:widowControl w:val="0"/>
        <w:spacing w:line="276" w:lineRule="auto"/>
        <w:ind w:left="1418"/>
        <w:jc w:val="both"/>
        <w:rPr>
          <w:rFonts w:ascii="Garamond" w:hAnsi="Garamond" w:cs="Arial"/>
        </w:rPr>
      </w:pPr>
      <w:r w:rsidRPr="00CB1789">
        <w:rPr>
          <w:rFonts w:ascii="Garamond" w:hAnsi="Garamond"/>
          <w:sz w:val="22"/>
          <w:szCs w:val="22"/>
        </w:rPr>
        <w:lastRenderedPageBreak/>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026FAB" w:rsidRPr="00CB1789" w:rsidRDefault="00026FAB" w:rsidP="00A10390">
      <w:pPr>
        <w:widowControl w:val="0"/>
        <w:spacing w:line="360" w:lineRule="auto"/>
        <w:jc w:val="both"/>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Presentes à sessão os Conselheiros Wanderley Ávila, Adriene Andrade, Sebastião Helvécio, Mauri Torres, José Alves Viana e o então Presidente Cláudio Terrão, o voto do Relator foi aprovado por maioria, vencida apenas a Conselheira Adriene Andrade.</w:t>
      </w:r>
    </w:p>
    <w:p w:rsidR="00EB3B85" w:rsidRPr="00CB1789" w:rsidRDefault="00EB3B85" w:rsidP="00A10390">
      <w:pPr>
        <w:pStyle w:val="PargrafodaLista"/>
        <w:widowControl w:val="0"/>
        <w:spacing w:line="360" w:lineRule="auto"/>
        <w:ind w:left="1418"/>
        <w:jc w:val="both"/>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026FAB" w:rsidRPr="00CB1789" w:rsidRDefault="00026FAB" w:rsidP="00A10390">
      <w:pPr>
        <w:pStyle w:val="PargrafodaLista"/>
        <w:widowControl w:val="0"/>
        <w:spacing w:line="360" w:lineRule="auto"/>
        <w:ind w:left="1418"/>
        <w:jc w:val="both"/>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026FAB" w:rsidRPr="00CB1789" w:rsidRDefault="00026FAB" w:rsidP="00A10390">
      <w:pPr>
        <w:pStyle w:val="PargrafodaLista"/>
        <w:spacing w:line="360" w:lineRule="auto"/>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 inciso IV, alínea “a”, do seu artigo 5º faz previsão expressa a respeito da fraude à licitação verificada, caracterizando-a como ato lesivo à administração pública nacional:</w:t>
      </w:r>
    </w:p>
    <w:p w:rsidR="0010681E" w:rsidRPr="00CB1789" w:rsidRDefault="0010681E" w:rsidP="00A10390">
      <w:pPr>
        <w:widowControl w:val="0"/>
        <w:spacing w:line="360" w:lineRule="auto"/>
        <w:jc w:val="both"/>
        <w:rPr>
          <w:rFonts w:ascii="Garamond" w:hAnsi="Garamond" w:cs="Arial"/>
        </w:rPr>
      </w:pPr>
    </w:p>
    <w:p w:rsidR="00026FAB" w:rsidRPr="00CB1789" w:rsidRDefault="00026FAB" w:rsidP="00026FAB">
      <w:pPr>
        <w:pStyle w:val="PargrafodaLista"/>
        <w:widowControl w:val="0"/>
        <w:ind w:left="1418"/>
        <w:jc w:val="both"/>
        <w:rPr>
          <w:rFonts w:ascii="Garamond" w:hAnsi="Garamond" w:cs="Arial"/>
          <w:color w:val="000000"/>
          <w:sz w:val="22"/>
          <w:szCs w:val="22"/>
        </w:rPr>
      </w:pPr>
      <w:r w:rsidRPr="00CB1789">
        <w:rPr>
          <w:rFonts w:ascii="Garamond" w:hAnsi="Garamond" w:cs="Arial"/>
          <w:color w:val="000000"/>
          <w:sz w:val="22"/>
          <w:szCs w:val="22"/>
        </w:rPr>
        <w:t>Art. 5</w:t>
      </w:r>
      <w:r w:rsidRPr="00CB1789">
        <w:rPr>
          <w:rFonts w:ascii="Garamond" w:hAnsi="Garamond" w:cs="Arial"/>
          <w:color w:val="000000"/>
          <w:sz w:val="22"/>
          <w:szCs w:val="22"/>
          <w:vertAlign w:val="superscript"/>
        </w:rPr>
        <w:t>o</w:t>
      </w:r>
      <w:r w:rsidRPr="00CB1789">
        <w:rPr>
          <w:rFonts w:ascii="Garamond" w:hAnsi="Garamond" w:cs="Arial"/>
          <w:b/>
          <w:color w:val="000000"/>
          <w:sz w:val="22"/>
          <w:szCs w:val="22"/>
        </w:rPr>
        <w:t xml:space="preserve">  </w:t>
      </w:r>
      <w:r w:rsidRPr="00CB1789">
        <w:rPr>
          <w:rFonts w:ascii="Garamond" w:hAnsi="Garamond" w:cs="Arial"/>
          <w:color w:val="000000"/>
          <w:sz w:val="22"/>
          <w:szCs w:val="22"/>
          <w:u w:val="single"/>
        </w:rPr>
        <w:t>Constituem atos lesivos à administração pública, nacional ou estrangeira, para os fins desta Lei, todos aqueles praticados pelas pessoas jurídicas mencionadas no parágrafo único do art. 1</w:t>
      </w:r>
      <w:r w:rsidRPr="00CB1789">
        <w:rPr>
          <w:rFonts w:ascii="Garamond" w:hAnsi="Garamond" w:cs="Arial"/>
          <w:color w:val="000000"/>
          <w:sz w:val="22"/>
          <w:szCs w:val="22"/>
          <w:u w:val="single"/>
          <w:vertAlign w:val="superscript"/>
        </w:rPr>
        <w:t>o</w:t>
      </w:r>
      <w:r w:rsidRPr="00CB1789">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sidRPr="00CB1789">
        <w:rPr>
          <w:rFonts w:ascii="Garamond" w:hAnsi="Garamond" w:cs="Arial"/>
          <w:color w:val="000000"/>
          <w:sz w:val="22"/>
          <w:szCs w:val="22"/>
        </w:rPr>
        <w:t xml:space="preserve"> </w:t>
      </w:r>
    </w:p>
    <w:p w:rsidR="00026FAB" w:rsidRPr="00CB1789" w:rsidRDefault="00026FAB" w:rsidP="00026FAB">
      <w:pPr>
        <w:pStyle w:val="PargrafodaLista"/>
        <w:widowControl w:val="0"/>
        <w:ind w:left="1418"/>
        <w:jc w:val="both"/>
        <w:rPr>
          <w:rFonts w:ascii="Garamond" w:hAnsi="Garamond" w:cs="Arial"/>
          <w:color w:val="000000"/>
          <w:sz w:val="22"/>
          <w:szCs w:val="22"/>
        </w:rPr>
      </w:pPr>
      <w:r w:rsidRPr="00CB1789">
        <w:rPr>
          <w:rFonts w:ascii="Garamond" w:hAnsi="Garamond" w:cs="Arial"/>
          <w:color w:val="000000"/>
          <w:sz w:val="22"/>
          <w:szCs w:val="22"/>
        </w:rPr>
        <w:lastRenderedPageBreak/>
        <w:t xml:space="preserve">(...) </w:t>
      </w:r>
      <w:r w:rsidRPr="00CB1789">
        <w:rPr>
          <w:rFonts w:ascii="Garamond" w:hAnsi="Garamond" w:cs="Arial"/>
          <w:color w:val="000000"/>
          <w:sz w:val="22"/>
          <w:szCs w:val="22"/>
          <w:u w:val="single"/>
        </w:rPr>
        <w:t>IV - no tocante a licitações e contratos:</w:t>
      </w:r>
    </w:p>
    <w:p w:rsidR="00026FAB" w:rsidRPr="00CB1789" w:rsidRDefault="00026FAB" w:rsidP="00026FAB">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CB1789">
        <w:rPr>
          <w:rFonts w:ascii="Garamond" w:hAnsi="Garamond" w:cs="Arial"/>
          <w:color w:val="000000"/>
          <w:sz w:val="22"/>
          <w:szCs w:val="22"/>
          <w:u w:val="single"/>
        </w:rPr>
        <w:t>a) frustrar ou fraudar, mediante ajuste, combinação ou qualquer outro expediente, o caráter competitivo de procedimento licitatório público;</w:t>
      </w:r>
    </w:p>
    <w:p w:rsidR="00026FAB" w:rsidRPr="00CB1789" w:rsidRDefault="00026FAB" w:rsidP="00026FAB">
      <w:pPr>
        <w:widowControl w:val="0"/>
        <w:spacing w:line="360" w:lineRule="auto"/>
        <w:jc w:val="both"/>
        <w:rPr>
          <w:rFonts w:ascii="Garamond" w:hAnsi="Garamond" w:cs="Arial"/>
        </w:rPr>
      </w:pPr>
    </w:p>
    <w:p w:rsidR="00F82A6A" w:rsidRPr="00CB1789" w:rsidRDefault="00F82A6A" w:rsidP="00026FAB">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 artigo 1º, caput e parágrafo único, por sua vez, apontam quem são as pessoas jurídicas submetidas à responsabilização fixada pela lei:</w:t>
      </w:r>
    </w:p>
    <w:p w:rsidR="00BA64E0" w:rsidRPr="00CB1789" w:rsidRDefault="00BA64E0" w:rsidP="00BA64E0">
      <w:pPr>
        <w:widowControl w:val="0"/>
        <w:spacing w:line="360" w:lineRule="auto"/>
        <w:jc w:val="both"/>
        <w:rPr>
          <w:rFonts w:ascii="Garamond" w:hAnsi="Garamond" w:cs="Arial"/>
        </w:rPr>
      </w:pPr>
    </w:p>
    <w:p w:rsidR="00BA64E0" w:rsidRPr="00CB1789" w:rsidRDefault="00BA64E0" w:rsidP="00BA64E0">
      <w:pPr>
        <w:pStyle w:val="texto1"/>
        <w:widowControl w:val="0"/>
        <w:spacing w:before="0" w:beforeAutospacing="0" w:after="0" w:afterAutospacing="0"/>
        <w:ind w:left="1418"/>
        <w:jc w:val="both"/>
        <w:rPr>
          <w:rFonts w:ascii="Garamond" w:hAnsi="Garamond" w:cs="Arial"/>
          <w:color w:val="000000"/>
          <w:sz w:val="22"/>
          <w:szCs w:val="22"/>
        </w:rPr>
      </w:pPr>
      <w:r w:rsidRPr="00CB1789">
        <w:rPr>
          <w:rFonts w:ascii="Garamond" w:hAnsi="Garamond" w:cs="Arial"/>
          <w:color w:val="000000"/>
          <w:sz w:val="22"/>
          <w:szCs w:val="22"/>
        </w:rPr>
        <w:t>Art. 1</w:t>
      </w:r>
      <w:r w:rsidRPr="00CB1789">
        <w:rPr>
          <w:rFonts w:ascii="Garamond" w:hAnsi="Garamond" w:cs="Arial"/>
          <w:color w:val="000000"/>
          <w:sz w:val="22"/>
          <w:szCs w:val="22"/>
          <w:u w:val="single"/>
          <w:vertAlign w:val="superscript"/>
        </w:rPr>
        <w:t>o</w:t>
      </w:r>
      <w:r w:rsidRPr="00CB1789">
        <w:rPr>
          <w:rFonts w:ascii="Garamond" w:hAnsi="Garamond" w:cs="Arial"/>
          <w:color w:val="000000"/>
          <w:sz w:val="22"/>
          <w:szCs w:val="22"/>
        </w:rPr>
        <w:t>  Esta Lei dispõe sobre a responsabilização objetiva administrativa e civil de pessoas jurídicas pela prática de atos contra a administração pública, nacional ou estrangeira.</w:t>
      </w:r>
    </w:p>
    <w:p w:rsidR="00BA64E0" w:rsidRPr="00CB1789" w:rsidRDefault="00BA64E0" w:rsidP="00BA64E0">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CB1789">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BA64E0" w:rsidRPr="00CB1789" w:rsidRDefault="00BA64E0" w:rsidP="00F31AC8">
      <w:pPr>
        <w:widowControl w:val="0"/>
        <w:spacing w:line="360" w:lineRule="auto"/>
        <w:jc w:val="both"/>
        <w:rPr>
          <w:rFonts w:ascii="Garamond" w:hAnsi="Garamond" w:cs="Arial"/>
        </w:rPr>
      </w:pPr>
    </w:p>
    <w:p w:rsidR="00D97680" w:rsidRPr="00CB1789" w:rsidRDefault="00D97680" w:rsidP="00F31AC8">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Fato é que o Pregão Presencial n. 009/2014 foi homologado em 28/02/2014 e as atas de registro de preços celebradas com as empresas vencedoras da licitação foram assinadas no mesmo dia. Em razão disso, a pretensão punitiva do Tribunal de Contas de Minas Gerais encontra-se prescrita, não havendo aplicação de multa a nenhum dos responsáveis para estes procedimentos.</w:t>
      </w:r>
    </w:p>
    <w:p w:rsidR="00F31AC8" w:rsidRPr="00CB1789" w:rsidRDefault="00F31AC8" w:rsidP="00F31AC8">
      <w:pPr>
        <w:widowControl w:val="0"/>
        <w:spacing w:line="360" w:lineRule="auto"/>
        <w:jc w:val="both"/>
        <w:rPr>
          <w:rFonts w:ascii="Garamond" w:hAnsi="Garamond" w:cs="Arial"/>
        </w:rPr>
      </w:pPr>
    </w:p>
    <w:p w:rsidR="00F82A6A" w:rsidRPr="00CB1789" w:rsidRDefault="00F82A6A" w:rsidP="00A10390">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Sendo assim, configurado o conluio entre as pessoas jurídicas representadas e vencedoras </w:t>
      </w:r>
      <w:r w:rsidR="002936BB" w:rsidRPr="00CB1789">
        <w:rPr>
          <w:rFonts w:ascii="Garamond" w:hAnsi="Garamond" w:cs="Arial"/>
        </w:rPr>
        <w:t xml:space="preserve">do </w:t>
      </w:r>
      <w:r w:rsidR="007F5A14" w:rsidRPr="00CB1789">
        <w:rPr>
          <w:rFonts w:ascii="Garamond" w:hAnsi="Garamond" w:cs="Arial"/>
        </w:rPr>
        <w:t xml:space="preserve">Pregão Presencial n.009/2014, </w:t>
      </w:r>
      <w:r w:rsidR="00E119D7" w:rsidRPr="00CB1789">
        <w:rPr>
          <w:rFonts w:ascii="Garamond" w:hAnsi="Garamond" w:cs="Arial"/>
        </w:rPr>
        <w:t xml:space="preserve">do </w:t>
      </w:r>
      <w:r w:rsidR="007F5A14" w:rsidRPr="00CB1789">
        <w:rPr>
          <w:rFonts w:ascii="Garamond" w:hAnsi="Garamond" w:cs="Arial"/>
        </w:rPr>
        <w:t xml:space="preserve">Pregão Presencial n. 017/2015, </w:t>
      </w:r>
      <w:r w:rsidR="00E119D7" w:rsidRPr="00CB1789">
        <w:rPr>
          <w:rFonts w:ascii="Garamond" w:hAnsi="Garamond" w:cs="Arial"/>
        </w:rPr>
        <w:t>do Pregão Presencial n.033/2016 e</w:t>
      </w:r>
      <w:r w:rsidR="007F5A14" w:rsidRPr="00CB1789">
        <w:rPr>
          <w:rFonts w:ascii="Garamond" w:hAnsi="Garamond" w:cs="Arial"/>
        </w:rPr>
        <w:t xml:space="preserve"> </w:t>
      </w:r>
      <w:r w:rsidR="00E119D7" w:rsidRPr="00CB1789">
        <w:rPr>
          <w:rFonts w:ascii="Garamond" w:hAnsi="Garamond" w:cs="Arial"/>
        </w:rPr>
        <w:t xml:space="preserve">do </w:t>
      </w:r>
      <w:r w:rsidR="007F5A14" w:rsidRPr="00CB1789">
        <w:rPr>
          <w:rFonts w:ascii="Garamond" w:hAnsi="Garamond" w:cs="Arial"/>
        </w:rPr>
        <w:t>Pregão Presencial n. 033/2017</w:t>
      </w:r>
      <w:r w:rsidR="002936BB" w:rsidRPr="00CB1789">
        <w:rPr>
          <w:rFonts w:ascii="Garamond" w:hAnsi="Garamond" w:cs="Arial"/>
        </w:rPr>
        <w:t xml:space="preserve">, promovidos pelo município de </w:t>
      </w:r>
      <w:r w:rsidR="007F5A14" w:rsidRPr="00CB1789">
        <w:rPr>
          <w:rFonts w:ascii="Garamond" w:hAnsi="Garamond" w:cs="Arial"/>
        </w:rPr>
        <w:t>Campos Altos</w:t>
      </w:r>
      <w:r w:rsidRPr="00CB1789">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r w:rsidR="00F34E5B" w:rsidRPr="00CB1789">
        <w:rPr>
          <w:rFonts w:ascii="Garamond" w:hAnsi="Garamond" w:cs="Arial"/>
        </w:rPr>
        <w:t xml:space="preserve"> </w:t>
      </w:r>
    </w:p>
    <w:p w:rsidR="00C44BBD" w:rsidRPr="00CB1789" w:rsidRDefault="00C44BBD" w:rsidP="00A10390">
      <w:pPr>
        <w:pStyle w:val="PargrafodaLista"/>
        <w:widowControl w:val="0"/>
        <w:spacing w:line="360" w:lineRule="auto"/>
        <w:ind w:left="1418"/>
        <w:jc w:val="both"/>
        <w:rPr>
          <w:rFonts w:ascii="Garamond" w:hAnsi="Garamond" w:cs="Arial"/>
        </w:rPr>
      </w:pPr>
    </w:p>
    <w:p w:rsidR="00C44BBD" w:rsidRPr="00CB1789" w:rsidRDefault="00C44BBD"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lastRenderedPageBreak/>
        <w:t>A.R. COMÉRCIO DE PEÇAS, PRODUTOS E SERVIÇOS LTDA.,</w:t>
      </w:r>
      <w:r w:rsidRPr="00CB1789">
        <w:rPr>
          <w:rFonts w:ascii="Garamond" w:hAnsi="Garamond" w:cs="Arial"/>
        </w:rPr>
        <w:t xml:space="preserve"> na qualidade de vencedora do Pregão Presencial n. 017/201</w:t>
      </w:r>
      <w:r w:rsidR="009D19D5" w:rsidRPr="00CB1789">
        <w:rPr>
          <w:rFonts w:ascii="Garamond" w:hAnsi="Garamond" w:cs="Arial"/>
        </w:rPr>
        <w:t>5</w:t>
      </w:r>
      <w:r w:rsidRPr="00CB1789">
        <w:rPr>
          <w:rFonts w:ascii="Garamond" w:hAnsi="Garamond" w:cs="Arial"/>
        </w:rPr>
        <w:t>;</w:t>
      </w:r>
    </w:p>
    <w:p w:rsidR="007031F3" w:rsidRPr="00CB1789" w:rsidRDefault="007031F3" w:rsidP="00C44BBD">
      <w:pPr>
        <w:pStyle w:val="PargrafodaLista"/>
        <w:widowControl w:val="0"/>
        <w:numPr>
          <w:ilvl w:val="0"/>
          <w:numId w:val="39"/>
        </w:numPr>
        <w:spacing w:line="276" w:lineRule="auto"/>
        <w:ind w:left="1418" w:firstLine="0"/>
        <w:jc w:val="both"/>
        <w:rPr>
          <w:rFonts w:ascii="Garamond" w:hAnsi="Garamond" w:cs="Arial"/>
        </w:rPr>
      </w:pPr>
      <w:r w:rsidRPr="00CB1789">
        <w:rPr>
          <w:rFonts w:ascii="Garamond" w:hAnsi="Garamond" w:cs="Arial"/>
          <w:u w:val="single"/>
        </w:rPr>
        <w:t xml:space="preserve">AUTOMÁQUINAS COMÉRCIO DE PEÇAS E SERVIÇOS LTDA., </w:t>
      </w:r>
      <w:r w:rsidRPr="00CB1789">
        <w:rPr>
          <w:rFonts w:ascii="Garamond" w:hAnsi="Garamond" w:cs="Arial"/>
        </w:rPr>
        <w:t>na qualidade de vencedora do Pregão Presencial n.017/2015;</w:t>
      </w:r>
    </w:p>
    <w:p w:rsidR="007031F3" w:rsidRPr="00CB1789" w:rsidRDefault="007031F3" w:rsidP="00C44BBD">
      <w:pPr>
        <w:pStyle w:val="PargrafodaLista"/>
        <w:widowControl w:val="0"/>
        <w:numPr>
          <w:ilvl w:val="0"/>
          <w:numId w:val="39"/>
        </w:numPr>
        <w:spacing w:line="276" w:lineRule="auto"/>
        <w:ind w:left="1418" w:firstLine="0"/>
        <w:jc w:val="both"/>
        <w:rPr>
          <w:rFonts w:ascii="Garamond" w:hAnsi="Garamond" w:cs="Arial"/>
        </w:rPr>
      </w:pPr>
      <w:r w:rsidRPr="00CB1789">
        <w:rPr>
          <w:rFonts w:ascii="Garamond" w:hAnsi="Garamond" w:cs="Arial"/>
          <w:u w:val="single"/>
        </w:rPr>
        <w:t>JS DISTRIBUIDORA DE PEÇAS S/A</w:t>
      </w:r>
      <w:r w:rsidRPr="00CB1789">
        <w:rPr>
          <w:rFonts w:ascii="Garamond" w:hAnsi="Garamond" w:cs="Arial"/>
        </w:rPr>
        <w:t>., na qualidade de vencedora do Pregão Presencial n.017/2015;</w:t>
      </w:r>
    </w:p>
    <w:p w:rsidR="007031F3" w:rsidRPr="00CB1789" w:rsidRDefault="007031F3"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 xml:space="preserve">UNIR PEÇAS DIESEL LTDA., </w:t>
      </w:r>
      <w:r w:rsidRPr="00CB1789">
        <w:rPr>
          <w:rFonts w:ascii="Garamond" w:hAnsi="Garamond" w:cs="Arial"/>
        </w:rPr>
        <w:t xml:space="preserve">na qualidade de vencedora do Pregão Presencial n. 017/2015, </w:t>
      </w:r>
      <w:r w:rsidR="00ED2D7B" w:rsidRPr="00CB1789">
        <w:rPr>
          <w:rFonts w:ascii="Garamond" w:hAnsi="Garamond" w:cs="Arial"/>
        </w:rPr>
        <w:t xml:space="preserve">do </w:t>
      </w:r>
      <w:r w:rsidRPr="00CB1789">
        <w:rPr>
          <w:rFonts w:ascii="Garamond" w:hAnsi="Garamond" w:cs="Arial"/>
        </w:rPr>
        <w:t xml:space="preserve">Pregão Presencial n. 033/2016 e </w:t>
      </w:r>
      <w:r w:rsidR="00ED2D7B" w:rsidRPr="00CB1789">
        <w:rPr>
          <w:rFonts w:ascii="Garamond" w:hAnsi="Garamond" w:cs="Arial"/>
        </w:rPr>
        <w:t xml:space="preserve">do </w:t>
      </w:r>
      <w:r w:rsidRPr="00CB1789">
        <w:rPr>
          <w:rFonts w:ascii="Garamond" w:hAnsi="Garamond" w:cs="Arial"/>
        </w:rPr>
        <w:t>Pregão Presencial n. 033/2017;</w:t>
      </w:r>
    </w:p>
    <w:p w:rsidR="007031F3" w:rsidRPr="00CB1789" w:rsidRDefault="007031F3"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 xml:space="preserve">AUTOPEÇAS MINAS FIAT LTDA.-ME, </w:t>
      </w:r>
      <w:r w:rsidRPr="00CB1789">
        <w:rPr>
          <w:rFonts w:ascii="Garamond" w:hAnsi="Garamond" w:cs="Arial"/>
        </w:rPr>
        <w:t>na qualidade de vencedora do</w:t>
      </w:r>
      <w:r w:rsidRPr="00CB1789">
        <w:rPr>
          <w:rFonts w:ascii="Garamond" w:hAnsi="Garamond" w:cs="Arial"/>
          <w:u w:val="single"/>
        </w:rPr>
        <w:t xml:space="preserve"> </w:t>
      </w:r>
      <w:r w:rsidRPr="00CB1789">
        <w:rPr>
          <w:rFonts w:ascii="Garamond" w:hAnsi="Garamond" w:cs="Arial"/>
        </w:rPr>
        <w:t xml:space="preserve">Pregão Presencial n. 017/2015 e </w:t>
      </w:r>
      <w:r w:rsidR="00ED2D7B" w:rsidRPr="00CB1789">
        <w:rPr>
          <w:rFonts w:ascii="Garamond" w:hAnsi="Garamond" w:cs="Arial"/>
        </w:rPr>
        <w:t xml:space="preserve">do </w:t>
      </w:r>
      <w:r w:rsidRPr="00CB1789">
        <w:rPr>
          <w:rFonts w:ascii="Garamond" w:hAnsi="Garamond" w:cs="Arial"/>
        </w:rPr>
        <w:t>Pregão Presencial n. 033/2016;</w:t>
      </w:r>
    </w:p>
    <w:p w:rsidR="007031F3" w:rsidRPr="00CB1789" w:rsidRDefault="007031F3" w:rsidP="009616CE">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MUNDIAL MÁQUINAS E VEÍCULOS LTDA. – ME,</w:t>
      </w:r>
      <w:r w:rsidRPr="00CB1789">
        <w:rPr>
          <w:rFonts w:ascii="Garamond" w:hAnsi="Garamond" w:cs="Arial"/>
        </w:rPr>
        <w:t xml:space="preserve"> na qualidade de vencedora do Pregão Presencial n. 017/2015;</w:t>
      </w:r>
    </w:p>
    <w:p w:rsidR="00C44BBD" w:rsidRPr="00CB1789" w:rsidRDefault="00C44BBD" w:rsidP="009616CE">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BRASIL VEÍCULOS E MÁQUINAS LTDA.,</w:t>
      </w:r>
      <w:r w:rsidRPr="00CB1789">
        <w:rPr>
          <w:rFonts w:ascii="Garamond" w:hAnsi="Garamond" w:cs="Arial"/>
        </w:rPr>
        <w:t xml:space="preserve"> na qualidade de vencedora do Pregão Presencial n. 0</w:t>
      </w:r>
      <w:r w:rsidR="007031F3" w:rsidRPr="00CB1789">
        <w:rPr>
          <w:rFonts w:ascii="Garamond" w:hAnsi="Garamond" w:cs="Arial"/>
        </w:rPr>
        <w:t>33</w:t>
      </w:r>
      <w:r w:rsidRPr="00CB1789">
        <w:rPr>
          <w:rFonts w:ascii="Garamond" w:hAnsi="Garamond" w:cs="Arial"/>
        </w:rPr>
        <w:t>/201</w:t>
      </w:r>
      <w:r w:rsidR="007031F3" w:rsidRPr="00CB1789">
        <w:rPr>
          <w:rFonts w:ascii="Garamond" w:hAnsi="Garamond" w:cs="Arial"/>
        </w:rPr>
        <w:t>6</w:t>
      </w:r>
      <w:r w:rsidR="00ED2D7B" w:rsidRPr="00CB1789">
        <w:rPr>
          <w:rFonts w:ascii="Garamond" w:hAnsi="Garamond" w:cs="Arial"/>
        </w:rPr>
        <w:t>;</w:t>
      </w:r>
    </w:p>
    <w:p w:rsidR="007031F3" w:rsidRPr="00CB1789" w:rsidRDefault="007031F3" w:rsidP="009616CE">
      <w:pPr>
        <w:pStyle w:val="PargrafodaLista"/>
        <w:widowControl w:val="0"/>
        <w:numPr>
          <w:ilvl w:val="0"/>
          <w:numId w:val="39"/>
        </w:numPr>
        <w:spacing w:line="276" w:lineRule="auto"/>
        <w:ind w:left="1418" w:firstLine="0"/>
        <w:jc w:val="both"/>
        <w:rPr>
          <w:rFonts w:ascii="Garamond" w:hAnsi="Garamond" w:cs="Arial"/>
        </w:rPr>
      </w:pPr>
      <w:r w:rsidRPr="00CB1789">
        <w:rPr>
          <w:rFonts w:ascii="Garamond" w:hAnsi="Garamond" w:cs="Arial"/>
          <w:u w:val="single"/>
        </w:rPr>
        <w:t>INTERNACIONAL AUTOPEÇAS EIRELI-ME</w:t>
      </w:r>
      <w:r w:rsidRPr="00CB1789">
        <w:rPr>
          <w:rFonts w:ascii="Garamond" w:hAnsi="Garamond" w:cs="Arial"/>
        </w:rPr>
        <w:t xml:space="preserve">, na qualidade de </w:t>
      </w:r>
      <w:r w:rsidR="009616CE" w:rsidRPr="00CB1789">
        <w:rPr>
          <w:rFonts w:ascii="Garamond" w:hAnsi="Garamond" w:cs="Arial"/>
        </w:rPr>
        <w:t>vencedora do Pregão Presencial n.</w:t>
      </w:r>
      <w:r w:rsidR="00ED2D7B" w:rsidRPr="00CB1789">
        <w:rPr>
          <w:rFonts w:ascii="Garamond" w:hAnsi="Garamond" w:cs="Arial"/>
        </w:rPr>
        <w:t xml:space="preserve"> </w:t>
      </w:r>
      <w:r w:rsidR="009616CE" w:rsidRPr="00CB1789">
        <w:rPr>
          <w:rFonts w:ascii="Garamond" w:hAnsi="Garamond" w:cs="Arial"/>
        </w:rPr>
        <w:t>033/2016;</w:t>
      </w:r>
    </w:p>
    <w:p w:rsidR="009616CE" w:rsidRPr="00CB1789" w:rsidRDefault="009616CE"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 xml:space="preserve">RETRO-MINAS COMÉRCIO DE PEÇAS </w:t>
      </w:r>
      <w:r w:rsidR="00F30C36" w:rsidRPr="00CB1789">
        <w:rPr>
          <w:rFonts w:ascii="Garamond" w:hAnsi="Garamond" w:cs="Arial"/>
          <w:u w:val="single"/>
        </w:rPr>
        <w:t>SERVIÇOS E MANUTENÇÃO EIRELI-ME</w:t>
      </w:r>
      <w:r w:rsidRPr="00CB1789">
        <w:rPr>
          <w:rFonts w:ascii="Garamond" w:hAnsi="Garamond" w:cs="Arial"/>
        </w:rPr>
        <w:t>, na qualidade de vencedora do Pregão Presencial n. 033/2016 e do Pregão Presencial n. 033/2017;</w:t>
      </w:r>
    </w:p>
    <w:p w:rsidR="00C44BBD" w:rsidRPr="00CB1789" w:rsidRDefault="00C44BBD"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CAIÇARA PEÇAS DIESEL EIRELI – ME,</w:t>
      </w:r>
      <w:r w:rsidRPr="00CB1789">
        <w:rPr>
          <w:rFonts w:ascii="Garamond" w:hAnsi="Garamond" w:cs="Arial"/>
        </w:rPr>
        <w:t xml:space="preserve"> na qualidade de vencedora do Pregão Presencial n. </w:t>
      </w:r>
      <w:r w:rsidR="009616CE" w:rsidRPr="00CB1789">
        <w:rPr>
          <w:rFonts w:ascii="Garamond" w:hAnsi="Garamond" w:cs="Arial"/>
        </w:rPr>
        <w:t>033</w:t>
      </w:r>
      <w:r w:rsidRPr="00CB1789">
        <w:rPr>
          <w:rFonts w:ascii="Garamond" w:hAnsi="Garamond" w:cs="Arial"/>
        </w:rPr>
        <w:t>/2017;</w:t>
      </w:r>
    </w:p>
    <w:p w:rsidR="00C44BBD" w:rsidRPr="00CB1789" w:rsidRDefault="0047438B" w:rsidP="00C44BBD">
      <w:pPr>
        <w:pStyle w:val="PargrafodaLista"/>
        <w:widowControl w:val="0"/>
        <w:numPr>
          <w:ilvl w:val="0"/>
          <w:numId w:val="39"/>
        </w:numPr>
        <w:spacing w:line="276" w:lineRule="auto"/>
        <w:ind w:left="1418" w:firstLine="0"/>
        <w:jc w:val="both"/>
        <w:rPr>
          <w:rFonts w:ascii="Garamond" w:hAnsi="Garamond" w:cs="Arial"/>
        </w:rPr>
      </w:pPr>
      <w:r w:rsidRPr="00CB1789">
        <w:rPr>
          <w:rFonts w:ascii="Garamond" w:hAnsi="Garamond" w:cs="Arial"/>
          <w:u w:val="single"/>
        </w:rPr>
        <w:t>CANAÃ DISTRIBUIDORA AUTOPEÇAS LTDA.-EPP</w:t>
      </w:r>
      <w:r w:rsidR="00C44BBD" w:rsidRPr="00CB1789">
        <w:rPr>
          <w:rFonts w:ascii="Garamond" w:hAnsi="Garamond" w:cs="Arial"/>
        </w:rPr>
        <w:t>, na qualidade de vencedora do Pregão Presencial n. 0</w:t>
      </w:r>
      <w:r w:rsidRPr="00CB1789">
        <w:rPr>
          <w:rFonts w:ascii="Garamond" w:hAnsi="Garamond" w:cs="Arial"/>
        </w:rPr>
        <w:t>33/2017</w:t>
      </w:r>
      <w:r w:rsidR="00C44BBD" w:rsidRPr="00CB1789">
        <w:rPr>
          <w:rFonts w:ascii="Garamond" w:hAnsi="Garamond" w:cs="Arial"/>
        </w:rPr>
        <w:t>;</w:t>
      </w:r>
    </w:p>
    <w:p w:rsidR="00C44BBD" w:rsidRPr="00CB1789" w:rsidRDefault="00C44BBD"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MÁXIMO PEÇAS E PRODUTOS LTDA. – EPP,</w:t>
      </w:r>
      <w:r w:rsidRPr="00CB1789">
        <w:rPr>
          <w:rFonts w:ascii="Garamond" w:hAnsi="Garamond" w:cs="Arial"/>
        </w:rPr>
        <w:t xml:space="preserve"> na qualidade de vencedora do Pregão Presencial n. </w:t>
      </w:r>
      <w:r w:rsidR="0047438B" w:rsidRPr="00CB1789">
        <w:rPr>
          <w:rFonts w:ascii="Garamond" w:hAnsi="Garamond" w:cs="Arial"/>
        </w:rPr>
        <w:t>033/2017</w:t>
      </w:r>
      <w:r w:rsidRPr="00CB1789">
        <w:rPr>
          <w:rFonts w:ascii="Garamond" w:hAnsi="Garamond" w:cs="Arial"/>
        </w:rPr>
        <w:t>;</w:t>
      </w:r>
    </w:p>
    <w:p w:rsidR="00C44BBD" w:rsidRPr="00CB1789" w:rsidRDefault="00DC6AA6"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DIMAS FULGENCIO AUTO</w:t>
      </w:r>
      <w:r w:rsidR="0047438B" w:rsidRPr="00CB1789">
        <w:rPr>
          <w:rFonts w:ascii="Garamond" w:hAnsi="Garamond" w:cs="Arial"/>
          <w:u w:val="single"/>
        </w:rPr>
        <w:t xml:space="preserve">PEÇAS- ME, </w:t>
      </w:r>
      <w:r w:rsidR="00C44BBD" w:rsidRPr="00CB1789">
        <w:rPr>
          <w:rFonts w:ascii="Garamond" w:hAnsi="Garamond" w:cs="Arial"/>
        </w:rPr>
        <w:t>na qualidade de vencedora do Pregão Presencial n. 0</w:t>
      </w:r>
      <w:r w:rsidR="0047438B" w:rsidRPr="00CB1789">
        <w:rPr>
          <w:rFonts w:ascii="Garamond" w:hAnsi="Garamond" w:cs="Arial"/>
        </w:rPr>
        <w:t>33/2017</w:t>
      </w:r>
      <w:r w:rsidR="00C44BBD" w:rsidRPr="00CB1789">
        <w:rPr>
          <w:rFonts w:ascii="Garamond" w:hAnsi="Garamond" w:cs="Arial"/>
        </w:rPr>
        <w:t>;</w:t>
      </w:r>
    </w:p>
    <w:p w:rsidR="00C44BBD" w:rsidRPr="00CB1789" w:rsidRDefault="00C44BBD" w:rsidP="00C44BBD">
      <w:pPr>
        <w:pStyle w:val="PargrafodaLista"/>
        <w:widowControl w:val="0"/>
        <w:numPr>
          <w:ilvl w:val="0"/>
          <w:numId w:val="39"/>
        </w:numPr>
        <w:spacing w:line="276" w:lineRule="auto"/>
        <w:ind w:left="1418" w:firstLine="0"/>
        <w:jc w:val="both"/>
        <w:rPr>
          <w:rFonts w:ascii="Garamond" w:hAnsi="Garamond" w:cs="Arial"/>
          <w:u w:val="single"/>
        </w:rPr>
      </w:pPr>
      <w:r w:rsidRPr="00CB1789">
        <w:rPr>
          <w:rFonts w:ascii="Garamond" w:hAnsi="Garamond" w:cs="Arial"/>
          <w:u w:val="single"/>
        </w:rPr>
        <w:t>TRATORENZZO COMÉRCIO E SERVIÇOS LTDA. – EPP,</w:t>
      </w:r>
      <w:r w:rsidRPr="00CB1789">
        <w:rPr>
          <w:rFonts w:ascii="Garamond" w:hAnsi="Garamond" w:cs="Arial"/>
        </w:rPr>
        <w:t xml:space="preserve"> na qualidade </w:t>
      </w:r>
      <w:r w:rsidR="00DC6AA6" w:rsidRPr="00CB1789">
        <w:rPr>
          <w:rFonts w:ascii="Garamond" w:hAnsi="Garamond" w:cs="Arial"/>
        </w:rPr>
        <w:t xml:space="preserve">de </w:t>
      </w:r>
      <w:r w:rsidRPr="00CB1789">
        <w:rPr>
          <w:rFonts w:ascii="Garamond" w:hAnsi="Garamond" w:cs="Arial"/>
        </w:rPr>
        <w:t>vencedora do Pregão Presencial n. 0</w:t>
      </w:r>
      <w:r w:rsidR="00F34E5B" w:rsidRPr="00CB1789">
        <w:rPr>
          <w:rFonts w:ascii="Garamond" w:hAnsi="Garamond" w:cs="Arial"/>
        </w:rPr>
        <w:t>17/2015</w:t>
      </w:r>
      <w:r w:rsidRPr="00CB1789">
        <w:rPr>
          <w:rFonts w:ascii="Garamond" w:hAnsi="Garamond" w:cs="Arial"/>
        </w:rPr>
        <w:t xml:space="preserve"> e do Pregão Presencial n. 0</w:t>
      </w:r>
      <w:r w:rsidR="00F34E5B" w:rsidRPr="00CB1789">
        <w:rPr>
          <w:rFonts w:ascii="Garamond" w:hAnsi="Garamond" w:cs="Arial"/>
        </w:rPr>
        <w:t>33</w:t>
      </w:r>
      <w:r w:rsidRPr="00CB1789">
        <w:rPr>
          <w:rFonts w:ascii="Garamond" w:hAnsi="Garamond" w:cs="Arial"/>
        </w:rPr>
        <w:t>/201</w:t>
      </w:r>
      <w:r w:rsidR="00F34E5B" w:rsidRPr="00CB1789">
        <w:rPr>
          <w:rFonts w:ascii="Garamond" w:hAnsi="Garamond" w:cs="Arial"/>
        </w:rPr>
        <w:t>7</w:t>
      </w:r>
      <w:r w:rsidRPr="00CB1789">
        <w:rPr>
          <w:rFonts w:ascii="Garamond" w:hAnsi="Garamond" w:cs="Arial"/>
        </w:rPr>
        <w:t>;</w:t>
      </w:r>
    </w:p>
    <w:p w:rsidR="00C44BBD" w:rsidRPr="00CB1789" w:rsidRDefault="00C44BBD" w:rsidP="0010681E">
      <w:pPr>
        <w:spacing w:line="360" w:lineRule="auto"/>
      </w:pPr>
    </w:p>
    <w:p w:rsidR="00F82A6A" w:rsidRDefault="00F82A6A" w:rsidP="00C44BBD">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Deve-se ainda proceder à declaração da inidoneidade para licitar, nos termos do artigo 93 da Lei Complementar n. 102/2008, das pessoas jurídicas relacionadas </w:t>
      </w:r>
      <w:r w:rsidRPr="00CB1789">
        <w:rPr>
          <w:rFonts w:ascii="Garamond" w:hAnsi="Garamond" w:cs="Arial"/>
        </w:rPr>
        <w:lastRenderedPageBreak/>
        <w:t>no tópico anterior e daquelas abaixo mencionadas, considerando a ausência de identificação de dano ao erário para as últimas:</w:t>
      </w:r>
    </w:p>
    <w:p w:rsidR="00567739" w:rsidRPr="00CB1789" w:rsidRDefault="00567739" w:rsidP="00567739">
      <w:pPr>
        <w:pStyle w:val="PargrafodaLista"/>
        <w:widowControl w:val="0"/>
        <w:spacing w:line="360" w:lineRule="auto"/>
        <w:ind w:left="1418"/>
        <w:jc w:val="both"/>
        <w:rPr>
          <w:rFonts w:ascii="Garamond" w:hAnsi="Garamond" w:cs="Arial"/>
        </w:rPr>
      </w:pPr>
    </w:p>
    <w:p w:rsidR="00C44BBD" w:rsidRPr="00CB1789" w:rsidRDefault="0035321A" w:rsidP="00DE1397">
      <w:pPr>
        <w:pStyle w:val="PargrafodaLista"/>
        <w:widowControl w:val="0"/>
        <w:numPr>
          <w:ilvl w:val="0"/>
          <w:numId w:val="41"/>
        </w:numPr>
        <w:spacing w:line="276" w:lineRule="auto"/>
        <w:ind w:left="1418" w:firstLine="0"/>
        <w:jc w:val="both"/>
        <w:rPr>
          <w:rFonts w:ascii="Garamond" w:hAnsi="Garamond" w:cs="Arial"/>
        </w:rPr>
      </w:pPr>
      <w:r w:rsidRPr="00CB1789">
        <w:rPr>
          <w:rFonts w:ascii="Garamond" w:hAnsi="Garamond" w:cs="Arial"/>
          <w:u w:val="single"/>
        </w:rPr>
        <w:t>FÊNIX TRACTOR LTDA.-ME</w:t>
      </w:r>
      <w:r w:rsidR="00C44BBD" w:rsidRPr="00CB1789">
        <w:rPr>
          <w:rFonts w:ascii="Garamond" w:hAnsi="Garamond" w:cs="Arial"/>
          <w:u w:val="single"/>
        </w:rPr>
        <w:t>,</w:t>
      </w:r>
      <w:r w:rsidR="00C44BBD" w:rsidRPr="00CB1789">
        <w:rPr>
          <w:rFonts w:ascii="Garamond" w:hAnsi="Garamond" w:cs="Arial"/>
        </w:rPr>
        <w:t xml:space="preserve"> na qualidade de </w:t>
      </w:r>
      <w:r w:rsidR="003872EC" w:rsidRPr="00CB1789">
        <w:rPr>
          <w:rFonts w:ascii="Garamond" w:hAnsi="Garamond" w:cs="Arial"/>
        </w:rPr>
        <w:t xml:space="preserve">licitante do Pregão Presencial n. 017/2015 e </w:t>
      </w:r>
      <w:r w:rsidR="00C44BBD" w:rsidRPr="00CB1789">
        <w:rPr>
          <w:rFonts w:ascii="Garamond" w:hAnsi="Garamond" w:cs="Arial"/>
        </w:rPr>
        <w:t>vencedora do Pregão Presencial n. 0</w:t>
      </w:r>
      <w:r w:rsidR="00BC5F2F" w:rsidRPr="00CB1789">
        <w:rPr>
          <w:rFonts w:ascii="Garamond" w:hAnsi="Garamond" w:cs="Arial"/>
        </w:rPr>
        <w:t>33</w:t>
      </w:r>
      <w:r w:rsidR="00C44BBD" w:rsidRPr="00CB1789">
        <w:rPr>
          <w:rFonts w:ascii="Garamond" w:hAnsi="Garamond" w:cs="Arial"/>
        </w:rPr>
        <w:t>/201</w:t>
      </w:r>
      <w:r w:rsidR="00BC5F2F" w:rsidRPr="00CB1789">
        <w:rPr>
          <w:rFonts w:ascii="Garamond" w:hAnsi="Garamond" w:cs="Arial"/>
        </w:rPr>
        <w:t>6</w:t>
      </w:r>
      <w:r w:rsidR="00C44BBD" w:rsidRPr="00CB1789">
        <w:rPr>
          <w:rFonts w:ascii="Garamond" w:hAnsi="Garamond" w:cs="Arial"/>
        </w:rPr>
        <w:t>;</w:t>
      </w:r>
    </w:p>
    <w:p w:rsidR="00C44BBD" w:rsidRPr="00CB1789" w:rsidRDefault="00C44BBD" w:rsidP="00DE1397">
      <w:pPr>
        <w:pStyle w:val="PargrafodaLista"/>
        <w:widowControl w:val="0"/>
        <w:numPr>
          <w:ilvl w:val="0"/>
          <w:numId w:val="41"/>
        </w:numPr>
        <w:spacing w:line="276" w:lineRule="auto"/>
        <w:ind w:left="1418" w:firstLine="0"/>
        <w:jc w:val="both"/>
        <w:rPr>
          <w:rFonts w:ascii="Garamond" w:hAnsi="Garamond" w:cs="Arial"/>
        </w:rPr>
      </w:pPr>
      <w:r w:rsidRPr="00CB1789">
        <w:rPr>
          <w:rFonts w:ascii="Garamond" w:hAnsi="Garamond" w:cs="Arial"/>
          <w:u w:val="single"/>
        </w:rPr>
        <w:t>TOTAL TRATORES DO BRASIL COMÉRCIO E MANUTENÇÃO LTDA.,</w:t>
      </w:r>
      <w:r w:rsidRPr="00CB1789">
        <w:rPr>
          <w:rFonts w:ascii="Garamond" w:hAnsi="Garamond" w:cs="Arial"/>
        </w:rPr>
        <w:t xml:space="preserve"> na qualidade de </w:t>
      </w:r>
      <w:r w:rsidR="005B3047" w:rsidRPr="00CB1789">
        <w:rPr>
          <w:rFonts w:ascii="Garamond" w:hAnsi="Garamond" w:cs="Arial"/>
        </w:rPr>
        <w:t>vencedora</w:t>
      </w:r>
      <w:r w:rsidR="00ED2D7B" w:rsidRPr="00CB1789">
        <w:rPr>
          <w:rFonts w:ascii="Garamond" w:hAnsi="Garamond" w:cs="Arial"/>
        </w:rPr>
        <w:t xml:space="preserve"> </w:t>
      </w:r>
      <w:r w:rsidRPr="00CB1789">
        <w:rPr>
          <w:rFonts w:ascii="Garamond" w:hAnsi="Garamond" w:cs="Arial"/>
        </w:rPr>
        <w:t>do Pregão Presencial n. 0</w:t>
      </w:r>
      <w:r w:rsidR="005B3047" w:rsidRPr="00CB1789">
        <w:rPr>
          <w:rFonts w:ascii="Garamond" w:hAnsi="Garamond" w:cs="Arial"/>
        </w:rPr>
        <w:t>17</w:t>
      </w:r>
      <w:r w:rsidRPr="00CB1789">
        <w:rPr>
          <w:rFonts w:ascii="Garamond" w:hAnsi="Garamond" w:cs="Arial"/>
        </w:rPr>
        <w:t>/201</w:t>
      </w:r>
      <w:r w:rsidR="005B3047" w:rsidRPr="00CB1789">
        <w:rPr>
          <w:rFonts w:ascii="Garamond" w:hAnsi="Garamond" w:cs="Arial"/>
        </w:rPr>
        <w:t>5</w:t>
      </w:r>
      <w:r w:rsidRPr="00CB1789">
        <w:rPr>
          <w:rFonts w:ascii="Garamond" w:hAnsi="Garamond" w:cs="Arial"/>
        </w:rPr>
        <w:t>;</w:t>
      </w:r>
    </w:p>
    <w:p w:rsidR="003872EC" w:rsidRPr="00CB1789" w:rsidRDefault="003872EC" w:rsidP="00DE1397">
      <w:pPr>
        <w:pStyle w:val="PargrafodaLista"/>
        <w:widowControl w:val="0"/>
        <w:numPr>
          <w:ilvl w:val="0"/>
          <w:numId w:val="41"/>
        </w:numPr>
        <w:spacing w:line="276" w:lineRule="auto"/>
        <w:ind w:left="1418" w:firstLine="0"/>
        <w:jc w:val="both"/>
        <w:rPr>
          <w:rFonts w:ascii="Garamond" w:hAnsi="Garamond" w:cs="Arial"/>
        </w:rPr>
      </w:pPr>
      <w:r w:rsidRPr="00CB1789">
        <w:rPr>
          <w:rFonts w:ascii="Garamond" w:hAnsi="Garamond" w:cs="Arial"/>
          <w:u w:val="single"/>
        </w:rPr>
        <w:t>RETENGROL COMÉRCIO DE PEÇAS E SERVIÇOS EIRELI,</w:t>
      </w:r>
      <w:r w:rsidRPr="00CB1789">
        <w:rPr>
          <w:rFonts w:ascii="Garamond" w:hAnsi="Garamond" w:cs="Arial"/>
        </w:rPr>
        <w:t xml:space="preserve"> na qualidade de licitante do Pregão Presencial n. 033/2016;</w:t>
      </w:r>
    </w:p>
    <w:p w:rsidR="003872EC" w:rsidRPr="00CB1789" w:rsidRDefault="003872EC" w:rsidP="00DE1397">
      <w:pPr>
        <w:pStyle w:val="PargrafodaLista"/>
        <w:widowControl w:val="0"/>
        <w:numPr>
          <w:ilvl w:val="0"/>
          <w:numId w:val="41"/>
        </w:numPr>
        <w:spacing w:line="276" w:lineRule="auto"/>
        <w:ind w:left="1418" w:firstLine="0"/>
        <w:jc w:val="both"/>
        <w:rPr>
          <w:rFonts w:ascii="Garamond" w:hAnsi="Garamond" w:cs="Arial"/>
        </w:rPr>
      </w:pPr>
      <w:r w:rsidRPr="00CB1789">
        <w:rPr>
          <w:rFonts w:ascii="Garamond" w:hAnsi="Garamond" w:cs="Arial"/>
          <w:u w:val="single"/>
        </w:rPr>
        <w:t>GRIFFE PNEUS AUTO CENTER LTDA. – EPP,</w:t>
      </w:r>
      <w:r w:rsidRPr="00CB1789">
        <w:rPr>
          <w:rFonts w:ascii="Garamond" w:hAnsi="Garamond" w:cs="Arial"/>
        </w:rPr>
        <w:t xml:space="preserve"> na qualidade de licitante do Pregão Presencial n. 033/2016;</w:t>
      </w:r>
    </w:p>
    <w:p w:rsidR="00C44BBD" w:rsidRPr="00CB1789" w:rsidRDefault="00C44BBD" w:rsidP="00C44BBD">
      <w:pPr>
        <w:widowControl w:val="0"/>
        <w:spacing w:line="360" w:lineRule="auto"/>
        <w:jc w:val="both"/>
        <w:rPr>
          <w:rFonts w:ascii="Garamond" w:hAnsi="Garamond" w:cs="Arial"/>
        </w:rPr>
      </w:pPr>
    </w:p>
    <w:p w:rsidR="00F82A6A" w:rsidRPr="00CB1789" w:rsidRDefault="00F82A6A" w:rsidP="00C44BBD">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CB1789">
        <w:rPr>
          <w:rFonts w:ascii="Garamond" w:hAnsi="Garamond" w:cs="Arial"/>
        </w:rPr>
        <w:t xml:space="preserve">da multa aos seguintes sócios </w:t>
      </w:r>
      <w:r w:rsidRPr="00CB1789">
        <w:rPr>
          <w:rFonts w:ascii="Garamond" w:hAnsi="Garamond" w:cs="Arial"/>
        </w:rPr>
        <w:t>administradores das empresas contratadas, conforme documentos apresentados à época, nos termos dos artigos 83, I e 85, II da Lei Complementar n. 102/2008:</w:t>
      </w:r>
    </w:p>
    <w:p w:rsidR="00BB0F6F" w:rsidRPr="00CB1789" w:rsidRDefault="00BB0F6F" w:rsidP="00BB0F6F">
      <w:pPr>
        <w:pStyle w:val="PargrafodaLista"/>
        <w:widowControl w:val="0"/>
        <w:spacing w:line="360" w:lineRule="auto"/>
        <w:ind w:left="1418"/>
        <w:jc w:val="both"/>
        <w:rPr>
          <w:rFonts w:ascii="Garamond" w:hAnsi="Garamond" w:cs="Arial"/>
        </w:rPr>
      </w:pPr>
    </w:p>
    <w:p w:rsidR="00C44BBD" w:rsidRPr="00CB1789" w:rsidRDefault="00C44BBD"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ALEX ROMUALDO SILVA,</w:t>
      </w:r>
      <w:r w:rsidRPr="00CB1789">
        <w:rPr>
          <w:rFonts w:ascii="Garamond" w:hAnsi="Garamond" w:cs="Arial"/>
        </w:rPr>
        <w:t xml:space="preserve"> na qualidade de sócio administrador da A.R. Comércio de Peças, Produtos e Serviços Ltda.;</w:t>
      </w:r>
    </w:p>
    <w:p w:rsidR="0035321A" w:rsidRPr="00CB1789" w:rsidRDefault="0035321A"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TATIANA DE PAULA SILVA</w:t>
      </w:r>
      <w:r w:rsidRPr="00CB1789">
        <w:rPr>
          <w:rFonts w:ascii="Garamond" w:hAnsi="Garamond" w:cs="Arial"/>
        </w:rPr>
        <w:t>, na qualidade de sócia administradora da Automáquinas Comércio de Peças e Serviços Ltda.</w:t>
      </w:r>
      <w:r w:rsidR="00951CAD" w:rsidRPr="00CB1789">
        <w:rPr>
          <w:rFonts w:ascii="Garamond" w:hAnsi="Garamond" w:cs="Arial"/>
        </w:rPr>
        <w:t>;</w:t>
      </w:r>
    </w:p>
    <w:p w:rsidR="00951CAD" w:rsidRPr="00CB1789" w:rsidRDefault="00706351"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PAULO CESAR ALCARRIA</w:t>
      </w:r>
      <w:r w:rsidRPr="00CB1789">
        <w:rPr>
          <w:rFonts w:ascii="Garamond" w:hAnsi="Garamond" w:cs="Arial"/>
        </w:rPr>
        <w:t xml:space="preserve">, na qualidade de sócio administrador da </w:t>
      </w:r>
      <w:r w:rsidR="00951CAD" w:rsidRPr="00CB1789">
        <w:rPr>
          <w:rFonts w:ascii="Garamond" w:hAnsi="Garamond" w:cs="Arial"/>
        </w:rPr>
        <w:t>JS Distribuidora de Peças S/A, à época do Pregão Presencial n. 017/2015;</w:t>
      </w:r>
    </w:p>
    <w:p w:rsidR="00706351" w:rsidRPr="00CB1789" w:rsidRDefault="00706351"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ILDEU MESSIAS ANDREATA</w:t>
      </w:r>
      <w:r w:rsidRPr="00CB1789">
        <w:rPr>
          <w:rFonts w:ascii="Garamond" w:hAnsi="Garamond" w:cs="Arial"/>
        </w:rPr>
        <w:t>, na qualidade de sócio administrador da Unir Peças Diesel Ltda</w:t>
      </w:r>
      <w:r w:rsidR="0049675E" w:rsidRPr="00CB1789">
        <w:rPr>
          <w:rFonts w:ascii="Garamond" w:hAnsi="Garamond" w:cs="Arial"/>
        </w:rPr>
        <w:t>.</w:t>
      </w:r>
      <w:r w:rsidR="00E119D7" w:rsidRPr="00CB1789">
        <w:rPr>
          <w:rFonts w:ascii="Garamond" w:hAnsi="Garamond" w:cs="Arial"/>
        </w:rPr>
        <w:t>,</w:t>
      </w:r>
      <w:r w:rsidR="00951CAD" w:rsidRPr="00CB1789">
        <w:rPr>
          <w:rFonts w:ascii="Garamond" w:hAnsi="Garamond" w:cs="Arial"/>
        </w:rPr>
        <w:t xml:space="preserve"> à época do </w:t>
      </w:r>
      <w:r w:rsidR="0049675E" w:rsidRPr="00CB1789">
        <w:rPr>
          <w:rFonts w:ascii="Garamond" w:hAnsi="Garamond" w:cs="Arial"/>
        </w:rPr>
        <w:t xml:space="preserve">Pregão Presencial n.017/2015 e </w:t>
      </w:r>
      <w:r w:rsidR="00DC6AA6" w:rsidRPr="00CB1789">
        <w:rPr>
          <w:rFonts w:ascii="Garamond" w:hAnsi="Garamond" w:cs="Arial"/>
        </w:rPr>
        <w:t xml:space="preserve">do </w:t>
      </w:r>
      <w:r w:rsidR="0049675E" w:rsidRPr="00CB1789">
        <w:rPr>
          <w:rFonts w:ascii="Garamond" w:hAnsi="Garamond" w:cs="Arial"/>
        </w:rPr>
        <w:t>Pregão Presencial n. 033/2016</w:t>
      </w:r>
      <w:r w:rsidR="00951CAD" w:rsidRPr="00CB1789">
        <w:rPr>
          <w:rFonts w:ascii="Garamond" w:hAnsi="Garamond" w:cs="Arial"/>
        </w:rPr>
        <w:t>;</w:t>
      </w:r>
    </w:p>
    <w:p w:rsidR="00706351" w:rsidRPr="00CB1789" w:rsidRDefault="00706351"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MARILIA DE MOURA ANDREATA</w:t>
      </w:r>
      <w:r w:rsidRPr="00CB1789">
        <w:rPr>
          <w:rFonts w:ascii="Garamond" w:hAnsi="Garamond" w:cs="Arial"/>
        </w:rPr>
        <w:t>, na qualidade de sócia administradora da Unir Peças Diesel Ltda</w:t>
      </w:r>
      <w:r w:rsidR="00B6714E" w:rsidRPr="00CB1789">
        <w:rPr>
          <w:rFonts w:ascii="Garamond" w:hAnsi="Garamond" w:cs="Arial"/>
        </w:rPr>
        <w:t>.</w:t>
      </w:r>
      <w:r w:rsidR="00E119D7" w:rsidRPr="00CB1789">
        <w:rPr>
          <w:rFonts w:ascii="Garamond" w:hAnsi="Garamond" w:cs="Arial"/>
        </w:rPr>
        <w:t xml:space="preserve">, </w:t>
      </w:r>
      <w:r w:rsidR="00951CAD" w:rsidRPr="00CB1789">
        <w:rPr>
          <w:rFonts w:ascii="Garamond" w:hAnsi="Garamond" w:cs="Arial"/>
        </w:rPr>
        <w:t>à época do Pregão Presencial n. 0</w:t>
      </w:r>
      <w:r w:rsidR="0049675E" w:rsidRPr="00CB1789">
        <w:rPr>
          <w:rFonts w:ascii="Garamond" w:hAnsi="Garamond" w:cs="Arial"/>
        </w:rPr>
        <w:t>33</w:t>
      </w:r>
      <w:r w:rsidR="00951CAD" w:rsidRPr="00CB1789">
        <w:rPr>
          <w:rFonts w:ascii="Garamond" w:hAnsi="Garamond" w:cs="Arial"/>
        </w:rPr>
        <w:t>/</w:t>
      </w:r>
      <w:r w:rsidR="00B6714E" w:rsidRPr="00CB1789">
        <w:rPr>
          <w:rFonts w:ascii="Garamond" w:hAnsi="Garamond" w:cs="Arial"/>
        </w:rPr>
        <w:t>2017;</w:t>
      </w:r>
    </w:p>
    <w:p w:rsidR="00706351" w:rsidRPr="00CB1789" w:rsidRDefault="00706351"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lastRenderedPageBreak/>
        <w:t>DANIEL DE FREITAS MESQUITA</w:t>
      </w:r>
      <w:r w:rsidRPr="00CB1789">
        <w:rPr>
          <w:rFonts w:ascii="Garamond" w:hAnsi="Garamond" w:cs="Arial"/>
        </w:rPr>
        <w:t>, na qualidade de sócio administrador da Autopeças Minas Fiat Ltda.-ME</w:t>
      </w:r>
      <w:r w:rsidR="00951CAD" w:rsidRPr="00CB1789">
        <w:rPr>
          <w:rFonts w:ascii="Garamond" w:hAnsi="Garamond" w:cs="Arial"/>
        </w:rPr>
        <w:t>;</w:t>
      </w:r>
    </w:p>
    <w:p w:rsidR="00121D0F" w:rsidRPr="00CB1789" w:rsidRDefault="00121D0F"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DENÍSIO MOREIRA PALHARES,</w:t>
      </w:r>
      <w:r w:rsidRPr="00CB1789">
        <w:rPr>
          <w:rFonts w:ascii="Garamond" w:hAnsi="Garamond" w:cs="Arial"/>
        </w:rPr>
        <w:t xml:space="preserve"> na qualidade de sócio administrador da Mundial Máquinas e Veículos Ltda.;</w:t>
      </w:r>
    </w:p>
    <w:p w:rsidR="00C44BBD" w:rsidRPr="00CB1789" w:rsidRDefault="006A216D"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MICHELLE CRISTINE MACHADO DE OLIVEIRA</w:t>
      </w:r>
      <w:r w:rsidR="00C44BBD" w:rsidRPr="00CB1789">
        <w:rPr>
          <w:rFonts w:ascii="Garamond" w:hAnsi="Garamond" w:cs="Arial"/>
          <w:u w:val="single"/>
        </w:rPr>
        <w:t>,</w:t>
      </w:r>
      <w:r w:rsidR="00C44BBD" w:rsidRPr="00CB1789">
        <w:rPr>
          <w:rFonts w:ascii="Garamond" w:hAnsi="Garamond" w:cs="Arial"/>
        </w:rPr>
        <w:t xml:space="preserve"> na qualidade de sócia administradora da Brasil Veículos e Máquinas Ltda.;</w:t>
      </w:r>
    </w:p>
    <w:p w:rsidR="006A216D" w:rsidRPr="00CB1789" w:rsidRDefault="006A216D" w:rsidP="00B516AD">
      <w:pPr>
        <w:pStyle w:val="PargrafodaLista"/>
        <w:widowControl w:val="0"/>
        <w:numPr>
          <w:ilvl w:val="0"/>
          <w:numId w:val="42"/>
        </w:numPr>
        <w:spacing w:line="276" w:lineRule="auto"/>
        <w:ind w:left="1418" w:firstLine="0"/>
        <w:jc w:val="both"/>
        <w:rPr>
          <w:rFonts w:ascii="Garamond" w:hAnsi="Garamond" w:cs="Arial"/>
          <w:u w:val="single"/>
        </w:rPr>
      </w:pPr>
      <w:r w:rsidRPr="00CB1789">
        <w:rPr>
          <w:rFonts w:ascii="Garamond" w:hAnsi="Garamond" w:cs="Arial"/>
          <w:u w:val="single"/>
        </w:rPr>
        <w:t xml:space="preserve">FLAVIO HENRIQUE VIEIRA, na </w:t>
      </w:r>
      <w:r w:rsidRPr="00CB1789">
        <w:rPr>
          <w:rFonts w:ascii="Garamond" w:hAnsi="Garamond" w:cs="Arial"/>
        </w:rPr>
        <w:t>qualidade de sócio administrador da</w:t>
      </w:r>
      <w:r w:rsidRPr="00CB1789">
        <w:rPr>
          <w:rFonts w:ascii="Garamond" w:hAnsi="Garamond" w:cs="Arial"/>
          <w:b/>
          <w:u w:val="single"/>
        </w:rPr>
        <w:t xml:space="preserve"> </w:t>
      </w:r>
      <w:r w:rsidRPr="00CB1789">
        <w:rPr>
          <w:rFonts w:ascii="Garamond" w:hAnsi="Garamond" w:cs="Arial"/>
        </w:rPr>
        <w:t>Internacional Autopeças Eireli-ME</w:t>
      </w:r>
      <w:r w:rsidR="00C332BA" w:rsidRPr="00CB1789">
        <w:rPr>
          <w:rFonts w:ascii="Garamond" w:hAnsi="Garamond" w:cs="Arial"/>
        </w:rPr>
        <w:t>;</w:t>
      </w:r>
    </w:p>
    <w:p w:rsidR="002B0118" w:rsidRPr="00CB1789" w:rsidRDefault="002B0118"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MESSIAS ANTONIO CAPISTRANO,</w:t>
      </w:r>
      <w:r w:rsidR="00B516AD" w:rsidRPr="00CB1789">
        <w:rPr>
          <w:rFonts w:ascii="Garamond" w:hAnsi="Garamond" w:cs="Arial"/>
        </w:rPr>
        <w:t xml:space="preserve"> na qualidade de sócio </w:t>
      </w:r>
      <w:r w:rsidRPr="00CB1789">
        <w:rPr>
          <w:rFonts w:ascii="Garamond" w:hAnsi="Garamond" w:cs="Arial"/>
        </w:rPr>
        <w:t xml:space="preserve">administrador da </w:t>
      </w:r>
      <w:r w:rsidR="00774AE8" w:rsidRPr="00CB1789">
        <w:rPr>
          <w:rFonts w:ascii="Garamond" w:hAnsi="Garamond" w:cs="Arial"/>
        </w:rPr>
        <w:t>Retro-</w:t>
      </w:r>
      <w:r w:rsidR="00DC6AA6" w:rsidRPr="00CB1789">
        <w:rPr>
          <w:rFonts w:ascii="Garamond" w:hAnsi="Garamond" w:cs="Arial"/>
        </w:rPr>
        <w:t>M</w:t>
      </w:r>
      <w:r w:rsidR="00774AE8" w:rsidRPr="00CB1789">
        <w:rPr>
          <w:rFonts w:ascii="Garamond" w:hAnsi="Garamond" w:cs="Arial"/>
        </w:rPr>
        <w:t>inas comércio de peças, serviços e manutenção Eireli-ME</w:t>
      </w:r>
      <w:r w:rsidR="002E7569" w:rsidRPr="00CB1789">
        <w:rPr>
          <w:rFonts w:ascii="Garamond" w:hAnsi="Garamond" w:cs="Arial"/>
        </w:rPr>
        <w:t>;</w:t>
      </w:r>
    </w:p>
    <w:p w:rsidR="00C44BBD" w:rsidRPr="00CB1789" w:rsidRDefault="00C44BBD"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DEMOSTHENES MENEZES DE OLIVEIRA JUNIOR,</w:t>
      </w:r>
      <w:r w:rsidRPr="00CB1789">
        <w:rPr>
          <w:rFonts w:ascii="Garamond" w:hAnsi="Garamond" w:cs="Arial"/>
        </w:rPr>
        <w:t xml:space="preserve"> na qualidade de sócio administrador da Caiçara Peças Diesel Eireli – ME;</w:t>
      </w:r>
    </w:p>
    <w:p w:rsidR="00C332BA" w:rsidRPr="00CB1789" w:rsidRDefault="00C332BA"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NUBIA ALVES GUEDES MERCINI</w:t>
      </w:r>
      <w:r w:rsidRPr="00CB1789">
        <w:rPr>
          <w:rFonts w:ascii="Garamond" w:hAnsi="Garamond" w:cs="Arial"/>
        </w:rPr>
        <w:t>, na qualidade de sócia administradora da Canaã Distribuidora autopeças Ltda.-</w:t>
      </w:r>
      <w:r w:rsidR="00B516AD" w:rsidRPr="00CB1789">
        <w:rPr>
          <w:rFonts w:ascii="Garamond" w:hAnsi="Garamond" w:cs="Arial"/>
        </w:rPr>
        <w:t>EPP;</w:t>
      </w:r>
    </w:p>
    <w:p w:rsidR="00C44BBD" w:rsidRPr="00CB1789" w:rsidRDefault="00C44BBD" w:rsidP="00B516A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CLÁUDIO DA SILVA MACIEL,</w:t>
      </w:r>
      <w:r w:rsidRPr="00CB1789">
        <w:rPr>
          <w:rFonts w:ascii="Garamond" w:hAnsi="Garamond" w:cs="Arial"/>
        </w:rPr>
        <w:t xml:space="preserve"> na qualidade de sócio administrador da Máximo Peças e Produtos Ltda. – EPP;</w:t>
      </w:r>
    </w:p>
    <w:p w:rsidR="00986468" w:rsidRPr="00CB1789" w:rsidRDefault="00986468" w:rsidP="00B57C1C">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DIMAS FULGENCIO</w:t>
      </w:r>
      <w:r w:rsidRPr="00CB1789">
        <w:rPr>
          <w:rFonts w:ascii="Garamond" w:hAnsi="Garamond" w:cs="Arial"/>
        </w:rPr>
        <w:t>, na qualidade de sócio admini</w:t>
      </w:r>
      <w:r w:rsidR="00DC6AA6" w:rsidRPr="00CB1789">
        <w:rPr>
          <w:rFonts w:ascii="Garamond" w:hAnsi="Garamond" w:cs="Arial"/>
        </w:rPr>
        <w:t>strador da Dimas Fulgencio Autop</w:t>
      </w:r>
      <w:r w:rsidRPr="00CB1789">
        <w:rPr>
          <w:rFonts w:ascii="Garamond" w:hAnsi="Garamond" w:cs="Arial"/>
        </w:rPr>
        <w:t>eças</w:t>
      </w:r>
      <w:r w:rsidR="00DC6AA6" w:rsidRPr="00CB1789">
        <w:rPr>
          <w:rFonts w:ascii="Garamond" w:hAnsi="Garamond" w:cs="Arial"/>
        </w:rPr>
        <w:t xml:space="preserve"> – </w:t>
      </w:r>
      <w:r w:rsidRPr="00CB1789">
        <w:rPr>
          <w:rFonts w:ascii="Garamond" w:hAnsi="Garamond" w:cs="Arial"/>
        </w:rPr>
        <w:t>ME</w:t>
      </w:r>
      <w:r w:rsidR="00951CAD" w:rsidRPr="00CB1789">
        <w:rPr>
          <w:rFonts w:ascii="Garamond" w:hAnsi="Garamond" w:cs="Arial"/>
        </w:rPr>
        <w:t>;</w:t>
      </w:r>
    </w:p>
    <w:p w:rsidR="00C44BBD" w:rsidRPr="00CB1789" w:rsidRDefault="00C44BBD" w:rsidP="00C44BBD">
      <w:pPr>
        <w:pStyle w:val="PargrafodaLista"/>
        <w:widowControl w:val="0"/>
        <w:numPr>
          <w:ilvl w:val="0"/>
          <w:numId w:val="42"/>
        </w:numPr>
        <w:spacing w:line="276" w:lineRule="auto"/>
        <w:ind w:left="1418" w:firstLine="0"/>
        <w:jc w:val="both"/>
        <w:rPr>
          <w:rFonts w:ascii="Garamond" w:hAnsi="Garamond" w:cs="Arial"/>
        </w:rPr>
      </w:pPr>
      <w:r w:rsidRPr="00CB1789">
        <w:rPr>
          <w:rFonts w:ascii="Garamond" w:hAnsi="Garamond" w:cs="Arial"/>
          <w:u w:val="single"/>
        </w:rPr>
        <w:t>RONALDO CORDEIRO SOARES,</w:t>
      </w:r>
      <w:r w:rsidRPr="00CB1789">
        <w:rPr>
          <w:rFonts w:ascii="Garamond" w:hAnsi="Garamond" w:cs="Arial"/>
        </w:rPr>
        <w:t xml:space="preserve"> na qualidade de sócio administrador da Tratorenzzo</w:t>
      </w:r>
      <w:r w:rsidR="002E7569" w:rsidRPr="00CB1789">
        <w:rPr>
          <w:rFonts w:ascii="Garamond" w:hAnsi="Garamond" w:cs="Arial"/>
        </w:rPr>
        <w:t xml:space="preserve"> Comércio e Serviços Ltda. – EPP</w:t>
      </w:r>
      <w:r w:rsidRPr="00CB1789">
        <w:rPr>
          <w:rFonts w:ascii="Garamond" w:hAnsi="Garamond" w:cs="Arial"/>
        </w:rPr>
        <w:t>.</w:t>
      </w:r>
    </w:p>
    <w:p w:rsidR="00C44BBD" w:rsidRPr="00CB1789" w:rsidRDefault="00C44BBD" w:rsidP="00F31AC8">
      <w:pPr>
        <w:widowControl w:val="0"/>
        <w:spacing w:line="360" w:lineRule="auto"/>
        <w:jc w:val="both"/>
        <w:rPr>
          <w:rFonts w:ascii="Garamond" w:hAnsi="Garamond" w:cs="Arial"/>
        </w:rPr>
      </w:pPr>
    </w:p>
    <w:p w:rsidR="00C44BBD" w:rsidRPr="00CB1789" w:rsidRDefault="00C44BBD" w:rsidP="00C44BBD">
      <w:pPr>
        <w:pStyle w:val="PargrafodaLista"/>
        <w:widowControl w:val="0"/>
        <w:numPr>
          <w:ilvl w:val="0"/>
          <w:numId w:val="1"/>
        </w:numPr>
        <w:spacing w:line="360" w:lineRule="auto"/>
        <w:ind w:left="1418" w:firstLine="0"/>
        <w:contextualSpacing w:val="0"/>
        <w:jc w:val="both"/>
        <w:rPr>
          <w:rFonts w:ascii="Garamond" w:hAnsi="Garamond" w:cs="Arial"/>
        </w:rPr>
      </w:pPr>
      <w:r w:rsidRPr="00CB1789">
        <w:rPr>
          <w:rFonts w:ascii="Garamond" w:hAnsi="Garamond" w:cs="Arial"/>
          <w:b/>
        </w:rPr>
        <w:t>Do dano presumido (</w:t>
      </w:r>
      <w:r w:rsidRPr="00CB1789">
        <w:rPr>
          <w:rFonts w:ascii="Garamond" w:hAnsi="Garamond" w:cs="Arial"/>
          <w:b/>
          <w:i/>
        </w:rPr>
        <w:t>in re ipsa</w:t>
      </w:r>
      <w:r w:rsidRPr="00CB1789">
        <w:rPr>
          <w:rFonts w:ascii="Garamond" w:hAnsi="Garamond" w:cs="Arial"/>
          <w:b/>
        </w:rPr>
        <w:t xml:space="preserve">) decorrente da frustração da licitude dos procedimentos licitatórios – Artigo 49, </w:t>
      </w:r>
      <w:r w:rsidRPr="00CB1789">
        <w:rPr>
          <w:rFonts w:ascii="Garamond" w:hAnsi="Garamond" w:cs="Arial"/>
          <w:b/>
          <w:i/>
        </w:rPr>
        <w:t xml:space="preserve">caput </w:t>
      </w:r>
      <w:r w:rsidRPr="00CB1789">
        <w:rPr>
          <w:rFonts w:ascii="Garamond" w:hAnsi="Garamond" w:cs="Arial"/>
          <w:b/>
        </w:rPr>
        <w:t xml:space="preserve">e parágrafo 2º c/c o artigo 59, caput e parágrafo único, da Lei n. 8.666/1993 – Artigo 10, </w:t>
      </w:r>
      <w:r w:rsidRPr="00CB1789">
        <w:rPr>
          <w:rFonts w:ascii="Garamond" w:hAnsi="Garamond" w:cs="Arial"/>
          <w:b/>
          <w:i/>
        </w:rPr>
        <w:t xml:space="preserve">caput </w:t>
      </w:r>
      <w:r w:rsidRPr="00CB1789">
        <w:rPr>
          <w:rFonts w:ascii="Garamond" w:hAnsi="Garamond" w:cs="Arial"/>
          <w:b/>
        </w:rPr>
        <w:t>e inciso VIII, da Lei n. 8.429/1992 – Jurisprudência do STJ</w:t>
      </w:r>
    </w:p>
    <w:p w:rsidR="00C44BBD" w:rsidRPr="00CB1789" w:rsidRDefault="00C44BBD" w:rsidP="002E7569">
      <w:pPr>
        <w:widowControl w:val="0"/>
        <w:spacing w:line="360" w:lineRule="auto"/>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No tópico anterior, considerou-se configurado o </w:t>
      </w:r>
      <w:r w:rsidR="001E2173" w:rsidRPr="00CB1789">
        <w:rPr>
          <w:rFonts w:ascii="Garamond" w:hAnsi="Garamond" w:cs="Arial"/>
        </w:rPr>
        <w:t>conluio entre as pessoas jurídicas representadas e vencedoras do Pregão Presencial n. 00</w:t>
      </w:r>
      <w:r w:rsidR="00C91261" w:rsidRPr="00CB1789">
        <w:rPr>
          <w:rFonts w:ascii="Garamond" w:hAnsi="Garamond" w:cs="Arial"/>
        </w:rPr>
        <w:t>9</w:t>
      </w:r>
      <w:r w:rsidR="001E2173" w:rsidRPr="00CB1789">
        <w:rPr>
          <w:rFonts w:ascii="Garamond" w:hAnsi="Garamond" w:cs="Arial"/>
        </w:rPr>
        <w:t>/201</w:t>
      </w:r>
      <w:r w:rsidR="00C91261" w:rsidRPr="00CB1789">
        <w:rPr>
          <w:rFonts w:ascii="Garamond" w:hAnsi="Garamond" w:cs="Arial"/>
        </w:rPr>
        <w:t>4</w:t>
      </w:r>
      <w:r w:rsidR="001E2173" w:rsidRPr="00CB1789">
        <w:rPr>
          <w:rFonts w:ascii="Garamond" w:hAnsi="Garamond" w:cs="Arial"/>
        </w:rPr>
        <w:t>, do Pregão Presencial n. 017/201</w:t>
      </w:r>
      <w:r w:rsidR="00C91261" w:rsidRPr="00CB1789">
        <w:rPr>
          <w:rFonts w:ascii="Garamond" w:hAnsi="Garamond" w:cs="Arial"/>
        </w:rPr>
        <w:t>5</w:t>
      </w:r>
      <w:r w:rsidR="001E2173" w:rsidRPr="00CB1789">
        <w:rPr>
          <w:rFonts w:ascii="Garamond" w:hAnsi="Garamond" w:cs="Arial"/>
        </w:rPr>
        <w:t>, do Pregão Presencial n. 0</w:t>
      </w:r>
      <w:r w:rsidR="00C91261" w:rsidRPr="00CB1789">
        <w:rPr>
          <w:rFonts w:ascii="Garamond" w:hAnsi="Garamond" w:cs="Arial"/>
        </w:rPr>
        <w:t>33</w:t>
      </w:r>
      <w:r w:rsidR="001E2173" w:rsidRPr="00CB1789">
        <w:rPr>
          <w:rFonts w:ascii="Garamond" w:hAnsi="Garamond" w:cs="Arial"/>
        </w:rPr>
        <w:t>/201</w:t>
      </w:r>
      <w:r w:rsidR="00C91261" w:rsidRPr="00CB1789">
        <w:rPr>
          <w:rFonts w:ascii="Garamond" w:hAnsi="Garamond" w:cs="Arial"/>
        </w:rPr>
        <w:t>6 e</w:t>
      </w:r>
      <w:r w:rsidR="001E2173" w:rsidRPr="00CB1789">
        <w:rPr>
          <w:rFonts w:ascii="Garamond" w:hAnsi="Garamond" w:cs="Arial"/>
        </w:rPr>
        <w:t xml:space="preserve"> do Pregão Presencial n. 0</w:t>
      </w:r>
      <w:r w:rsidR="00C91261" w:rsidRPr="00CB1789">
        <w:rPr>
          <w:rFonts w:ascii="Garamond" w:hAnsi="Garamond" w:cs="Arial"/>
        </w:rPr>
        <w:t>33</w:t>
      </w:r>
      <w:r w:rsidR="001E2173" w:rsidRPr="00CB1789">
        <w:rPr>
          <w:rFonts w:ascii="Garamond" w:hAnsi="Garamond" w:cs="Arial"/>
        </w:rPr>
        <w:t>/201</w:t>
      </w:r>
      <w:r w:rsidR="00C91261" w:rsidRPr="00CB1789">
        <w:rPr>
          <w:rFonts w:ascii="Garamond" w:hAnsi="Garamond" w:cs="Arial"/>
        </w:rPr>
        <w:t>7</w:t>
      </w:r>
      <w:r w:rsidR="001E2173" w:rsidRPr="00CB1789">
        <w:rPr>
          <w:rFonts w:ascii="Garamond" w:hAnsi="Garamond" w:cs="Arial"/>
        </w:rPr>
        <w:t xml:space="preserve">, promovidos pelo município de </w:t>
      </w:r>
      <w:r w:rsidR="00C91261" w:rsidRPr="00CB1789">
        <w:rPr>
          <w:rFonts w:ascii="Garamond" w:hAnsi="Garamond" w:cs="Arial"/>
        </w:rPr>
        <w:t>Campos Altos</w:t>
      </w:r>
      <w:r w:rsidR="001E7F6C" w:rsidRPr="00CB1789">
        <w:rPr>
          <w:rFonts w:ascii="Garamond" w:hAnsi="Garamond" w:cs="Arial"/>
        </w:rPr>
        <w:t>, bem como a fraude à Lei Federal n. 8.666/1993,</w:t>
      </w:r>
      <w:r w:rsidRPr="00CB1789">
        <w:rPr>
          <w:rFonts w:ascii="Garamond" w:hAnsi="Garamond" w:cs="Arial"/>
        </w:rPr>
        <w:t xml:space="preserve"> em razão da suposta vontade das partes de facilitarem e direcionarem os </w:t>
      </w:r>
      <w:r w:rsidRPr="00CB1789">
        <w:rPr>
          <w:rFonts w:ascii="Garamond" w:hAnsi="Garamond" w:cs="Arial"/>
        </w:rPr>
        <w:lastRenderedPageBreak/>
        <w:t>procedimentos e, possivelmente, de superfaturarem os objetos das contratações.</w:t>
      </w:r>
    </w:p>
    <w:p w:rsidR="00BB0F6F" w:rsidRPr="00CB1789" w:rsidRDefault="00BB0F6F" w:rsidP="00BB0F6F">
      <w:pPr>
        <w:pStyle w:val="PargrafodaLista"/>
        <w:widowControl w:val="0"/>
        <w:spacing w:line="360" w:lineRule="auto"/>
        <w:ind w:left="1418"/>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Houve violação às regras do artigo 37, inciso XXI da CF/88 c/c o artigo 3º da Lei, sobretudo pela inobservância aos princípios da legalidade, da igualdade de condições dos participantes da licitação e à seleção da proposta mais vantajosa à administração pública municipal, o que implica objetivamente na ilegalidade das licitações.</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sidRPr="00CB1789">
        <w:rPr>
          <w:rFonts w:ascii="Garamond" w:hAnsi="Garamond" w:cs="Arial"/>
          <w:i/>
        </w:rPr>
        <w:t xml:space="preserve">status quo ante </w:t>
      </w:r>
      <w:r w:rsidRPr="00CB1789">
        <w:rPr>
          <w:rFonts w:ascii="Garamond" w:hAnsi="Garamond" w:cs="Arial"/>
        </w:rPr>
        <w:t>das partes.</w:t>
      </w:r>
    </w:p>
    <w:p w:rsidR="006D2520" w:rsidRPr="00CB1789" w:rsidRDefault="006D2520" w:rsidP="002E7569">
      <w:pPr>
        <w:pStyle w:val="PargrafodaLista"/>
        <w:spacing w:line="360" w:lineRule="auto"/>
        <w:rPr>
          <w:rFonts w:ascii="Garamond" w:hAnsi="Garamond" w:cs="Arial"/>
        </w:rPr>
      </w:pPr>
    </w:p>
    <w:p w:rsidR="006D2520" w:rsidRPr="00CB1789" w:rsidRDefault="006D2520" w:rsidP="006D2520">
      <w:pPr>
        <w:pStyle w:val="PargrafodaLista"/>
        <w:widowControl w:val="0"/>
        <w:ind w:left="1418"/>
        <w:jc w:val="both"/>
        <w:rPr>
          <w:rFonts w:ascii="Garamond" w:hAnsi="Garamond" w:cs="Arial"/>
          <w:color w:val="000000"/>
          <w:sz w:val="22"/>
          <w:szCs w:val="22"/>
          <w:shd w:val="clear" w:color="auto" w:fill="FFFFFF"/>
        </w:rPr>
      </w:pPr>
      <w:r w:rsidRPr="00CB1789">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6D2520" w:rsidRPr="00CB1789" w:rsidRDefault="006D2520" w:rsidP="006D2520">
      <w:pPr>
        <w:pStyle w:val="PargrafodaLista"/>
        <w:widowControl w:val="0"/>
        <w:ind w:left="1418"/>
        <w:jc w:val="both"/>
        <w:rPr>
          <w:rFonts w:ascii="Garamond" w:hAnsi="Garamond" w:cs="Arial"/>
          <w:b/>
          <w:color w:val="000000"/>
          <w:sz w:val="22"/>
          <w:szCs w:val="22"/>
          <w:u w:val="single"/>
          <w:shd w:val="clear" w:color="auto" w:fill="FFFFFF"/>
        </w:rPr>
      </w:pPr>
      <w:r w:rsidRPr="00CB1789">
        <w:rPr>
          <w:rFonts w:ascii="Garamond" w:hAnsi="Garamond" w:cs="Arial"/>
          <w:b/>
          <w:color w:val="000000"/>
          <w:sz w:val="22"/>
          <w:szCs w:val="22"/>
          <w:u w:val="single"/>
          <w:shd w:val="clear" w:color="auto" w:fill="FFFFFF"/>
        </w:rPr>
        <w:t>§ 2</w:t>
      </w:r>
      <w:r w:rsidRPr="00CB1789">
        <w:rPr>
          <w:rFonts w:ascii="Garamond" w:hAnsi="Garamond" w:cs="Arial"/>
          <w:b/>
          <w:color w:val="000000"/>
          <w:sz w:val="22"/>
          <w:szCs w:val="22"/>
          <w:u w:val="single"/>
          <w:shd w:val="clear" w:color="auto" w:fill="FFFFFF"/>
          <w:vertAlign w:val="superscript"/>
        </w:rPr>
        <w:t>o</w:t>
      </w:r>
      <w:r w:rsidRPr="00CB1789">
        <w:rPr>
          <w:rFonts w:ascii="Garamond" w:hAnsi="Garamond" w:cs="Arial"/>
          <w:b/>
          <w:color w:val="000000"/>
          <w:sz w:val="22"/>
          <w:szCs w:val="22"/>
          <w:u w:val="single"/>
          <w:shd w:val="clear" w:color="auto" w:fill="FFFFFF"/>
        </w:rPr>
        <w:t>  A nulidade do procedimento licitatório induz à do contrato, ressalvado o disposto no parágrafo único do art. 59 desta Lei.</w:t>
      </w:r>
    </w:p>
    <w:p w:rsidR="006D2520" w:rsidRPr="00CB1789" w:rsidRDefault="006D2520" w:rsidP="006D2520">
      <w:pPr>
        <w:ind w:left="1418"/>
        <w:jc w:val="both"/>
        <w:rPr>
          <w:rFonts w:ascii="Garamond" w:hAnsi="Garamond"/>
          <w:color w:val="000000"/>
          <w:sz w:val="22"/>
          <w:szCs w:val="22"/>
        </w:rPr>
      </w:pPr>
      <w:r w:rsidRPr="00CB1789">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6D2520" w:rsidRPr="00CB1789" w:rsidRDefault="006D2520" w:rsidP="006D2520">
      <w:pPr>
        <w:ind w:left="1418"/>
        <w:jc w:val="both"/>
        <w:rPr>
          <w:rFonts w:ascii="Garamond" w:hAnsi="Garamond"/>
          <w:color w:val="000000"/>
          <w:sz w:val="22"/>
          <w:szCs w:val="22"/>
        </w:rPr>
      </w:pPr>
      <w:bookmarkStart w:id="2" w:name="art59p"/>
      <w:bookmarkEnd w:id="2"/>
      <w:r w:rsidRPr="00CB1789">
        <w:rPr>
          <w:rFonts w:ascii="Garamond" w:hAnsi="Garamond" w:cs="Arial"/>
          <w:color w:val="000000"/>
          <w:sz w:val="22"/>
          <w:szCs w:val="22"/>
        </w:rPr>
        <w:t>Parágrafo único.  </w:t>
      </w:r>
      <w:r w:rsidRPr="00CB1789">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As partes devem retornar ao estado em que estavam antes da realização do procedimento licitatório e, consequentemente, da contratação.</w:t>
      </w:r>
    </w:p>
    <w:p w:rsidR="006D2520" w:rsidRPr="00CB1789" w:rsidRDefault="006D2520" w:rsidP="002E7569">
      <w:pPr>
        <w:pStyle w:val="PargrafodaLista"/>
        <w:widowControl w:val="0"/>
        <w:spacing w:line="360" w:lineRule="auto"/>
        <w:ind w:left="1418"/>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Tanto é que o parágrafo único do artigo 59 da Lei n. 8.666/1993 soment</w:t>
      </w:r>
      <w:r w:rsidR="0079543F" w:rsidRPr="00CB1789">
        <w:rPr>
          <w:rFonts w:ascii="Garamond" w:hAnsi="Garamond" w:cs="Arial"/>
        </w:rPr>
        <w:t>e determina a indenização pela a</w:t>
      </w:r>
      <w:r w:rsidRPr="00CB1789">
        <w:rPr>
          <w:rFonts w:ascii="Garamond" w:hAnsi="Garamond" w:cs="Arial"/>
        </w:rPr>
        <w:t xml:space="preserve">dministração </w:t>
      </w:r>
      <w:r w:rsidR="0079543F" w:rsidRPr="00CB1789">
        <w:rPr>
          <w:rFonts w:ascii="Garamond" w:hAnsi="Garamond" w:cs="Arial"/>
        </w:rPr>
        <w:t>p</w:t>
      </w:r>
      <w:r w:rsidRPr="00CB1789">
        <w:rPr>
          <w:rFonts w:ascii="Garamond" w:hAnsi="Garamond" w:cs="Arial"/>
        </w:rPr>
        <w:t xml:space="preserve">ública ao contratado, sobre a parte contratual já executada, quando caracterizada a sua boa-fé. Estando o contrato e/ou a </w:t>
      </w:r>
      <w:r w:rsidRPr="00CB1789">
        <w:rPr>
          <w:rFonts w:ascii="Garamond" w:hAnsi="Garamond" w:cs="Arial"/>
        </w:rPr>
        <w:lastRenderedPageBreak/>
        <w:t>administração pública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6D2520" w:rsidRPr="00CB1789" w:rsidRDefault="006D2520" w:rsidP="002E7569">
      <w:pPr>
        <w:pStyle w:val="PargrafodaLista"/>
        <w:spacing w:line="360" w:lineRule="auto"/>
        <w:rPr>
          <w:rFonts w:ascii="Garamond" w:hAnsi="Garamond" w:cs="Arial"/>
        </w:rPr>
      </w:pPr>
    </w:p>
    <w:p w:rsidR="006D2520" w:rsidRPr="00CB1789" w:rsidRDefault="006D2520" w:rsidP="006D2520">
      <w:pPr>
        <w:autoSpaceDE w:val="0"/>
        <w:autoSpaceDN w:val="0"/>
        <w:adjustRightInd w:val="0"/>
        <w:ind w:left="1418"/>
        <w:jc w:val="both"/>
        <w:rPr>
          <w:rFonts w:ascii="Garamond" w:eastAsia="Calibri" w:hAnsi="Garamond" w:cs="SourceSansPro-Regular"/>
          <w:sz w:val="22"/>
          <w:szCs w:val="22"/>
        </w:rPr>
      </w:pPr>
      <w:r w:rsidRPr="00CB1789">
        <w:rPr>
          <w:rFonts w:ascii="Garamond" w:eastAsia="Calibri" w:hAnsi="Garamond" w:cs="SourceSansPro-Regular"/>
          <w:sz w:val="22"/>
          <w:szCs w:val="22"/>
        </w:rPr>
        <w:t xml:space="preserve">Art. 10. </w:t>
      </w:r>
      <w:r w:rsidRPr="00CB1789">
        <w:rPr>
          <w:rFonts w:ascii="Garamond" w:eastAsia="Calibri" w:hAnsi="Garamond" w:cs="SourceSansPro-Regular"/>
          <w:b/>
          <w:sz w:val="22"/>
          <w:szCs w:val="22"/>
          <w:u w:val="single"/>
        </w:rPr>
        <w:t>Constitui ato de improbidade administrativa que causa lesão ao erário</w:t>
      </w:r>
      <w:r w:rsidRPr="00CB17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6D2520" w:rsidRPr="00CB1789" w:rsidRDefault="006D2520" w:rsidP="006D2520">
      <w:pPr>
        <w:autoSpaceDE w:val="0"/>
        <w:autoSpaceDN w:val="0"/>
        <w:adjustRightInd w:val="0"/>
        <w:ind w:left="1418"/>
        <w:jc w:val="both"/>
        <w:rPr>
          <w:rFonts w:ascii="Garamond" w:eastAsia="Calibri" w:hAnsi="Garamond" w:cs="SourceSansPro-Regular"/>
          <w:sz w:val="22"/>
          <w:szCs w:val="22"/>
        </w:rPr>
      </w:pPr>
      <w:r w:rsidRPr="00CB1789">
        <w:rPr>
          <w:rFonts w:ascii="Garamond" w:eastAsia="Calibri" w:hAnsi="Garamond" w:cs="SourceSansPro-Regular"/>
          <w:b/>
          <w:sz w:val="22"/>
          <w:szCs w:val="22"/>
          <w:u w:val="single"/>
        </w:rPr>
        <w:t>VIII - frustrar a licitude de processo licitatório ou dispensa-lo indevidamente</w:t>
      </w:r>
      <w:r w:rsidRPr="00CB1789">
        <w:rPr>
          <w:rFonts w:ascii="Garamond" w:eastAsia="Calibri" w:hAnsi="Garamond" w:cs="SourceSansPro-Regular"/>
          <w:sz w:val="22"/>
          <w:szCs w:val="22"/>
        </w:rPr>
        <w:t>. (grifo nosso)</w:t>
      </w:r>
    </w:p>
    <w:p w:rsidR="006D2520" w:rsidRPr="00CB1789" w:rsidRDefault="006D2520" w:rsidP="003B5471">
      <w:pPr>
        <w:pStyle w:val="PargrafodaLista"/>
        <w:spacing w:line="360" w:lineRule="auto"/>
        <w:rPr>
          <w:rFonts w:ascii="Garamond" w:hAnsi="Garamond" w:cs="Arial"/>
        </w:rPr>
      </w:pPr>
    </w:p>
    <w:p w:rsidR="006D2520"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As previsões legais encontram respaldo na jurisprudência brasileira.</w:t>
      </w:r>
    </w:p>
    <w:p w:rsidR="00031ECC" w:rsidRPr="00CB1789" w:rsidRDefault="00031ECC" w:rsidP="003B5471">
      <w:pPr>
        <w:pStyle w:val="PargrafodaLista"/>
        <w:widowControl w:val="0"/>
        <w:spacing w:line="360" w:lineRule="auto"/>
        <w:ind w:left="1418"/>
        <w:jc w:val="both"/>
        <w:rPr>
          <w:rFonts w:ascii="Garamond" w:hAnsi="Garamond" w:cs="Arial"/>
        </w:rPr>
      </w:pPr>
      <w:r w:rsidRPr="00CB1789">
        <w:rPr>
          <w:rFonts w:ascii="Garamond" w:hAnsi="Garamond" w:cs="Arial"/>
        </w:rPr>
        <w:t xml:space="preserve"> </w:t>
      </w: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sidRPr="00CB1789">
        <w:rPr>
          <w:rFonts w:ascii="Garamond" w:hAnsi="Garamond" w:cs="Arial"/>
          <w:i/>
        </w:rPr>
        <w:t>in re ipsa</w:t>
      </w:r>
      <w:r w:rsidRPr="00CB1789">
        <w:rPr>
          <w:rFonts w:ascii="Garamond" w:hAnsi="Garamond" w:cs="Arial"/>
        </w:rPr>
        <w:t xml:space="preserve"> – </w:t>
      </w:r>
      <w:r w:rsidR="0079543F" w:rsidRPr="00CB1789">
        <w:rPr>
          <w:rFonts w:ascii="Garamond" w:hAnsi="Garamond" w:cs="Arial"/>
        </w:rPr>
        <w:t>presumido –, por impedir que a administração p</w:t>
      </w:r>
      <w:r w:rsidRPr="00CB1789">
        <w:rPr>
          <w:rFonts w:ascii="Garamond" w:hAnsi="Garamond" w:cs="Arial"/>
        </w:rPr>
        <w:t>ública contrate a melhor proposta (STJ, AgRg no Agravo em Recurso Especial n. 617.563/SP, Relatora Ministra Assussete Magalhães, em 04/10/2018).</w:t>
      </w:r>
    </w:p>
    <w:p w:rsidR="006D2520" w:rsidRPr="00CB1789" w:rsidRDefault="006D2520" w:rsidP="003B5471">
      <w:pPr>
        <w:pStyle w:val="PargrafodaLista"/>
        <w:spacing w:line="360" w:lineRule="auto"/>
        <w:rPr>
          <w:rFonts w:ascii="Garamond" w:hAnsi="Garamond" w:cs="Arial"/>
        </w:rPr>
      </w:pPr>
    </w:p>
    <w:p w:rsidR="006D2520" w:rsidRPr="00CB1789" w:rsidRDefault="006D2520" w:rsidP="006D2520">
      <w:pPr>
        <w:pStyle w:val="PargrafodaLista"/>
        <w:widowControl w:val="0"/>
        <w:ind w:left="1418"/>
        <w:jc w:val="both"/>
        <w:rPr>
          <w:rFonts w:ascii="Garamond" w:hAnsi="Garamond"/>
          <w:sz w:val="22"/>
          <w:szCs w:val="22"/>
        </w:rPr>
      </w:pPr>
      <w:r w:rsidRPr="00CB1789">
        <w:rPr>
          <w:rFonts w:ascii="Garamond" w:hAnsi="Garamond"/>
          <w:sz w:val="22"/>
          <w:szCs w:val="22"/>
        </w:rPr>
        <w:t xml:space="preserve">ADMINISTRATIVO. AGRAVO REGIMENTAL NO AGRAVO EM RECURSO ESPECIAL. </w:t>
      </w:r>
      <w:r w:rsidRPr="00CB1789">
        <w:rPr>
          <w:rFonts w:ascii="Garamond" w:hAnsi="Garamond"/>
          <w:sz w:val="22"/>
          <w:szCs w:val="22"/>
          <w:u w:val="single"/>
        </w:rPr>
        <w:t xml:space="preserve">IMPROBIDADE ADMINISTRATIVA. DISPENSA INDEVIDA DE LICITAÇÃO. ART. 10, VIII, DA LEI 8.429/92. ACÓRDÃO QUE, EM FACE DOS ELEMENTOS DE PROVA DOS ATOS, CONCLUIU PELA COMPROVAÇÃO DO ELEMENTO SUBJETIVO E PELA </w:t>
      </w:r>
      <w:r w:rsidRPr="00CB1789">
        <w:rPr>
          <w:rFonts w:ascii="Garamond" w:hAnsi="Garamond"/>
          <w:sz w:val="22"/>
          <w:szCs w:val="22"/>
          <w:u w:val="single"/>
        </w:rPr>
        <w:lastRenderedPageBreak/>
        <w:t>CONFIGURAÇÃO DE ATO DE IMPROBIDADE ADMINISTRATIVA. SÚMULA 7/STJ. PREJUÍZO AO ERÁRIO, NA HIPÓTESE. DANO IN RE IPSA.</w:t>
      </w:r>
      <w:r w:rsidRPr="00CB1789">
        <w:rPr>
          <w:rFonts w:ascii="Garamond" w:hAnsi="Garamond"/>
          <w:sz w:val="22"/>
          <w:szCs w:val="22"/>
        </w:rPr>
        <w:t xml:space="preserve"> PRECEDENTES DO STJ. AGRAVO REGIMENTAL IMPROVIDO. </w:t>
      </w:r>
    </w:p>
    <w:p w:rsidR="006D2520" w:rsidRPr="00CB1789" w:rsidRDefault="006D2520" w:rsidP="006D2520">
      <w:pPr>
        <w:pStyle w:val="PargrafodaLista"/>
        <w:widowControl w:val="0"/>
        <w:ind w:left="1418"/>
        <w:jc w:val="both"/>
        <w:rPr>
          <w:rFonts w:ascii="Garamond" w:hAnsi="Garamond"/>
          <w:sz w:val="22"/>
          <w:szCs w:val="22"/>
        </w:rPr>
      </w:pPr>
      <w:r w:rsidRPr="00CB1789">
        <w:rPr>
          <w:rFonts w:ascii="Garamond" w:hAnsi="Garamond"/>
          <w:sz w:val="22"/>
          <w:szCs w:val="22"/>
        </w:rPr>
        <w:t xml:space="preserve">(...) </w:t>
      </w:r>
    </w:p>
    <w:p w:rsidR="006D2520" w:rsidRPr="00CB1789" w:rsidRDefault="006D2520" w:rsidP="006D2520">
      <w:pPr>
        <w:pStyle w:val="PargrafodaLista"/>
        <w:widowControl w:val="0"/>
        <w:ind w:left="1418"/>
        <w:jc w:val="both"/>
        <w:rPr>
          <w:rFonts w:ascii="Garamond" w:hAnsi="Garamond"/>
          <w:sz w:val="22"/>
          <w:szCs w:val="22"/>
        </w:rPr>
      </w:pPr>
      <w:r w:rsidRPr="00CB1789">
        <w:rPr>
          <w:rFonts w:ascii="Garamond" w:hAnsi="Garamond"/>
          <w:sz w:val="22"/>
          <w:szCs w:val="22"/>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CB1789">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rsidR="006D2520" w:rsidRPr="00CB1789" w:rsidRDefault="006D2520" w:rsidP="006D2520">
      <w:pPr>
        <w:pStyle w:val="PargrafodaLista"/>
        <w:widowControl w:val="0"/>
        <w:ind w:left="1418"/>
        <w:jc w:val="both"/>
        <w:rPr>
          <w:rFonts w:ascii="Garamond" w:hAnsi="Garamond" w:cs="Arial"/>
          <w:b/>
          <w:sz w:val="22"/>
          <w:szCs w:val="22"/>
        </w:rPr>
      </w:pPr>
      <w:r w:rsidRPr="00CB1789">
        <w:rPr>
          <w:rFonts w:ascii="Garamond" w:hAnsi="Garamond"/>
          <w:sz w:val="22"/>
          <w:szCs w:val="22"/>
        </w:rPr>
        <w:t>VII. Agravo Regimental improvido.</w:t>
      </w:r>
    </w:p>
    <w:p w:rsidR="006D2520" w:rsidRPr="00CB1789" w:rsidRDefault="006D2520" w:rsidP="006D2520">
      <w:pPr>
        <w:pStyle w:val="PargrafodaLista"/>
        <w:widowControl w:val="0"/>
        <w:spacing w:line="360" w:lineRule="auto"/>
        <w:ind w:left="1418"/>
        <w:jc w:val="both"/>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404AFB" w:rsidRPr="00CB1789" w:rsidRDefault="00404AFB" w:rsidP="003B5471">
      <w:pPr>
        <w:pStyle w:val="PargrafodaLista"/>
        <w:widowControl w:val="0"/>
        <w:spacing w:line="360" w:lineRule="auto"/>
        <w:ind w:left="1418"/>
        <w:jc w:val="both"/>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Ou seja, a jurisprudência do STJ confirma a ocorrência de dano ao erário presumido (</w:t>
      </w:r>
      <w:r w:rsidRPr="00CB1789">
        <w:rPr>
          <w:rFonts w:ascii="Garamond" w:hAnsi="Garamond" w:cs="Arial"/>
          <w:i/>
        </w:rPr>
        <w:t>in re ipsa)</w:t>
      </w:r>
      <w:r w:rsidRPr="00CB1789">
        <w:rPr>
          <w:rFonts w:ascii="Garamond" w:hAnsi="Garamond" w:cs="Arial"/>
        </w:rPr>
        <w:t>, nos casos de licitação fraudulenta ou dispensa indevida.</w:t>
      </w:r>
    </w:p>
    <w:p w:rsidR="006D2520" w:rsidRPr="00CB1789" w:rsidRDefault="006D2520" w:rsidP="003B5471">
      <w:pPr>
        <w:pStyle w:val="PargrafodaLista"/>
        <w:widowControl w:val="0"/>
        <w:spacing w:line="360" w:lineRule="auto"/>
        <w:ind w:left="1418"/>
        <w:jc w:val="both"/>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Vejamos como exemplo o caso desta Representação. No plano </w:t>
      </w:r>
      <w:r w:rsidRPr="00CB1789">
        <w:rPr>
          <w:rFonts w:ascii="Garamond" w:hAnsi="Garamond" w:cs="Arial"/>
        </w:rPr>
        <w:lastRenderedPageBreak/>
        <w:t>normativo, não há dúvida sobre a ilegalidade dos procedimentos licitatórios ora analisados,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sidRPr="00CB1789">
        <w:rPr>
          <w:rFonts w:ascii="Garamond" w:hAnsi="Garamond" w:cs="Arial"/>
        </w:rPr>
        <w:t>o da proposta mais vantajosa à administração p</w:t>
      </w:r>
      <w:r w:rsidRPr="00CB1789">
        <w:rPr>
          <w:rFonts w:ascii="Garamond" w:hAnsi="Garamond" w:cs="Arial"/>
        </w:rPr>
        <w:t xml:space="preserve">ública </w:t>
      </w:r>
      <w:r w:rsidR="0079543F" w:rsidRPr="00CB1789">
        <w:rPr>
          <w:rFonts w:ascii="Garamond" w:hAnsi="Garamond" w:cs="Arial"/>
        </w:rPr>
        <w:t>m</w:t>
      </w:r>
      <w:r w:rsidRPr="00CB1789">
        <w:rPr>
          <w:rFonts w:ascii="Garamond" w:hAnsi="Garamond" w:cs="Arial"/>
        </w:rPr>
        <w:t>unicipal, o que já os condena à responsabilidade de indenizar o Poder Público pelo mal causado.</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Ocorre que a análise deve ser mais profunda.</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No plano de fundo, a contratação ilegalmente praticada, neste caso, possuiu objetivos imorais relativos à fraude à licitação realizada pelas empresas licitantes e ao direcionamento dos lotes a cada uma delas, conforme a suposta organização em que tenham se arranjado.</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Ora, restou cabalmente comprovado nesta Representação o conluio entre algumas pessoas jurídicas envolvidas nos procedimentos licitatórios analisados, considerando os diversos indícios verificados.</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Em razão de tudo isso, as pessoas jurídicas envolvidas impediram conscientemente que a administração pública municipal obtivesse uma contratação justa e vantajosa, por meio da realização de regular procedimento licitatório.</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Ora, a premissa básica da licitação é tornar possível à administração pública a contratação de determinando objeto com preço justo e vantajoso ao interesse público, proporcionando aos concorrentes igualdade de participação e de oferta de propostas. No entanto, a vontade dos responsáveis no procedimento fraudulento em </w:t>
      </w:r>
      <w:r w:rsidR="00702EA3" w:rsidRPr="00CB1789">
        <w:rPr>
          <w:rFonts w:ascii="Garamond" w:hAnsi="Garamond" w:cs="Arial"/>
        </w:rPr>
        <w:t>Campos Altos</w:t>
      </w:r>
      <w:r w:rsidRPr="00CB1789">
        <w:rPr>
          <w:rFonts w:ascii="Garamond" w:hAnsi="Garamond" w:cs="Arial"/>
        </w:rPr>
        <w:t xml:space="preserve">, consubstanciado no conluio verificado entre as licitantes, impediu que isso </w:t>
      </w:r>
      <w:r w:rsidRPr="00CB1789">
        <w:rPr>
          <w:rFonts w:ascii="Garamond" w:hAnsi="Garamond" w:cs="Arial"/>
        </w:rPr>
        <w:lastRenderedPageBreak/>
        <w:t>ocorresse.</w:t>
      </w:r>
    </w:p>
    <w:p w:rsidR="002E7569" w:rsidRPr="00CB1789" w:rsidRDefault="002E7569" w:rsidP="002E7569">
      <w:pPr>
        <w:widowControl w:val="0"/>
        <w:spacing w:line="360" w:lineRule="auto"/>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Até mesmo porque, a meu ver, não faz sentido algum o reconhecimento da ilegalidade da contratação sem que o prejuízo material causado ao erário seja devidamente reintegrado aos cofres municipais. Tal conduta configuraria benefício direto do malfeitor em razão de sua própria torpeza.</w:t>
      </w:r>
    </w:p>
    <w:p w:rsidR="006D2520" w:rsidRPr="00CB1789" w:rsidRDefault="006D2520" w:rsidP="002E7569">
      <w:pPr>
        <w:pStyle w:val="PargrafodaLista"/>
        <w:spacing w:line="360" w:lineRule="auto"/>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É o que ocorre, não só nas contratações particulares de empresas, mas também em todos os casos de licitação pública.</w:t>
      </w:r>
    </w:p>
    <w:p w:rsidR="00F31AC8" w:rsidRPr="00CB1789" w:rsidRDefault="00F31AC8" w:rsidP="00F31AC8">
      <w:pPr>
        <w:widowControl w:val="0"/>
        <w:spacing w:line="360" w:lineRule="auto"/>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6D2520" w:rsidRPr="00CB1789" w:rsidRDefault="006D2520" w:rsidP="002E7569">
      <w:pPr>
        <w:pStyle w:val="PargrafodaLista"/>
        <w:spacing w:line="360" w:lineRule="auto"/>
        <w:rPr>
          <w:rFonts w:ascii="Garamond" w:hAnsi="Garamond" w:cs="Arial"/>
        </w:rPr>
      </w:pPr>
    </w:p>
    <w:p w:rsidR="00031ECC"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Não se pode questionar, então, o fato de que, na contratação realizada pelo município de </w:t>
      </w:r>
      <w:r w:rsidR="00657E50" w:rsidRPr="00CB1789">
        <w:rPr>
          <w:rFonts w:ascii="Garamond" w:hAnsi="Garamond" w:cs="Arial"/>
        </w:rPr>
        <w:t>Campos Altos</w:t>
      </w:r>
      <w:r w:rsidRPr="00CB1789">
        <w:rPr>
          <w:rFonts w:ascii="Garamond" w:hAnsi="Garamond" w:cs="Arial"/>
        </w:rPr>
        <w:t xml:space="preserve">, </w:t>
      </w:r>
      <w:r w:rsidRPr="00CB1789">
        <w:rPr>
          <w:rFonts w:ascii="Garamond" w:hAnsi="Garamond" w:cs="Arial"/>
        </w:rPr>
        <w:lastRenderedPageBreak/>
        <w:t>as pessoas jurídicas vencedoras receberam não só pelos serviços prestados, mas também todo o lucro oriundo de seu trabalho.</w:t>
      </w:r>
    </w:p>
    <w:p w:rsidR="00567739" w:rsidRPr="00567739" w:rsidRDefault="00567739" w:rsidP="00567739">
      <w:pPr>
        <w:widowControl w:val="0"/>
        <w:spacing w:line="360" w:lineRule="auto"/>
        <w:jc w:val="both"/>
        <w:rPr>
          <w:rFonts w:ascii="Garamond" w:hAnsi="Garamond" w:cs="Arial"/>
        </w:rPr>
      </w:pPr>
    </w:p>
    <w:p w:rsidR="00031ECC" w:rsidRPr="00CB1789" w:rsidRDefault="00031ECC" w:rsidP="002E7569">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9B7198" w:rsidRPr="00CB1789" w:rsidRDefault="009B7198" w:rsidP="002E7569">
      <w:pPr>
        <w:pStyle w:val="PargrafodaLista"/>
        <w:spacing w:line="360" w:lineRule="auto"/>
        <w:rPr>
          <w:rFonts w:ascii="Garamond" w:hAnsi="Garamond" w:cs="Arial"/>
        </w:rPr>
      </w:pPr>
    </w:p>
    <w:p w:rsidR="009B7198" w:rsidRPr="00CB1789" w:rsidRDefault="009B7198" w:rsidP="009B7198">
      <w:pPr>
        <w:shd w:val="clear" w:color="auto" w:fill="FFFFFF"/>
        <w:ind w:left="1695"/>
        <w:jc w:val="both"/>
        <w:rPr>
          <w:rFonts w:ascii="Garamond" w:hAnsi="Garamond"/>
          <w:spacing w:val="2"/>
          <w:sz w:val="22"/>
          <w:szCs w:val="22"/>
        </w:rPr>
      </w:pPr>
      <w:r w:rsidRPr="00CB1789">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9B7198" w:rsidRPr="00CB1789" w:rsidRDefault="009B7198" w:rsidP="009B7198">
      <w:pPr>
        <w:shd w:val="clear" w:color="auto" w:fill="FFFFFF"/>
        <w:ind w:left="1695"/>
        <w:jc w:val="both"/>
        <w:rPr>
          <w:rFonts w:ascii="Garamond" w:hAnsi="Garamond"/>
          <w:spacing w:val="2"/>
          <w:sz w:val="22"/>
          <w:szCs w:val="22"/>
          <w:u w:val="single"/>
        </w:rPr>
      </w:pPr>
      <w:r w:rsidRPr="00CB1789">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9B7198" w:rsidRPr="00CB1789" w:rsidRDefault="009B7198" w:rsidP="009B7198">
      <w:pPr>
        <w:shd w:val="clear" w:color="auto" w:fill="FFFFFF"/>
        <w:ind w:left="1695"/>
        <w:jc w:val="both"/>
        <w:rPr>
          <w:rFonts w:ascii="Garamond" w:hAnsi="Garamond"/>
          <w:spacing w:val="2"/>
          <w:sz w:val="22"/>
          <w:szCs w:val="22"/>
          <w:u w:val="single"/>
        </w:rPr>
      </w:pPr>
      <w:r w:rsidRPr="00CB1789">
        <w:rPr>
          <w:rFonts w:ascii="Garamond" w:hAnsi="Garamond"/>
          <w:bCs/>
          <w:spacing w:val="2"/>
          <w:sz w:val="22"/>
          <w:szCs w:val="22"/>
          <w:u w:val="single"/>
        </w:rPr>
        <w:t>Precedentes.</w:t>
      </w:r>
    </w:p>
    <w:p w:rsidR="009B7198" w:rsidRPr="00CB1789" w:rsidRDefault="009B7198" w:rsidP="009B7198">
      <w:pPr>
        <w:shd w:val="clear" w:color="auto" w:fill="FFFFFF"/>
        <w:ind w:left="1695"/>
        <w:jc w:val="both"/>
        <w:rPr>
          <w:rFonts w:ascii="Garamond" w:hAnsi="Garamond"/>
          <w:spacing w:val="2"/>
          <w:sz w:val="22"/>
          <w:szCs w:val="22"/>
        </w:rPr>
      </w:pPr>
      <w:r w:rsidRPr="00CB1789">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9B7198" w:rsidRPr="00CB1789" w:rsidRDefault="009B7198" w:rsidP="009B7198">
      <w:pPr>
        <w:shd w:val="clear" w:color="auto" w:fill="FFFFFF"/>
        <w:ind w:left="1695"/>
        <w:jc w:val="both"/>
        <w:rPr>
          <w:rFonts w:ascii="Garamond" w:hAnsi="Garamond"/>
          <w:spacing w:val="2"/>
          <w:sz w:val="22"/>
          <w:szCs w:val="22"/>
        </w:rPr>
      </w:pPr>
      <w:r w:rsidRPr="00CB1789">
        <w:rPr>
          <w:rFonts w:ascii="Garamond" w:hAnsi="Garamond"/>
          <w:spacing w:val="2"/>
          <w:sz w:val="22"/>
          <w:szCs w:val="22"/>
        </w:rPr>
        <w:t>3. Agravo interno não provido.</w:t>
      </w:r>
    </w:p>
    <w:p w:rsidR="009B7198" w:rsidRPr="00CB1789" w:rsidRDefault="009B7198" w:rsidP="009B7198">
      <w:pPr>
        <w:shd w:val="clear" w:color="auto" w:fill="FFFFFF"/>
        <w:ind w:left="1695"/>
        <w:jc w:val="both"/>
        <w:rPr>
          <w:rFonts w:ascii="Georgia" w:hAnsi="Georgia"/>
          <w:spacing w:val="2"/>
          <w:sz w:val="30"/>
          <w:szCs w:val="30"/>
        </w:rPr>
      </w:pPr>
      <w:r w:rsidRPr="00096BAF">
        <w:rPr>
          <w:rFonts w:ascii="Garamond" w:hAnsi="Garamond"/>
          <w:spacing w:val="2"/>
          <w:sz w:val="22"/>
          <w:szCs w:val="22"/>
        </w:rPr>
        <w:t>(</w:t>
      </w:r>
      <w:r w:rsidRPr="00096BAF">
        <w:rPr>
          <w:rFonts w:ascii="Garamond" w:hAnsi="Garamond"/>
          <w:bCs/>
          <w:spacing w:val="2"/>
          <w:sz w:val="22"/>
          <w:szCs w:val="22"/>
        </w:rPr>
        <w:t>AgInt no REsp 1.705.432/SP</w:t>
      </w:r>
      <w:r w:rsidRPr="00096BAF">
        <w:rPr>
          <w:rFonts w:ascii="Garamond" w:hAnsi="Garamond"/>
          <w:spacing w:val="2"/>
          <w:sz w:val="22"/>
          <w:szCs w:val="22"/>
        </w:rPr>
        <w:t xml:space="preserve"> , Rel. </w:t>
      </w:r>
      <w:r w:rsidRPr="00CB1789">
        <w:rPr>
          <w:rFonts w:ascii="Garamond" w:hAnsi="Garamond"/>
          <w:spacing w:val="2"/>
          <w:sz w:val="22"/>
          <w:szCs w:val="22"/>
        </w:rPr>
        <w:t>Ministro MAURO CAMPBELL MARQUES, SEGUNDA TURMA, DJe 20/03/2018)</w:t>
      </w:r>
    </w:p>
    <w:p w:rsidR="009B7198" w:rsidRPr="00CB1789" w:rsidRDefault="009B7198" w:rsidP="009B7198">
      <w:pPr>
        <w:pStyle w:val="PargrafodaLista"/>
        <w:spacing w:line="360" w:lineRule="auto"/>
        <w:rPr>
          <w:rFonts w:ascii="Garamond" w:hAnsi="Garamond" w:cs="Arial"/>
          <w:b/>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sanção configuraria enriquecimento ilícito do Estado.</w:t>
      </w:r>
    </w:p>
    <w:p w:rsidR="006D2520" w:rsidRPr="00CB1789" w:rsidRDefault="006D2520"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w:t>
      </w:r>
      <w:r w:rsidRPr="00CB1789">
        <w:rPr>
          <w:rFonts w:ascii="Garamond" w:hAnsi="Garamond" w:cs="Arial"/>
        </w:rPr>
        <w:lastRenderedPageBreak/>
        <w:t>uma falsa regularidade à recorrência destas condutas ilícitas em todo o estado brasileiro.</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Ora, restaria uma situação confortável àqueles que intencionalmente desejam obter recursos públicos por meio de procedimentos licitatórios fraudulentos e direcionamentos indevidos. 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Deve-se, então, apresentar soluções jurídicas capazes de configurarem sanções efetivas aos responsáveis, como proponho a seguir.</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A legislação tributária permite, cumpridos determinados requisitos</w:t>
      </w:r>
      <w:r w:rsidRPr="00CB1789">
        <w:rPr>
          <w:rStyle w:val="Refdenotaderodap"/>
          <w:rFonts w:ascii="Garamond" w:hAnsi="Garamond" w:cs="Arial"/>
        </w:rPr>
        <w:footnoteReference w:id="7"/>
      </w:r>
      <w:r w:rsidRPr="00CB1789">
        <w:rPr>
          <w:rFonts w:ascii="Garamond" w:hAnsi="Garamond" w:cs="Arial"/>
        </w:rPr>
        <w:t xml:space="preserve">, aos empresários do país a opção pelo ingresso no regime de tributação pelo lucro presumido. A cada exercício, a Receita Federal publica informativo referente ao lucro presumido daquele ano, respondendo a possíveis dúvidas dos empresários e apresentando o </w:t>
      </w:r>
      <w:r w:rsidRPr="00CB1789">
        <w:rPr>
          <w:rFonts w:ascii="Garamond" w:hAnsi="Garamond" w:cs="Arial"/>
          <w:u w:val="single"/>
        </w:rPr>
        <w:t xml:space="preserve">quadro do percentual de lucro presumido, daquele exercício, para cada atividade </w:t>
      </w:r>
      <w:r w:rsidRPr="00CB1789">
        <w:rPr>
          <w:rFonts w:ascii="Garamond" w:hAnsi="Garamond" w:cs="Arial"/>
          <w:u w:val="single"/>
        </w:rPr>
        <w:lastRenderedPageBreak/>
        <w:t>empresarial</w:t>
      </w:r>
      <w:r w:rsidR="00BE3BDC" w:rsidRPr="00CB1789">
        <w:rPr>
          <w:rFonts w:ascii="Garamond" w:hAnsi="Garamond" w:cs="Arial"/>
        </w:rPr>
        <w:t xml:space="preserve"> (VER ANEXO 34</w:t>
      </w:r>
      <w:r w:rsidR="00B07A3E" w:rsidRPr="00CB1789">
        <w:rPr>
          <w:rFonts w:ascii="Garamond" w:hAnsi="Garamond" w:cs="Arial"/>
        </w:rPr>
        <w:t>).</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Para o caso dos autos, a prestação de serviços relacionados a veículos automotores enquadra-se no critério “serviços em geral (exceto serviços </w:t>
      </w:r>
      <w:r w:rsidR="00F30C36" w:rsidRPr="00CB1789">
        <w:rPr>
          <w:rFonts w:ascii="Garamond" w:hAnsi="Garamond" w:cs="Arial"/>
        </w:rPr>
        <w:t>hospitalares) ”</w:t>
      </w:r>
      <w:r w:rsidRPr="00CB1789">
        <w:rPr>
          <w:rFonts w:ascii="Garamond" w:hAnsi="Garamond" w:cs="Arial"/>
        </w:rPr>
        <w:t>, correspondente a um lucro presumido de 32%. Isto é, segundo a legislação tributária, referidos serviços geram um lucro presumido para a empresa de 32% de sua arrecadação.</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Considerando a ausência de parâmetros efetivos que permitam quantificar o dano ao erário, no caso relatado nesta Representação, deve-se optar pela fixação de outro parâmetro, também previsto em lei. No caso, o percentual de lucro presumido, de 32% para o serviço em questão, foi trazido pela lei como base de cálculo para tributação.</w:t>
      </w:r>
    </w:p>
    <w:p w:rsidR="009B7198" w:rsidRPr="00CB1789" w:rsidRDefault="009B7198" w:rsidP="003B5471">
      <w:pPr>
        <w:pStyle w:val="PargrafodaLista"/>
        <w:spacing w:line="360" w:lineRule="auto"/>
        <w:rPr>
          <w:rFonts w:ascii="Garamond" w:hAnsi="Garamond" w:cs="Arial"/>
        </w:rPr>
      </w:pPr>
    </w:p>
    <w:p w:rsidR="00031ECC" w:rsidRPr="00CB1789" w:rsidRDefault="00031ECC" w:rsidP="003B5471">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 xml:space="preserve">A meu ver, o dano ao erário configurado na realização irregular do </w:t>
      </w:r>
      <w:r w:rsidR="001E2173" w:rsidRPr="00CB1789">
        <w:rPr>
          <w:rFonts w:ascii="Garamond" w:hAnsi="Garamond" w:cs="Arial"/>
        </w:rPr>
        <w:t>Pregão Presencial n. 00</w:t>
      </w:r>
      <w:r w:rsidR="0016217C" w:rsidRPr="00CB1789">
        <w:rPr>
          <w:rFonts w:ascii="Garamond" w:hAnsi="Garamond" w:cs="Arial"/>
        </w:rPr>
        <w:t>9</w:t>
      </w:r>
      <w:r w:rsidR="001E2173" w:rsidRPr="00CB1789">
        <w:rPr>
          <w:rFonts w:ascii="Garamond" w:hAnsi="Garamond" w:cs="Arial"/>
        </w:rPr>
        <w:t>/201</w:t>
      </w:r>
      <w:r w:rsidR="0016217C" w:rsidRPr="00CB1789">
        <w:rPr>
          <w:rFonts w:ascii="Garamond" w:hAnsi="Garamond" w:cs="Arial"/>
        </w:rPr>
        <w:t>4</w:t>
      </w:r>
      <w:r w:rsidR="001E2173" w:rsidRPr="00CB1789">
        <w:rPr>
          <w:rFonts w:ascii="Garamond" w:hAnsi="Garamond" w:cs="Arial"/>
        </w:rPr>
        <w:t>, do Pregão Presencial n. 017/201</w:t>
      </w:r>
      <w:r w:rsidR="0016217C" w:rsidRPr="00CB1789">
        <w:rPr>
          <w:rFonts w:ascii="Garamond" w:hAnsi="Garamond" w:cs="Arial"/>
        </w:rPr>
        <w:t>5</w:t>
      </w:r>
      <w:r w:rsidR="001E2173" w:rsidRPr="00CB1789">
        <w:rPr>
          <w:rFonts w:ascii="Garamond" w:hAnsi="Garamond" w:cs="Arial"/>
        </w:rPr>
        <w:t>, do Pregão Presencial n. 0</w:t>
      </w:r>
      <w:r w:rsidR="0016217C" w:rsidRPr="00CB1789">
        <w:rPr>
          <w:rFonts w:ascii="Garamond" w:hAnsi="Garamond" w:cs="Arial"/>
        </w:rPr>
        <w:t>33</w:t>
      </w:r>
      <w:r w:rsidR="001E2173" w:rsidRPr="00CB1789">
        <w:rPr>
          <w:rFonts w:ascii="Garamond" w:hAnsi="Garamond" w:cs="Arial"/>
        </w:rPr>
        <w:t>/201</w:t>
      </w:r>
      <w:r w:rsidR="0016217C" w:rsidRPr="00CB1789">
        <w:rPr>
          <w:rFonts w:ascii="Garamond" w:hAnsi="Garamond" w:cs="Arial"/>
        </w:rPr>
        <w:t xml:space="preserve">6 e </w:t>
      </w:r>
      <w:r w:rsidR="001E2173" w:rsidRPr="00CB1789">
        <w:rPr>
          <w:rFonts w:ascii="Garamond" w:hAnsi="Garamond" w:cs="Arial"/>
        </w:rPr>
        <w:t>do Pregão Presencial n. 0</w:t>
      </w:r>
      <w:r w:rsidR="0016217C" w:rsidRPr="00CB1789">
        <w:rPr>
          <w:rFonts w:ascii="Garamond" w:hAnsi="Garamond" w:cs="Arial"/>
        </w:rPr>
        <w:t>33</w:t>
      </w:r>
      <w:r w:rsidR="001E2173" w:rsidRPr="00CB1789">
        <w:rPr>
          <w:rFonts w:ascii="Garamond" w:hAnsi="Garamond" w:cs="Arial"/>
        </w:rPr>
        <w:t>/201</w:t>
      </w:r>
      <w:r w:rsidR="0016217C" w:rsidRPr="00CB1789">
        <w:rPr>
          <w:rFonts w:ascii="Garamond" w:hAnsi="Garamond" w:cs="Arial"/>
        </w:rPr>
        <w:t>7</w:t>
      </w:r>
      <w:r w:rsidR="001E2173" w:rsidRPr="00CB1789">
        <w:rPr>
          <w:rFonts w:ascii="Garamond" w:hAnsi="Garamond" w:cs="Arial"/>
        </w:rPr>
        <w:t xml:space="preserve">, promovidos pelo município de </w:t>
      </w:r>
      <w:r w:rsidR="0016217C" w:rsidRPr="00CB1789">
        <w:rPr>
          <w:rFonts w:ascii="Garamond" w:hAnsi="Garamond" w:cs="Arial"/>
        </w:rPr>
        <w:t>Campos Altos</w:t>
      </w:r>
      <w:r w:rsidRPr="00CB1789">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9B7198" w:rsidRPr="00CB1789" w:rsidRDefault="009B7198" w:rsidP="003B5471">
      <w:pPr>
        <w:pStyle w:val="PargrafodaLista"/>
        <w:spacing w:line="360" w:lineRule="auto"/>
        <w:rPr>
          <w:rFonts w:ascii="Garamond" w:hAnsi="Garamond" w:cs="Arial"/>
        </w:rPr>
      </w:pPr>
    </w:p>
    <w:p w:rsidR="002E452C" w:rsidRPr="00567739" w:rsidRDefault="00031ECC" w:rsidP="002E452C">
      <w:pPr>
        <w:pStyle w:val="PargrafodaLista"/>
        <w:widowControl w:val="0"/>
        <w:numPr>
          <w:ilvl w:val="0"/>
          <w:numId w:val="3"/>
        </w:numPr>
        <w:spacing w:line="360" w:lineRule="auto"/>
        <w:ind w:left="0" w:firstLine="1418"/>
        <w:jc w:val="both"/>
        <w:rPr>
          <w:rFonts w:ascii="Garamond" w:hAnsi="Garamond" w:cs="Arial"/>
        </w:rPr>
      </w:pPr>
      <w:r w:rsidRPr="00CB1789">
        <w:rPr>
          <w:rFonts w:ascii="Garamond" w:hAnsi="Garamond" w:cs="Arial"/>
        </w:rPr>
        <w:t>Por isso, para se verificar o quantitativo real do dano ao erário, seria necessário realizar a apuração do que efetivamente foi contratado e executado pelas empresas contratadas.</w:t>
      </w:r>
      <w:r w:rsidR="0079543F" w:rsidRPr="00CB1789">
        <w:rPr>
          <w:rFonts w:ascii="Garamond" w:hAnsi="Garamond" w:cs="Arial"/>
        </w:rPr>
        <w:t xml:space="preserve"> </w:t>
      </w:r>
      <w:r w:rsidRPr="00CB1789">
        <w:rPr>
          <w:rFonts w:ascii="Garamond" w:hAnsi="Garamond" w:cs="Arial"/>
        </w:rPr>
        <w:t xml:space="preserve">Vejamos o que foi pago pelo município de </w:t>
      </w:r>
      <w:r w:rsidR="00657E50" w:rsidRPr="00CB1789">
        <w:rPr>
          <w:rFonts w:ascii="Garamond" w:hAnsi="Garamond" w:cs="Arial"/>
        </w:rPr>
        <w:t>Campos Altos</w:t>
      </w:r>
      <w:r w:rsidRPr="00CB1789">
        <w:rPr>
          <w:rFonts w:ascii="Garamond" w:hAnsi="Garamond" w:cs="Arial"/>
        </w:rPr>
        <w:t>, em decorrência da execução dos contratos oriundos dos procedimentos licitatórios realizados, segundo dados do SICOM, sistema do Tribunal de Contas de Minas Gerais (</w:t>
      </w:r>
      <w:r w:rsidR="00BE3BDC" w:rsidRPr="00CB1789">
        <w:rPr>
          <w:rFonts w:ascii="Garamond" w:hAnsi="Garamond" w:cs="Arial"/>
        </w:rPr>
        <w:t>VER ANEXO 35</w:t>
      </w:r>
      <w:r w:rsidRPr="00CB1789">
        <w:rPr>
          <w:rFonts w:ascii="Garamond" w:hAnsi="Garamond" w:cs="Arial"/>
        </w:rPr>
        <w:t>), calculando-se já o dano rel</w:t>
      </w:r>
      <w:r w:rsidR="00567739">
        <w:rPr>
          <w:rFonts w:ascii="Garamond" w:hAnsi="Garamond" w:cs="Arial"/>
        </w:rPr>
        <w:t>ativo ao lucro presumido de 32%.</w:t>
      </w:r>
    </w:p>
    <w:tbl>
      <w:tblPr>
        <w:tblStyle w:val="Tabelacomgrade"/>
        <w:tblpPr w:leftFromText="141" w:rightFromText="141" w:vertAnchor="text" w:horzAnchor="margin" w:tblpXSpec="right" w:tblpY="430"/>
        <w:tblW w:w="5000" w:type="pct"/>
        <w:tblLook w:val="04A0" w:firstRow="1" w:lastRow="0" w:firstColumn="1" w:lastColumn="0" w:noHBand="0" w:noVBand="1"/>
      </w:tblPr>
      <w:tblGrid>
        <w:gridCol w:w="1987"/>
        <w:gridCol w:w="1594"/>
        <w:gridCol w:w="2426"/>
        <w:gridCol w:w="1649"/>
        <w:gridCol w:w="1631"/>
      </w:tblGrid>
      <w:tr w:rsidR="005756ED" w:rsidRPr="00CB1789" w:rsidTr="00E119D7">
        <w:trPr>
          <w:trHeight w:val="470"/>
        </w:trPr>
        <w:tc>
          <w:tcPr>
            <w:tcW w:w="1070" w:type="pct"/>
            <w:shd w:val="clear" w:color="auto" w:fill="BFBFBF" w:themeFill="background1" w:themeFillShade="BF"/>
            <w:vAlign w:val="center"/>
          </w:tcPr>
          <w:p w:rsidR="005756ED" w:rsidRPr="00CB1789" w:rsidRDefault="005756ED" w:rsidP="002E7569">
            <w:pPr>
              <w:jc w:val="center"/>
              <w:rPr>
                <w:rFonts w:ascii="Garamond" w:hAnsi="Garamond"/>
                <w:b/>
                <w:sz w:val="20"/>
                <w:szCs w:val="20"/>
              </w:rPr>
            </w:pPr>
            <w:r w:rsidRPr="00CB1789">
              <w:rPr>
                <w:rFonts w:ascii="Garamond" w:hAnsi="Garamond"/>
                <w:b/>
                <w:sz w:val="20"/>
                <w:szCs w:val="20"/>
              </w:rPr>
              <w:lastRenderedPageBreak/>
              <w:t>Contratada</w:t>
            </w:r>
          </w:p>
        </w:tc>
        <w:tc>
          <w:tcPr>
            <w:tcW w:w="858" w:type="pct"/>
            <w:shd w:val="clear" w:color="auto" w:fill="BFBFBF" w:themeFill="background1" w:themeFillShade="BF"/>
            <w:vAlign w:val="center"/>
          </w:tcPr>
          <w:p w:rsidR="005756ED" w:rsidRPr="00CB1789" w:rsidRDefault="005756ED" w:rsidP="002E7569">
            <w:pPr>
              <w:jc w:val="center"/>
              <w:rPr>
                <w:rFonts w:ascii="Garamond" w:hAnsi="Garamond"/>
                <w:b/>
                <w:sz w:val="20"/>
                <w:szCs w:val="20"/>
              </w:rPr>
            </w:pPr>
            <w:r w:rsidRPr="00CB1789">
              <w:rPr>
                <w:rFonts w:ascii="Garamond" w:hAnsi="Garamond"/>
                <w:b/>
                <w:sz w:val="20"/>
                <w:szCs w:val="20"/>
              </w:rPr>
              <w:t>Pregão Presencial</w:t>
            </w:r>
          </w:p>
        </w:tc>
        <w:tc>
          <w:tcPr>
            <w:tcW w:w="1306" w:type="pct"/>
            <w:shd w:val="clear" w:color="auto" w:fill="BFBFBF" w:themeFill="background1" w:themeFillShade="BF"/>
            <w:vAlign w:val="center"/>
          </w:tcPr>
          <w:p w:rsidR="005756ED" w:rsidRPr="00CB1789" w:rsidRDefault="005756ED" w:rsidP="00777EBF">
            <w:pPr>
              <w:jc w:val="center"/>
              <w:rPr>
                <w:rFonts w:ascii="Garamond" w:hAnsi="Garamond"/>
                <w:b/>
                <w:sz w:val="20"/>
                <w:szCs w:val="20"/>
              </w:rPr>
            </w:pPr>
            <w:r w:rsidRPr="00CB1789">
              <w:rPr>
                <w:rFonts w:ascii="Garamond" w:hAnsi="Garamond"/>
                <w:b/>
                <w:sz w:val="20"/>
                <w:szCs w:val="20"/>
              </w:rPr>
              <w:t xml:space="preserve">Vigência </w:t>
            </w:r>
            <w:r w:rsidR="00777EBF" w:rsidRPr="00CB1789">
              <w:rPr>
                <w:rFonts w:ascii="Garamond" w:hAnsi="Garamond"/>
                <w:b/>
                <w:sz w:val="20"/>
                <w:szCs w:val="20"/>
              </w:rPr>
              <w:t>da Ata de Registro de Preços</w:t>
            </w:r>
          </w:p>
        </w:tc>
        <w:tc>
          <w:tcPr>
            <w:tcW w:w="888" w:type="pct"/>
            <w:shd w:val="clear" w:color="auto" w:fill="BFBFBF" w:themeFill="background1" w:themeFillShade="BF"/>
            <w:vAlign w:val="center"/>
          </w:tcPr>
          <w:p w:rsidR="005756ED" w:rsidRPr="00CB1789" w:rsidRDefault="005756ED" w:rsidP="002E7569">
            <w:pPr>
              <w:jc w:val="center"/>
              <w:rPr>
                <w:rFonts w:ascii="Garamond" w:hAnsi="Garamond"/>
                <w:b/>
                <w:sz w:val="20"/>
                <w:szCs w:val="20"/>
              </w:rPr>
            </w:pPr>
            <w:r w:rsidRPr="00CB1789">
              <w:rPr>
                <w:rFonts w:ascii="Garamond" w:hAnsi="Garamond"/>
                <w:b/>
                <w:sz w:val="20"/>
                <w:szCs w:val="20"/>
              </w:rPr>
              <w:t>Valor total pago</w:t>
            </w:r>
          </w:p>
        </w:tc>
        <w:tc>
          <w:tcPr>
            <w:tcW w:w="878" w:type="pct"/>
            <w:shd w:val="clear" w:color="auto" w:fill="BFBFBF" w:themeFill="background1" w:themeFillShade="BF"/>
            <w:vAlign w:val="center"/>
          </w:tcPr>
          <w:p w:rsidR="005756ED" w:rsidRPr="00CB1789" w:rsidRDefault="005756ED" w:rsidP="002E7569">
            <w:pPr>
              <w:jc w:val="center"/>
              <w:rPr>
                <w:rFonts w:ascii="Garamond" w:hAnsi="Garamond"/>
                <w:b/>
                <w:sz w:val="20"/>
                <w:szCs w:val="20"/>
              </w:rPr>
            </w:pPr>
            <w:r w:rsidRPr="00CB1789">
              <w:rPr>
                <w:rFonts w:ascii="Garamond" w:hAnsi="Garamond"/>
                <w:b/>
                <w:sz w:val="20"/>
                <w:szCs w:val="20"/>
              </w:rPr>
              <w:t>Dano ao erário (32%)</w:t>
            </w:r>
          </w:p>
        </w:tc>
      </w:tr>
      <w:tr w:rsidR="0026379D" w:rsidRPr="00CB1789" w:rsidTr="00E119D7">
        <w:trPr>
          <w:trHeight w:val="2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A.R. Comércio de Peças, Produtos e Serviços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R$15.573,10</w:t>
            </w:r>
          </w:p>
        </w:tc>
        <w:tc>
          <w:tcPr>
            <w:tcW w:w="878" w:type="pct"/>
            <w:vMerge w:val="restart"/>
            <w:shd w:val="clear" w:color="auto" w:fill="BFBFBF" w:themeFill="background1" w:themeFillShade="BF"/>
            <w:vAlign w:val="center"/>
          </w:tcPr>
          <w:p w:rsidR="0026379D" w:rsidRPr="00CB1789" w:rsidRDefault="00C42E0C" w:rsidP="0026379D">
            <w:pPr>
              <w:jc w:val="center"/>
              <w:rPr>
                <w:rFonts w:ascii="Garamond" w:hAnsi="Garamond"/>
                <w:b/>
                <w:sz w:val="20"/>
                <w:szCs w:val="20"/>
              </w:rPr>
            </w:pPr>
            <w:r w:rsidRPr="00CB1789">
              <w:rPr>
                <w:rFonts w:ascii="Garamond" w:hAnsi="Garamond"/>
                <w:b/>
                <w:sz w:val="20"/>
                <w:szCs w:val="20"/>
              </w:rPr>
              <w:t>R$ 17.063,02</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R$37.748,85</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R$ 53.321,95</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2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Automáquinas Comércio de Peças e Serviços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R$24.332,74</w:t>
            </w:r>
          </w:p>
        </w:tc>
        <w:tc>
          <w:tcPr>
            <w:tcW w:w="878" w:type="pct"/>
            <w:vMerge w:val="restart"/>
            <w:shd w:val="clear" w:color="auto" w:fill="BFBFBF" w:themeFill="background1" w:themeFillShade="BF"/>
            <w:vAlign w:val="center"/>
          </w:tcPr>
          <w:p w:rsidR="0026379D" w:rsidRPr="00CB1789" w:rsidRDefault="00C42E0C" w:rsidP="0026379D">
            <w:pPr>
              <w:jc w:val="center"/>
              <w:rPr>
                <w:rFonts w:ascii="Garamond" w:hAnsi="Garamond"/>
                <w:b/>
                <w:sz w:val="20"/>
                <w:szCs w:val="20"/>
              </w:rPr>
            </w:pPr>
            <w:r w:rsidRPr="00CB1789">
              <w:rPr>
                <w:rFonts w:ascii="Garamond" w:hAnsi="Garamond"/>
                <w:b/>
                <w:sz w:val="20"/>
                <w:szCs w:val="20"/>
              </w:rPr>
              <w:t>R$ 16.821,45</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R$28.234,28</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R$ 52.567,02</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251"/>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JS Distribuidora de Peças S/A.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w:t>
            </w:r>
          </w:p>
        </w:tc>
        <w:tc>
          <w:tcPr>
            <w:tcW w:w="878" w:type="pct"/>
            <w:vMerge w:val="restart"/>
            <w:shd w:val="clear" w:color="auto" w:fill="BFBFBF" w:themeFill="background1" w:themeFillShade="BF"/>
            <w:vAlign w:val="center"/>
          </w:tcPr>
          <w:p w:rsidR="0026379D" w:rsidRPr="00CB1789" w:rsidRDefault="00C42E0C" w:rsidP="0026379D">
            <w:pPr>
              <w:jc w:val="center"/>
              <w:rPr>
                <w:rFonts w:ascii="Garamond" w:hAnsi="Garamond"/>
                <w:b/>
                <w:sz w:val="20"/>
                <w:szCs w:val="20"/>
              </w:rPr>
            </w:pPr>
            <w:r w:rsidRPr="00CB1789">
              <w:rPr>
                <w:rFonts w:ascii="Garamond" w:hAnsi="Garamond"/>
                <w:b/>
                <w:sz w:val="20"/>
                <w:szCs w:val="20"/>
              </w:rPr>
              <w:t>R$ 1.792,95</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R$ 5.602,97</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R$ 5.602,97</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2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Tratorenzzo Comercio e Serviços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R$ 7.781,61</w:t>
            </w:r>
          </w:p>
        </w:tc>
        <w:tc>
          <w:tcPr>
            <w:tcW w:w="878" w:type="pct"/>
            <w:vMerge w:val="restar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R$ 8.644,95</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R$ 15.508,75</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R$3.725,11</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R$ 27.015,47</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2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Unir Peças Diesel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R$ 1.556,75</w:t>
            </w:r>
          </w:p>
        </w:tc>
        <w:tc>
          <w:tcPr>
            <w:tcW w:w="878" w:type="pct"/>
            <w:vMerge w:val="restar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R$ 28.293,11</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R$ 11.351,66</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R$34.048,39</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R$41.459,18</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R$ 88.415,98</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2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Autopeças Minas Fiat Ltda.-ME</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R$ 2.371,67</w:t>
            </w:r>
          </w:p>
        </w:tc>
        <w:tc>
          <w:tcPr>
            <w:tcW w:w="878" w:type="pct"/>
            <w:vMerge w:val="restar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R$ 1.071,62</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R$ 977,13</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C42E0C">
        <w:trPr>
          <w:trHeight w:val="2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R$ 3.348,80</w:t>
            </w:r>
          </w:p>
        </w:tc>
        <w:tc>
          <w:tcPr>
            <w:tcW w:w="878" w:type="pct"/>
            <w:vMerge/>
            <w:shd w:val="clear" w:color="auto" w:fill="BFBFBF" w:themeFill="background1" w:themeFillShade="BF"/>
          </w:tcPr>
          <w:p w:rsidR="0026379D" w:rsidRPr="00CB1789" w:rsidRDefault="0026379D" w:rsidP="0026379D">
            <w:pPr>
              <w:jc w:val="center"/>
              <w:rPr>
                <w:rFonts w:ascii="Garamond" w:hAnsi="Garamond"/>
                <w:b/>
                <w:sz w:val="20"/>
                <w:szCs w:val="20"/>
              </w:rPr>
            </w:pPr>
          </w:p>
        </w:tc>
      </w:tr>
      <w:tr w:rsidR="0026379D" w:rsidRPr="00CB1789" w:rsidTr="00E119D7">
        <w:trPr>
          <w:trHeight w:val="470"/>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Mundial Máquinas e Veículos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R$ 10.411,22</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R$ 3.331,59</w:t>
            </w:r>
          </w:p>
        </w:tc>
      </w:tr>
      <w:tr w:rsidR="0026379D" w:rsidRPr="00CB1789" w:rsidTr="00E119D7">
        <w:trPr>
          <w:trHeight w:val="251"/>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Brasil Veiculos e Maquinas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R$ 34.119,87</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R$ 10.918,36</w:t>
            </w:r>
          </w:p>
        </w:tc>
      </w:tr>
      <w:tr w:rsidR="0026379D" w:rsidRPr="00CB1789" w:rsidTr="00E119D7">
        <w:trPr>
          <w:trHeight w:val="135"/>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Internacional Autopeças Eireli-ME</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R$ 30.643,68</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R$ 9.805,98</w:t>
            </w:r>
          </w:p>
        </w:tc>
      </w:tr>
      <w:tr w:rsidR="0026379D" w:rsidRPr="00CB1789" w:rsidTr="00E119D7">
        <w:trPr>
          <w:trHeight w:val="1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Total Tratores do Brasil Comércio e Manutenção Ltda.</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w:t>
            </w:r>
          </w:p>
        </w:tc>
        <w:tc>
          <w:tcPr>
            <w:tcW w:w="878" w:type="pct"/>
            <w:vMerge w:val="restart"/>
            <w:shd w:val="clear" w:color="auto" w:fill="BFBFBF" w:themeFill="background1" w:themeFillShade="BF"/>
            <w:vAlign w:val="center"/>
          </w:tcPr>
          <w:p w:rsidR="0026379D" w:rsidRPr="00CB1789" w:rsidRDefault="008B754F" w:rsidP="008B754F">
            <w:pPr>
              <w:jc w:val="center"/>
              <w:rPr>
                <w:rFonts w:ascii="Garamond" w:hAnsi="Garamond"/>
                <w:sz w:val="20"/>
                <w:szCs w:val="20"/>
              </w:rPr>
            </w:pPr>
            <w:r w:rsidRPr="00CB1789">
              <w:rPr>
                <w:rFonts w:ascii="Garamond" w:hAnsi="Garamond"/>
                <w:sz w:val="20"/>
                <w:szCs w:val="20"/>
              </w:rPr>
              <w:t>-</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017/2015</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23/04/2015 a 22/04/2016</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sz w:val="20"/>
                <w:szCs w:val="20"/>
              </w:rPr>
            </w:pPr>
          </w:p>
        </w:tc>
      </w:tr>
      <w:tr w:rsidR="0026379D" w:rsidRPr="00CB1789" w:rsidTr="00E119D7">
        <w:trPr>
          <w:trHeight w:val="135"/>
        </w:trPr>
        <w:tc>
          <w:tcPr>
            <w:tcW w:w="1070" w:type="pct"/>
            <w:vMerge w:val="restar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Retro-minas comércio de peças, serviços e manutenção Eireli-ME</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R$ 43.217,32</w:t>
            </w:r>
          </w:p>
        </w:tc>
        <w:tc>
          <w:tcPr>
            <w:tcW w:w="878" w:type="pct"/>
            <w:vMerge w:val="restar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R$ 22.817,23</w:t>
            </w:r>
          </w:p>
        </w:tc>
      </w:tr>
      <w:tr w:rsidR="0026379D" w:rsidRPr="00CB1789" w:rsidTr="00E119D7">
        <w:trPr>
          <w:trHeight w:val="135"/>
        </w:trPr>
        <w:tc>
          <w:tcPr>
            <w:tcW w:w="1070" w:type="pct"/>
            <w:vMerge/>
            <w:vAlign w:val="center"/>
          </w:tcPr>
          <w:p w:rsidR="0026379D" w:rsidRPr="00CB1789" w:rsidRDefault="0026379D" w:rsidP="0026379D">
            <w:pPr>
              <w:jc w:val="center"/>
              <w:rPr>
                <w:rFonts w:ascii="Garamond" w:hAnsi="Garamond"/>
                <w:b/>
                <w:sz w:val="20"/>
                <w:szCs w:val="20"/>
              </w:rPr>
            </w:pP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R$28.086,52</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E119D7">
        <w:trPr>
          <w:trHeight w:val="135"/>
        </w:trPr>
        <w:tc>
          <w:tcPr>
            <w:tcW w:w="3234" w:type="pct"/>
            <w:gridSpan w:val="3"/>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Subtotal</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R$ 71.303,84</w:t>
            </w:r>
          </w:p>
        </w:tc>
        <w:tc>
          <w:tcPr>
            <w:tcW w:w="878" w:type="pct"/>
            <w:vMerge/>
            <w:shd w:val="clear" w:color="auto" w:fill="BFBFBF" w:themeFill="background1" w:themeFillShade="BF"/>
            <w:vAlign w:val="center"/>
          </w:tcPr>
          <w:p w:rsidR="0026379D" w:rsidRPr="00CB1789" w:rsidRDefault="0026379D" w:rsidP="0026379D">
            <w:pPr>
              <w:jc w:val="center"/>
              <w:rPr>
                <w:rFonts w:ascii="Garamond" w:hAnsi="Garamond"/>
                <w:b/>
                <w:sz w:val="20"/>
                <w:szCs w:val="20"/>
              </w:rPr>
            </w:pPr>
          </w:p>
        </w:tc>
      </w:tr>
      <w:tr w:rsidR="0026379D" w:rsidRPr="00CB1789" w:rsidTr="00E119D7">
        <w:trPr>
          <w:trHeight w:val="135"/>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Caiçara Peças Diesel Eireli-ME</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R$ 40.532,53</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R$ 12.970,41</w:t>
            </w:r>
          </w:p>
        </w:tc>
      </w:tr>
      <w:tr w:rsidR="008B754F" w:rsidRPr="00CB1789" w:rsidTr="00E119D7">
        <w:trPr>
          <w:trHeight w:val="135"/>
        </w:trPr>
        <w:tc>
          <w:tcPr>
            <w:tcW w:w="1070" w:type="pct"/>
            <w:vMerge w:val="restart"/>
            <w:vAlign w:val="center"/>
          </w:tcPr>
          <w:p w:rsidR="008B754F" w:rsidRPr="00CB1789" w:rsidRDefault="008B754F" w:rsidP="00783B85">
            <w:pPr>
              <w:jc w:val="center"/>
              <w:rPr>
                <w:rFonts w:ascii="Garamond" w:hAnsi="Garamond"/>
                <w:b/>
                <w:sz w:val="20"/>
                <w:szCs w:val="20"/>
              </w:rPr>
            </w:pPr>
            <w:r w:rsidRPr="00CB1789">
              <w:rPr>
                <w:rFonts w:ascii="Garamond" w:hAnsi="Garamond" w:cs="Arial"/>
                <w:b/>
                <w:sz w:val="20"/>
                <w:szCs w:val="20"/>
              </w:rPr>
              <w:t>Fênix Tractor Ltda.-ME</w:t>
            </w:r>
          </w:p>
        </w:tc>
        <w:tc>
          <w:tcPr>
            <w:tcW w:w="858"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009/2014</w:t>
            </w:r>
          </w:p>
        </w:tc>
        <w:tc>
          <w:tcPr>
            <w:tcW w:w="1306"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28/02/2014 a 27/02/2015</w:t>
            </w:r>
          </w:p>
        </w:tc>
        <w:tc>
          <w:tcPr>
            <w:tcW w:w="888"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R$13.130,24</w:t>
            </w:r>
          </w:p>
        </w:tc>
        <w:tc>
          <w:tcPr>
            <w:tcW w:w="878" w:type="pct"/>
            <w:vMerge w:val="restart"/>
            <w:shd w:val="clear" w:color="auto" w:fill="BFBFBF" w:themeFill="background1" w:themeFillShade="BF"/>
            <w:vAlign w:val="center"/>
          </w:tcPr>
          <w:p w:rsidR="008B754F" w:rsidRPr="00CB1789" w:rsidRDefault="008B754F" w:rsidP="00C42E0C">
            <w:pPr>
              <w:jc w:val="center"/>
              <w:rPr>
                <w:rFonts w:ascii="Garamond" w:hAnsi="Garamond"/>
                <w:b/>
                <w:sz w:val="20"/>
                <w:szCs w:val="20"/>
              </w:rPr>
            </w:pPr>
            <w:r w:rsidRPr="00CB1789">
              <w:rPr>
                <w:rFonts w:ascii="Garamond" w:hAnsi="Garamond"/>
                <w:b/>
                <w:sz w:val="20"/>
                <w:szCs w:val="20"/>
              </w:rPr>
              <w:t>R$ 18.380,57</w:t>
            </w:r>
          </w:p>
        </w:tc>
      </w:tr>
      <w:tr w:rsidR="008B754F" w:rsidRPr="00CB1789" w:rsidTr="00E119D7">
        <w:trPr>
          <w:trHeight w:val="135"/>
        </w:trPr>
        <w:tc>
          <w:tcPr>
            <w:tcW w:w="1070" w:type="pct"/>
            <w:vMerge/>
            <w:vAlign w:val="center"/>
          </w:tcPr>
          <w:p w:rsidR="008B754F" w:rsidRPr="00CB1789" w:rsidRDefault="008B754F" w:rsidP="0026379D">
            <w:pPr>
              <w:jc w:val="center"/>
              <w:rPr>
                <w:rFonts w:ascii="Garamond" w:hAnsi="Garamond" w:cs="Arial"/>
                <w:b/>
                <w:sz w:val="20"/>
                <w:szCs w:val="20"/>
              </w:rPr>
            </w:pPr>
          </w:p>
        </w:tc>
        <w:tc>
          <w:tcPr>
            <w:tcW w:w="858"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033/2016</w:t>
            </w:r>
          </w:p>
        </w:tc>
        <w:tc>
          <w:tcPr>
            <w:tcW w:w="1306"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06/05/2016 a 05/05/2017</w:t>
            </w:r>
          </w:p>
        </w:tc>
        <w:tc>
          <w:tcPr>
            <w:tcW w:w="888"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R$44.309,04</w:t>
            </w:r>
          </w:p>
        </w:tc>
        <w:tc>
          <w:tcPr>
            <w:tcW w:w="878" w:type="pct"/>
            <w:vMerge/>
            <w:shd w:val="clear" w:color="auto" w:fill="BFBFBF" w:themeFill="background1" w:themeFillShade="BF"/>
            <w:vAlign w:val="center"/>
          </w:tcPr>
          <w:p w:rsidR="008B754F" w:rsidRPr="00CB1789" w:rsidRDefault="008B754F" w:rsidP="0026379D">
            <w:pPr>
              <w:jc w:val="center"/>
              <w:rPr>
                <w:rFonts w:ascii="Garamond" w:hAnsi="Garamond"/>
                <w:b/>
                <w:sz w:val="20"/>
                <w:szCs w:val="20"/>
              </w:rPr>
            </w:pPr>
          </w:p>
        </w:tc>
      </w:tr>
      <w:tr w:rsidR="008B754F" w:rsidRPr="00CB1789" w:rsidTr="008B754F">
        <w:trPr>
          <w:trHeight w:val="135"/>
        </w:trPr>
        <w:tc>
          <w:tcPr>
            <w:tcW w:w="3234" w:type="pct"/>
            <w:gridSpan w:val="3"/>
            <w:vAlign w:val="center"/>
          </w:tcPr>
          <w:p w:rsidR="008B754F" w:rsidRPr="00CB1789" w:rsidRDefault="008B754F" w:rsidP="0026379D">
            <w:pPr>
              <w:jc w:val="center"/>
              <w:rPr>
                <w:rFonts w:ascii="Garamond" w:hAnsi="Garamond"/>
                <w:sz w:val="20"/>
                <w:szCs w:val="20"/>
              </w:rPr>
            </w:pPr>
            <w:r w:rsidRPr="00CB1789">
              <w:rPr>
                <w:rFonts w:ascii="Garamond" w:hAnsi="Garamond" w:cs="Arial"/>
                <w:b/>
                <w:sz w:val="20"/>
                <w:szCs w:val="20"/>
              </w:rPr>
              <w:t>Subtotal</w:t>
            </w:r>
          </w:p>
        </w:tc>
        <w:tc>
          <w:tcPr>
            <w:tcW w:w="888" w:type="pct"/>
            <w:vAlign w:val="center"/>
          </w:tcPr>
          <w:p w:rsidR="008B754F" w:rsidRPr="00CB1789" w:rsidRDefault="008B754F" w:rsidP="0026379D">
            <w:pPr>
              <w:jc w:val="center"/>
              <w:rPr>
                <w:rFonts w:ascii="Garamond" w:hAnsi="Garamond"/>
                <w:sz w:val="20"/>
                <w:szCs w:val="20"/>
              </w:rPr>
            </w:pPr>
            <w:r w:rsidRPr="00CB1789">
              <w:rPr>
                <w:rFonts w:ascii="Garamond" w:hAnsi="Garamond"/>
                <w:sz w:val="20"/>
                <w:szCs w:val="20"/>
              </w:rPr>
              <w:t>R$ 57.439,28</w:t>
            </w:r>
          </w:p>
        </w:tc>
        <w:tc>
          <w:tcPr>
            <w:tcW w:w="878" w:type="pct"/>
            <w:vMerge/>
            <w:shd w:val="clear" w:color="auto" w:fill="BFBFBF" w:themeFill="background1" w:themeFillShade="BF"/>
            <w:vAlign w:val="center"/>
          </w:tcPr>
          <w:p w:rsidR="008B754F" w:rsidRPr="00CB1789" w:rsidRDefault="008B754F" w:rsidP="0026379D">
            <w:pPr>
              <w:jc w:val="center"/>
              <w:rPr>
                <w:rFonts w:ascii="Garamond" w:hAnsi="Garamond"/>
                <w:b/>
                <w:sz w:val="20"/>
                <w:szCs w:val="20"/>
              </w:rPr>
            </w:pPr>
          </w:p>
        </w:tc>
      </w:tr>
      <w:tr w:rsidR="0026379D" w:rsidRPr="00CB1789" w:rsidTr="00E119D7">
        <w:trPr>
          <w:trHeight w:val="135"/>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lastRenderedPageBreak/>
              <w:t>Canaã Distribuidora autopeças Ltda.-EPP</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R$ 19.653,79</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R$ 6.289,21</w:t>
            </w:r>
          </w:p>
        </w:tc>
      </w:tr>
      <w:tr w:rsidR="0026379D" w:rsidRPr="00CB1789" w:rsidTr="00E119D7">
        <w:trPr>
          <w:trHeight w:val="135"/>
        </w:trPr>
        <w:tc>
          <w:tcPr>
            <w:tcW w:w="1070" w:type="pct"/>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Máximo Peças e Produtos Ltda. – EPP</w:t>
            </w:r>
          </w:p>
        </w:tc>
        <w:tc>
          <w:tcPr>
            <w:tcW w:w="85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R$ 7.607,12</w:t>
            </w:r>
          </w:p>
        </w:tc>
        <w:tc>
          <w:tcPr>
            <w:tcW w:w="878" w:type="pct"/>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R$ 2.434,28</w:t>
            </w:r>
          </w:p>
        </w:tc>
      </w:tr>
      <w:tr w:rsidR="0026379D" w:rsidRPr="00CB1789" w:rsidTr="00096BAF">
        <w:trPr>
          <w:trHeight w:val="135"/>
        </w:trPr>
        <w:tc>
          <w:tcPr>
            <w:tcW w:w="1070" w:type="pct"/>
            <w:tcBorders>
              <w:bottom w:val="single" w:sz="4" w:space="0" w:color="auto"/>
            </w:tcBorders>
            <w:vAlign w:val="center"/>
          </w:tcPr>
          <w:p w:rsidR="0026379D" w:rsidRPr="00CB1789" w:rsidRDefault="0026379D" w:rsidP="0026379D">
            <w:pPr>
              <w:jc w:val="center"/>
              <w:rPr>
                <w:rFonts w:ascii="Garamond" w:hAnsi="Garamond"/>
                <w:b/>
                <w:sz w:val="20"/>
                <w:szCs w:val="20"/>
              </w:rPr>
            </w:pPr>
            <w:r w:rsidRPr="00CB1789">
              <w:rPr>
                <w:rFonts w:ascii="Garamond" w:hAnsi="Garamond" w:cs="Arial"/>
                <w:b/>
                <w:sz w:val="20"/>
                <w:szCs w:val="20"/>
              </w:rPr>
              <w:t xml:space="preserve">Dimas Fulgencio </w:t>
            </w:r>
            <w:r w:rsidR="00096BAF" w:rsidRPr="00CB1789">
              <w:rPr>
                <w:rFonts w:ascii="Garamond" w:hAnsi="Garamond" w:cs="Arial"/>
                <w:b/>
                <w:sz w:val="20"/>
                <w:szCs w:val="20"/>
              </w:rPr>
              <w:t>Autopeças</w:t>
            </w:r>
            <w:r w:rsidRPr="00CB1789">
              <w:rPr>
                <w:rFonts w:ascii="Garamond" w:hAnsi="Garamond" w:cs="Arial"/>
                <w:b/>
                <w:sz w:val="20"/>
                <w:szCs w:val="20"/>
              </w:rPr>
              <w:t>- ME</w:t>
            </w:r>
          </w:p>
        </w:tc>
        <w:tc>
          <w:tcPr>
            <w:tcW w:w="858" w:type="pct"/>
            <w:tcBorders>
              <w:bottom w:val="single" w:sz="4" w:space="0" w:color="auto"/>
            </w:tcBorders>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033/2017</w:t>
            </w:r>
          </w:p>
        </w:tc>
        <w:tc>
          <w:tcPr>
            <w:tcW w:w="1306" w:type="pct"/>
            <w:tcBorders>
              <w:bottom w:val="single" w:sz="4" w:space="0" w:color="auto"/>
            </w:tcBorders>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15/05/2017 a 14/05/2018</w:t>
            </w:r>
          </w:p>
        </w:tc>
        <w:tc>
          <w:tcPr>
            <w:tcW w:w="888" w:type="pct"/>
            <w:tcBorders>
              <w:bottom w:val="single" w:sz="4" w:space="0" w:color="auto"/>
            </w:tcBorders>
            <w:vAlign w:val="center"/>
          </w:tcPr>
          <w:p w:rsidR="0026379D" w:rsidRPr="00CB1789" w:rsidRDefault="0026379D" w:rsidP="0026379D">
            <w:pPr>
              <w:jc w:val="center"/>
              <w:rPr>
                <w:rFonts w:ascii="Garamond" w:hAnsi="Garamond"/>
                <w:sz w:val="20"/>
                <w:szCs w:val="20"/>
              </w:rPr>
            </w:pPr>
            <w:r w:rsidRPr="00CB1789">
              <w:rPr>
                <w:rFonts w:ascii="Garamond" w:hAnsi="Garamond"/>
                <w:sz w:val="20"/>
                <w:szCs w:val="20"/>
              </w:rPr>
              <w:t>R$ 35.836,30</w:t>
            </w:r>
          </w:p>
        </w:tc>
        <w:tc>
          <w:tcPr>
            <w:tcW w:w="878" w:type="pct"/>
            <w:tcBorders>
              <w:bottom w:val="single" w:sz="4" w:space="0" w:color="auto"/>
            </w:tcBorders>
            <w:shd w:val="clear" w:color="auto" w:fill="BFBFBF" w:themeFill="background1" w:themeFillShade="BF"/>
            <w:vAlign w:val="center"/>
          </w:tcPr>
          <w:p w:rsidR="0026379D" w:rsidRPr="00CB1789" w:rsidRDefault="008B754F" w:rsidP="0026379D">
            <w:pPr>
              <w:jc w:val="center"/>
              <w:rPr>
                <w:rFonts w:ascii="Garamond" w:hAnsi="Garamond"/>
                <w:b/>
                <w:sz w:val="20"/>
                <w:szCs w:val="20"/>
              </w:rPr>
            </w:pPr>
            <w:r w:rsidRPr="00CB1789">
              <w:rPr>
                <w:rFonts w:ascii="Garamond" w:hAnsi="Garamond"/>
                <w:b/>
                <w:sz w:val="20"/>
                <w:szCs w:val="20"/>
              </w:rPr>
              <w:t>R$ 11.467,61</w:t>
            </w:r>
          </w:p>
        </w:tc>
      </w:tr>
      <w:tr w:rsidR="005756ED" w:rsidRPr="00CB1789" w:rsidTr="00096BAF">
        <w:trPr>
          <w:trHeight w:val="361"/>
        </w:trPr>
        <w:tc>
          <w:tcPr>
            <w:tcW w:w="3234" w:type="pct"/>
            <w:gridSpan w:val="3"/>
            <w:tcBorders>
              <w:bottom w:val="single" w:sz="4" w:space="0" w:color="auto"/>
            </w:tcBorders>
            <w:vAlign w:val="center"/>
          </w:tcPr>
          <w:p w:rsidR="005756ED" w:rsidRPr="00CB1789" w:rsidRDefault="005756ED" w:rsidP="00815042">
            <w:pPr>
              <w:jc w:val="center"/>
              <w:rPr>
                <w:rFonts w:ascii="Garamond" w:hAnsi="Garamond" w:cs="Arial"/>
                <w:b/>
                <w:sz w:val="20"/>
                <w:szCs w:val="20"/>
              </w:rPr>
            </w:pPr>
            <w:r w:rsidRPr="00CB1789">
              <w:rPr>
                <w:rFonts w:ascii="Garamond" w:hAnsi="Garamond" w:cs="Arial"/>
                <w:b/>
                <w:sz w:val="20"/>
                <w:szCs w:val="20"/>
              </w:rPr>
              <w:t>TOTAL</w:t>
            </w:r>
          </w:p>
        </w:tc>
        <w:tc>
          <w:tcPr>
            <w:tcW w:w="888" w:type="pct"/>
            <w:tcBorders>
              <w:bottom w:val="single" w:sz="4" w:space="0" w:color="auto"/>
            </w:tcBorders>
            <w:vAlign w:val="center"/>
          </w:tcPr>
          <w:p w:rsidR="005756ED" w:rsidRPr="00CB1789" w:rsidRDefault="00DD3CE4" w:rsidP="002E7569">
            <w:pPr>
              <w:jc w:val="center"/>
              <w:rPr>
                <w:rFonts w:ascii="Garamond" w:hAnsi="Garamond"/>
                <w:b/>
                <w:sz w:val="20"/>
                <w:szCs w:val="20"/>
              </w:rPr>
            </w:pPr>
            <w:r w:rsidRPr="00CB1789">
              <w:rPr>
                <w:rFonts w:ascii="Garamond" w:hAnsi="Garamond"/>
                <w:b/>
                <w:sz w:val="20"/>
                <w:szCs w:val="20"/>
              </w:rPr>
              <w:t>R$ 537.819,82</w:t>
            </w:r>
          </w:p>
        </w:tc>
        <w:tc>
          <w:tcPr>
            <w:tcW w:w="878" w:type="pct"/>
            <w:tcBorders>
              <w:bottom w:val="single" w:sz="4" w:space="0" w:color="auto"/>
            </w:tcBorders>
            <w:shd w:val="clear" w:color="auto" w:fill="BFBFBF" w:themeFill="background1" w:themeFillShade="BF"/>
            <w:vAlign w:val="center"/>
          </w:tcPr>
          <w:p w:rsidR="005756ED" w:rsidRPr="00CB1789" w:rsidRDefault="008B754F" w:rsidP="002E7569">
            <w:pPr>
              <w:jc w:val="center"/>
              <w:rPr>
                <w:rFonts w:ascii="Garamond" w:hAnsi="Garamond"/>
                <w:b/>
                <w:sz w:val="20"/>
                <w:szCs w:val="20"/>
              </w:rPr>
            </w:pPr>
            <w:r w:rsidRPr="00CB1789">
              <w:rPr>
                <w:rFonts w:ascii="Garamond" w:hAnsi="Garamond"/>
                <w:b/>
                <w:sz w:val="20"/>
                <w:szCs w:val="20"/>
              </w:rPr>
              <w:t>R$ 172.102,34</w:t>
            </w:r>
          </w:p>
        </w:tc>
      </w:tr>
    </w:tbl>
    <w:p w:rsidR="002E452C" w:rsidRPr="00CB1789" w:rsidRDefault="002E452C" w:rsidP="002E452C">
      <w:pPr>
        <w:pStyle w:val="PargrafodaLista"/>
        <w:widowControl w:val="0"/>
        <w:tabs>
          <w:tab w:val="left" w:pos="0"/>
        </w:tabs>
        <w:spacing w:line="360" w:lineRule="auto"/>
        <w:ind w:left="1418"/>
        <w:jc w:val="both"/>
        <w:rPr>
          <w:rFonts w:ascii="Garamond" w:hAnsi="Garamond" w:cs="Arial"/>
        </w:rPr>
      </w:pPr>
    </w:p>
    <w:p w:rsidR="005756ED" w:rsidRDefault="005756ED" w:rsidP="00815042">
      <w:pPr>
        <w:pStyle w:val="PargrafodaLista"/>
        <w:widowControl w:val="0"/>
        <w:numPr>
          <w:ilvl w:val="0"/>
          <w:numId w:val="3"/>
        </w:numPr>
        <w:tabs>
          <w:tab w:val="left" w:pos="0"/>
        </w:tabs>
        <w:spacing w:line="360" w:lineRule="auto"/>
        <w:ind w:left="0" w:firstLine="1418"/>
        <w:jc w:val="both"/>
        <w:rPr>
          <w:rFonts w:ascii="Garamond" w:hAnsi="Garamond" w:cs="Arial"/>
        </w:rPr>
      </w:pPr>
      <w:r w:rsidRPr="00CB1789">
        <w:rPr>
          <w:rFonts w:ascii="Garamond" w:hAnsi="Garamond" w:cs="Arial"/>
        </w:rPr>
        <w:t xml:space="preserve">Por todo o exposto, considerando o entendimento jurisprudencial firmado pelo Superior Tribunal de Justiça, que confirma a existência de dano </w:t>
      </w:r>
      <w:r w:rsidRPr="00CB1789">
        <w:rPr>
          <w:rFonts w:ascii="Garamond" w:hAnsi="Garamond" w:cs="Arial"/>
          <w:i/>
        </w:rPr>
        <w:t>in re ipsa</w:t>
      </w:r>
      <w:r w:rsidRPr="00CB1789">
        <w:rPr>
          <w:rFonts w:ascii="Garamond" w:hAnsi="Garamond" w:cs="Arial"/>
        </w:rPr>
        <w:t xml:space="preserve"> nos casos de frustação da licitude de procedimento licitatório, bem como a necessidade de se quantificar o dano ao erário causado pela prática ilícita, entendo que as pessoas jurídicas indicadas no quadro acima devem ser responsabilizadas pelo prejuízo ao erário causado aos cofres do município de Campos Altos, nos respectivos montantes históricos mencionados na última coluna.</w:t>
      </w:r>
    </w:p>
    <w:p w:rsidR="00567138" w:rsidRDefault="00567138" w:rsidP="00567138">
      <w:pPr>
        <w:pStyle w:val="PargrafodaLista"/>
        <w:widowControl w:val="0"/>
        <w:tabs>
          <w:tab w:val="left" w:pos="0"/>
        </w:tabs>
        <w:spacing w:line="360" w:lineRule="auto"/>
        <w:ind w:left="1418"/>
        <w:jc w:val="both"/>
        <w:rPr>
          <w:rFonts w:ascii="Garamond" w:hAnsi="Garamond" w:cs="Arial"/>
        </w:rPr>
      </w:pPr>
    </w:p>
    <w:p w:rsidR="00567138" w:rsidRDefault="00567138" w:rsidP="00567138">
      <w:pPr>
        <w:pStyle w:val="PargrafodaLista"/>
        <w:widowControl w:val="0"/>
        <w:numPr>
          <w:ilvl w:val="0"/>
          <w:numId w:val="1"/>
        </w:numPr>
        <w:tabs>
          <w:tab w:val="left" w:pos="0"/>
        </w:tabs>
        <w:spacing w:line="276" w:lineRule="auto"/>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567138" w:rsidRDefault="00567138" w:rsidP="00567138">
      <w:pPr>
        <w:pStyle w:val="PargrafodaLista"/>
        <w:widowControl w:val="0"/>
        <w:tabs>
          <w:tab w:val="left" w:pos="0"/>
        </w:tabs>
        <w:spacing w:line="360" w:lineRule="auto"/>
        <w:ind w:left="1418"/>
        <w:jc w:val="both"/>
        <w:rPr>
          <w:rFonts w:ascii="Garamond" w:hAnsi="Garamond" w:cs="Arial"/>
        </w:rPr>
      </w:pPr>
    </w:p>
    <w:p w:rsidR="00567138" w:rsidRPr="00686A29" w:rsidRDefault="00567138" w:rsidP="0056713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w:t>
      </w:r>
      <w:r w:rsidRPr="00381C6F">
        <w:rPr>
          <w:rFonts w:ascii="Garamond" w:hAnsi="Garamond" w:cs="Arial"/>
        </w:rPr>
        <w:t xml:space="preserve">ofertados pelas empresas participantes do Pregão Presencial n. </w:t>
      </w:r>
      <w:r w:rsidR="00390338">
        <w:rPr>
          <w:rFonts w:ascii="Garamond" w:hAnsi="Garamond" w:cs="Arial"/>
        </w:rPr>
        <w:t>017/2015</w:t>
      </w:r>
      <w:r w:rsidRPr="00381C6F">
        <w:rPr>
          <w:rFonts w:ascii="Garamond" w:hAnsi="Garamond" w:cs="Arial"/>
        </w:rPr>
        <w:t xml:space="preserve">, do Pregão Presencial n. </w:t>
      </w:r>
      <w:r w:rsidR="00390338">
        <w:rPr>
          <w:rFonts w:ascii="Garamond" w:hAnsi="Garamond" w:cs="Arial"/>
        </w:rPr>
        <w:t>033/2016 e</w:t>
      </w:r>
      <w:r w:rsidRPr="00381C6F">
        <w:rPr>
          <w:rFonts w:ascii="Garamond" w:hAnsi="Garamond" w:cs="Arial"/>
        </w:rPr>
        <w:t xml:space="preserve"> do Pregão Presencial n. </w:t>
      </w:r>
      <w:r w:rsidR="00390338">
        <w:rPr>
          <w:rFonts w:ascii="Garamond" w:hAnsi="Garamond" w:cs="Arial"/>
        </w:rPr>
        <w:t xml:space="preserve">033/2017 </w:t>
      </w:r>
      <w:r w:rsidRPr="00381C6F">
        <w:rPr>
          <w:rFonts w:ascii="Garamond" w:hAnsi="Garamond" w:cs="Arial"/>
        </w:rPr>
        <w:t xml:space="preserve">foram altíssimos, chegando-se ao patamar de </w:t>
      </w:r>
      <w:r w:rsidR="00390338">
        <w:rPr>
          <w:rFonts w:ascii="Garamond" w:hAnsi="Garamond" w:cs="Arial"/>
        </w:rPr>
        <w:t>89</w:t>
      </w:r>
      <w:r w:rsidRPr="00381C6F">
        <w:rPr>
          <w:rFonts w:ascii="Garamond" w:hAnsi="Garamond" w:cs="Arial"/>
        </w:rPr>
        <w:t>%.</w:t>
      </w:r>
    </w:p>
    <w:p w:rsidR="00686A29" w:rsidRDefault="00686A29" w:rsidP="00686A29">
      <w:pPr>
        <w:pStyle w:val="PargrafodaLista"/>
        <w:widowControl w:val="0"/>
        <w:spacing w:line="360" w:lineRule="auto"/>
        <w:ind w:left="1418"/>
        <w:jc w:val="both"/>
        <w:rPr>
          <w:rFonts w:ascii="Garamond" w:hAnsi="Garamond" w:cs="Arial"/>
        </w:rPr>
      </w:pPr>
    </w:p>
    <w:p w:rsidR="00686A29" w:rsidRDefault="00686A29" w:rsidP="00686A29">
      <w:pPr>
        <w:pStyle w:val="PargrafodaLista"/>
        <w:widowControl w:val="0"/>
        <w:spacing w:line="360" w:lineRule="auto"/>
        <w:ind w:left="1418"/>
        <w:jc w:val="both"/>
        <w:rPr>
          <w:rFonts w:ascii="Garamond" w:hAnsi="Garamond" w:cs="Arial"/>
        </w:rPr>
      </w:pPr>
    </w:p>
    <w:p w:rsidR="00686A29" w:rsidRDefault="00686A29" w:rsidP="00686A29">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546"/>
        <w:gridCol w:w="6354"/>
        <w:gridCol w:w="1387"/>
      </w:tblGrid>
      <w:tr w:rsidR="00567138" w:rsidRPr="001F4C45" w:rsidTr="00686A29">
        <w:tc>
          <w:tcPr>
            <w:tcW w:w="5000" w:type="pct"/>
            <w:gridSpan w:val="3"/>
            <w:shd w:val="clear" w:color="auto" w:fill="D9D9D9" w:themeFill="background1" w:themeFillShade="D9"/>
          </w:tcPr>
          <w:p w:rsidR="00567138" w:rsidRPr="001F4C45" w:rsidRDefault="00567138" w:rsidP="00390338">
            <w:pPr>
              <w:jc w:val="center"/>
              <w:rPr>
                <w:rFonts w:ascii="Garamond" w:hAnsi="Garamond"/>
                <w:b/>
                <w:sz w:val="22"/>
                <w:szCs w:val="22"/>
              </w:rPr>
            </w:pPr>
            <w:r w:rsidRPr="007742D8">
              <w:rPr>
                <w:rFonts w:ascii="Garamond" w:hAnsi="Garamond"/>
                <w:b/>
                <w:sz w:val="22"/>
                <w:szCs w:val="22"/>
              </w:rPr>
              <w:lastRenderedPageBreak/>
              <w:t xml:space="preserve">Pregão Presencial n. </w:t>
            </w:r>
            <w:r w:rsidR="00390338">
              <w:rPr>
                <w:rFonts w:ascii="Garamond" w:hAnsi="Garamond"/>
                <w:b/>
                <w:sz w:val="22"/>
                <w:szCs w:val="22"/>
              </w:rPr>
              <w:t>017/2015</w:t>
            </w:r>
          </w:p>
        </w:tc>
      </w:tr>
      <w:tr w:rsidR="00567138" w:rsidRPr="001F4C45" w:rsidTr="00390338">
        <w:tc>
          <w:tcPr>
            <w:tcW w:w="832" w:type="pct"/>
            <w:tcBorders>
              <w:bottom w:val="single" w:sz="24" w:space="0" w:color="auto"/>
            </w:tcBorders>
            <w:shd w:val="clear" w:color="auto" w:fill="D9D9D9" w:themeFill="background1" w:themeFillShade="D9"/>
          </w:tcPr>
          <w:p w:rsidR="00567138" w:rsidRPr="001F4C45" w:rsidRDefault="00567138" w:rsidP="00686A29">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4" w:space="0" w:color="auto"/>
            </w:tcBorders>
            <w:shd w:val="clear" w:color="auto" w:fill="D9D9D9" w:themeFill="background1" w:themeFillShade="D9"/>
          </w:tcPr>
          <w:p w:rsidR="00567138" w:rsidRPr="001F4C45" w:rsidRDefault="00567138" w:rsidP="00686A29">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4" w:space="0" w:color="auto"/>
            </w:tcBorders>
            <w:shd w:val="clear" w:color="auto" w:fill="D9D9D9" w:themeFill="background1" w:themeFillShade="D9"/>
          </w:tcPr>
          <w:p w:rsidR="00567138" w:rsidRPr="001F4C45" w:rsidRDefault="00567138" w:rsidP="00686A29">
            <w:pPr>
              <w:jc w:val="center"/>
              <w:rPr>
                <w:rFonts w:ascii="Garamond" w:hAnsi="Garamond"/>
                <w:b/>
                <w:sz w:val="22"/>
                <w:szCs w:val="22"/>
              </w:rPr>
            </w:pPr>
            <w:r w:rsidRPr="001F4C45">
              <w:rPr>
                <w:rFonts w:ascii="Garamond" w:hAnsi="Garamond"/>
                <w:b/>
                <w:sz w:val="22"/>
                <w:szCs w:val="22"/>
              </w:rPr>
              <w:t>Desconto</w:t>
            </w:r>
          </w:p>
        </w:tc>
      </w:tr>
      <w:tr w:rsidR="00567138" w:rsidRPr="001F4C45" w:rsidTr="00390338">
        <w:tc>
          <w:tcPr>
            <w:tcW w:w="832" w:type="pct"/>
            <w:tcBorders>
              <w:top w:val="single" w:sz="24" w:space="0" w:color="auto"/>
              <w:left w:val="single" w:sz="24" w:space="0" w:color="auto"/>
              <w:bottom w:val="single" w:sz="24" w:space="0" w:color="auto"/>
              <w:right w:val="single" w:sz="6"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1</w:t>
            </w:r>
          </w:p>
        </w:tc>
        <w:tc>
          <w:tcPr>
            <w:tcW w:w="3421" w:type="pct"/>
            <w:tcBorders>
              <w:top w:val="single" w:sz="24" w:space="0" w:color="auto"/>
              <w:left w:val="single" w:sz="6" w:space="0" w:color="auto"/>
              <w:bottom w:val="single" w:sz="24" w:space="0" w:color="auto"/>
              <w:right w:val="single" w:sz="6"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24" w:space="0" w:color="auto"/>
              <w:left w:val="single" w:sz="6" w:space="0" w:color="auto"/>
              <w:bottom w:val="single" w:sz="24" w:space="0" w:color="auto"/>
              <w:right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89%</w:t>
            </w:r>
          </w:p>
        </w:tc>
      </w:tr>
      <w:tr w:rsidR="00567138" w:rsidRPr="001F4C45" w:rsidTr="00390338">
        <w:tc>
          <w:tcPr>
            <w:tcW w:w="832" w:type="pct"/>
            <w:tcBorders>
              <w:top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2</w:t>
            </w:r>
          </w:p>
        </w:tc>
        <w:tc>
          <w:tcPr>
            <w:tcW w:w="3421" w:type="pct"/>
            <w:tcBorders>
              <w:top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24" w:space="0" w:color="auto"/>
            </w:tcBorders>
            <w:shd w:val="clear" w:color="auto" w:fill="auto"/>
          </w:tcPr>
          <w:p w:rsidR="00567138" w:rsidRPr="001F4C45" w:rsidRDefault="00390338" w:rsidP="00686A29">
            <w:pPr>
              <w:tabs>
                <w:tab w:val="center" w:pos="526"/>
              </w:tabs>
              <w:jc w:val="center"/>
              <w:rPr>
                <w:rFonts w:ascii="Garamond" w:hAnsi="Garamond"/>
                <w:sz w:val="22"/>
                <w:szCs w:val="22"/>
              </w:rPr>
            </w:pPr>
            <w:r>
              <w:rPr>
                <w:rFonts w:ascii="Garamond" w:hAnsi="Garamond"/>
                <w:sz w:val="22"/>
                <w:szCs w:val="22"/>
              </w:rPr>
              <w:t>35%</w:t>
            </w:r>
          </w:p>
        </w:tc>
      </w:tr>
      <w:tr w:rsidR="00567138" w:rsidRPr="001F4C45" w:rsidTr="00686A29">
        <w:tc>
          <w:tcPr>
            <w:tcW w:w="832"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w:t>
            </w:r>
          </w:p>
        </w:tc>
        <w:tc>
          <w:tcPr>
            <w:tcW w:w="3421"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Automáquinas Comércio de Peças e Serviços Ltda.</w:t>
            </w:r>
          </w:p>
        </w:tc>
        <w:tc>
          <w:tcPr>
            <w:tcW w:w="747"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35%</w:t>
            </w:r>
          </w:p>
        </w:tc>
      </w:tr>
      <w:tr w:rsidR="00567138" w:rsidRPr="001F4C45" w:rsidTr="00686A29">
        <w:tc>
          <w:tcPr>
            <w:tcW w:w="832"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4</w:t>
            </w:r>
          </w:p>
        </w:tc>
        <w:tc>
          <w:tcPr>
            <w:tcW w:w="3421"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Automáquinas Comércio de Peças e Serviços Ltda.</w:t>
            </w:r>
          </w:p>
        </w:tc>
        <w:tc>
          <w:tcPr>
            <w:tcW w:w="747"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36%</w:t>
            </w:r>
          </w:p>
        </w:tc>
      </w:tr>
      <w:tr w:rsidR="00567138" w:rsidRPr="001F4C45" w:rsidTr="00686A29">
        <w:tc>
          <w:tcPr>
            <w:tcW w:w="832"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5</w:t>
            </w:r>
          </w:p>
        </w:tc>
        <w:tc>
          <w:tcPr>
            <w:tcW w:w="3421"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JS Distribuidora de Peças S/A</w:t>
            </w:r>
          </w:p>
        </w:tc>
        <w:tc>
          <w:tcPr>
            <w:tcW w:w="747"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35%</w:t>
            </w:r>
          </w:p>
        </w:tc>
      </w:tr>
      <w:tr w:rsidR="00390338" w:rsidRPr="001F4C45" w:rsidTr="00686A29">
        <w:tc>
          <w:tcPr>
            <w:tcW w:w="832" w:type="pct"/>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6</w:t>
            </w:r>
          </w:p>
        </w:tc>
        <w:tc>
          <w:tcPr>
            <w:tcW w:w="3421" w:type="pct"/>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Unir Peças Diesel Ltda. – ME</w:t>
            </w:r>
          </w:p>
        </w:tc>
        <w:tc>
          <w:tcPr>
            <w:tcW w:w="747" w:type="pct"/>
            <w:shd w:val="clear" w:color="auto" w:fill="auto"/>
          </w:tcPr>
          <w:p w:rsidR="00390338" w:rsidRPr="001F4C45" w:rsidRDefault="00390338" w:rsidP="00390338">
            <w:pPr>
              <w:tabs>
                <w:tab w:val="center" w:pos="526"/>
              </w:tabs>
              <w:jc w:val="center"/>
              <w:rPr>
                <w:rFonts w:ascii="Garamond" w:hAnsi="Garamond"/>
                <w:sz w:val="22"/>
                <w:szCs w:val="22"/>
              </w:rPr>
            </w:pPr>
            <w:r>
              <w:rPr>
                <w:rFonts w:ascii="Garamond" w:hAnsi="Garamond"/>
                <w:sz w:val="22"/>
                <w:szCs w:val="22"/>
              </w:rPr>
              <w:t>35,50%</w:t>
            </w:r>
          </w:p>
        </w:tc>
      </w:tr>
      <w:tr w:rsidR="00567138" w:rsidRPr="001F4C45" w:rsidTr="00686A29">
        <w:tc>
          <w:tcPr>
            <w:tcW w:w="832"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7</w:t>
            </w:r>
          </w:p>
        </w:tc>
        <w:tc>
          <w:tcPr>
            <w:tcW w:w="3421"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Autopeças Minas Fiat Ltda. – ME</w:t>
            </w:r>
          </w:p>
        </w:tc>
        <w:tc>
          <w:tcPr>
            <w:tcW w:w="747" w:type="pct"/>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34%</w:t>
            </w:r>
          </w:p>
        </w:tc>
      </w:tr>
      <w:tr w:rsidR="00567138" w:rsidRPr="001F4C45" w:rsidTr="00390338">
        <w:tc>
          <w:tcPr>
            <w:tcW w:w="832" w:type="pct"/>
            <w:tcBorders>
              <w:bottom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8</w:t>
            </w:r>
          </w:p>
        </w:tc>
        <w:tc>
          <w:tcPr>
            <w:tcW w:w="3421" w:type="pct"/>
            <w:tcBorders>
              <w:bottom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Total Tratores do Brasil Ltda.</w:t>
            </w:r>
          </w:p>
        </w:tc>
        <w:tc>
          <w:tcPr>
            <w:tcW w:w="747" w:type="pct"/>
            <w:tcBorders>
              <w:bottom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35%</w:t>
            </w:r>
          </w:p>
        </w:tc>
      </w:tr>
      <w:tr w:rsidR="00567138" w:rsidRPr="001F4C45" w:rsidTr="00390338">
        <w:tc>
          <w:tcPr>
            <w:tcW w:w="832" w:type="pct"/>
            <w:tcBorders>
              <w:top w:val="single" w:sz="24" w:space="0" w:color="auto"/>
              <w:left w:val="single" w:sz="24" w:space="0" w:color="auto"/>
              <w:bottom w:val="single" w:sz="6" w:space="0" w:color="auto"/>
              <w:right w:val="single" w:sz="6"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9</w:t>
            </w:r>
          </w:p>
        </w:tc>
        <w:tc>
          <w:tcPr>
            <w:tcW w:w="3421" w:type="pct"/>
            <w:tcBorders>
              <w:top w:val="single" w:sz="24" w:space="0" w:color="auto"/>
              <w:left w:val="single" w:sz="6" w:space="0" w:color="auto"/>
              <w:bottom w:val="single" w:sz="6" w:space="0" w:color="auto"/>
              <w:right w:val="single" w:sz="6"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Tratorenzzo Comércio e Serviços Ltda.</w:t>
            </w:r>
          </w:p>
        </w:tc>
        <w:tc>
          <w:tcPr>
            <w:tcW w:w="747" w:type="pct"/>
            <w:tcBorders>
              <w:top w:val="single" w:sz="24" w:space="0" w:color="auto"/>
              <w:left w:val="single" w:sz="6" w:space="0" w:color="auto"/>
              <w:bottom w:val="single" w:sz="6" w:space="0" w:color="auto"/>
              <w:right w:val="single" w:sz="24" w:space="0" w:color="auto"/>
            </w:tcBorders>
            <w:shd w:val="clear" w:color="auto" w:fill="auto"/>
          </w:tcPr>
          <w:p w:rsidR="00567138" w:rsidRPr="001F4C45" w:rsidRDefault="00390338" w:rsidP="00686A29">
            <w:pPr>
              <w:jc w:val="center"/>
              <w:rPr>
                <w:rFonts w:ascii="Garamond" w:hAnsi="Garamond"/>
                <w:sz w:val="22"/>
                <w:szCs w:val="22"/>
              </w:rPr>
            </w:pPr>
            <w:r>
              <w:rPr>
                <w:rFonts w:ascii="Garamond" w:hAnsi="Garamond"/>
                <w:sz w:val="22"/>
                <w:szCs w:val="22"/>
              </w:rPr>
              <w:t>89%</w:t>
            </w:r>
          </w:p>
        </w:tc>
      </w:tr>
      <w:tr w:rsidR="00390338" w:rsidRPr="001F4C45" w:rsidTr="00390338">
        <w:tc>
          <w:tcPr>
            <w:tcW w:w="832" w:type="pct"/>
            <w:tcBorders>
              <w:top w:val="single" w:sz="6" w:space="0" w:color="auto"/>
              <w:left w:val="single" w:sz="24" w:space="0" w:color="auto"/>
              <w:bottom w:val="single" w:sz="24" w:space="0" w:color="auto"/>
              <w:right w:val="single" w:sz="6"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10</w:t>
            </w:r>
          </w:p>
        </w:tc>
        <w:tc>
          <w:tcPr>
            <w:tcW w:w="3421" w:type="pct"/>
            <w:tcBorders>
              <w:top w:val="single" w:sz="6" w:space="0" w:color="auto"/>
              <w:left w:val="single" w:sz="6" w:space="0" w:color="auto"/>
              <w:bottom w:val="single" w:sz="24" w:space="0" w:color="auto"/>
              <w:right w:val="single" w:sz="6"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Tratorenzzo Comércio e Serviços Ltda.</w:t>
            </w:r>
          </w:p>
        </w:tc>
        <w:tc>
          <w:tcPr>
            <w:tcW w:w="747" w:type="pct"/>
            <w:tcBorders>
              <w:top w:val="single" w:sz="6" w:space="0" w:color="auto"/>
              <w:left w:val="single" w:sz="6" w:space="0" w:color="auto"/>
              <w:bottom w:val="single" w:sz="24" w:space="0" w:color="auto"/>
              <w:right w:val="single" w:sz="2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87,10%</w:t>
            </w:r>
          </w:p>
        </w:tc>
      </w:tr>
      <w:tr w:rsidR="00390338" w:rsidRPr="001F4C45" w:rsidTr="00390338">
        <w:tc>
          <w:tcPr>
            <w:tcW w:w="832" w:type="pct"/>
            <w:tcBorders>
              <w:top w:val="single" w:sz="2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11</w:t>
            </w:r>
          </w:p>
        </w:tc>
        <w:tc>
          <w:tcPr>
            <w:tcW w:w="3421" w:type="pct"/>
            <w:tcBorders>
              <w:top w:val="single" w:sz="2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Total Tratores do Brasil Ltda.</w:t>
            </w:r>
          </w:p>
        </w:tc>
        <w:tc>
          <w:tcPr>
            <w:tcW w:w="747" w:type="pct"/>
            <w:tcBorders>
              <w:top w:val="single" w:sz="2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35%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12</w:t>
            </w:r>
          </w:p>
        </w:tc>
        <w:tc>
          <w:tcPr>
            <w:tcW w:w="3421"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Total Tratores do Brasil Ltda.</w:t>
            </w:r>
          </w:p>
        </w:tc>
        <w:tc>
          <w:tcPr>
            <w:tcW w:w="747"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50%</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13</w:t>
            </w:r>
          </w:p>
        </w:tc>
        <w:tc>
          <w:tcPr>
            <w:tcW w:w="3421"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Automáquinas Comércio de Peças e Serviços Ltda.</w:t>
            </w:r>
          </w:p>
        </w:tc>
        <w:tc>
          <w:tcPr>
            <w:tcW w:w="747"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52%</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14</w:t>
            </w:r>
          </w:p>
        </w:tc>
        <w:tc>
          <w:tcPr>
            <w:tcW w:w="3421"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Autopeças Minas Fiat Ltda. – ME</w:t>
            </w:r>
          </w:p>
        </w:tc>
        <w:tc>
          <w:tcPr>
            <w:tcW w:w="747"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25%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15</w:t>
            </w:r>
          </w:p>
        </w:tc>
        <w:tc>
          <w:tcPr>
            <w:tcW w:w="3421"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Autopeças Minas Fiat Ltda. – ME</w:t>
            </w:r>
          </w:p>
        </w:tc>
        <w:tc>
          <w:tcPr>
            <w:tcW w:w="747"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25%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16</w:t>
            </w:r>
          </w:p>
        </w:tc>
        <w:tc>
          <w:tcPr>
            <w:tcW w:w="3421"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AMP Comércio e Distribuidora Ltda.</w:t>
            </w:r>
          </w:p>
        </w:tc>
        <w:tc>
          <w:tcPr>
            <w:tcW w:w="747"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38%</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17</w:t>
            </w:r>
          </w:p>
        </w:tc>
        <w:tc>
          <w:tcPr>
            <w:tcW w:w="3421"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Unir Peças Diesel Ltda. – ME</w:t>
            </w:r>
          </w:p>
        </w:tc>
        <w:tc>
          <w:tcPr>
            <w:tcW w:w="747" w:type="pct"/>
            <w:tcBorders>
              <w:top w:val="single" w:sz="4" w:space="0" w:color="auto"/>
              <w:bottom w:val="single" w:sz="4" w:space="0" w:color="auto"/>
            </w:tcBorders>
            <w:shd w:val="clear" w:color="auto" w:fill="auto"/>
          </w:tcPr>
          <w:p w:rsidR="00390338" w:rsidRPr="001F4C45" w:rsidRDefault="00390338" w:rsidP="00390338">
            <w:pPr>
              <w:tabs>
                <w:tab w:val="center" w:pos="526"/>
              </w:tabs>
              <w:jc w:val="center"/>
              <w:rPr>
                <w:rFonts w:ascii="Garamond" w:hAnsi="Garamond"/>
                <w:sz w:val="22"/>
                <w:szCs w:val="22"/>
              </w:rPr>
            </w:pPr>
            <w:r>
              <w:rPr>
                <w:rFonts w:ascii="Garamond" w:hAnsi="Garamond"/>
                <w:sz w:val="22"/>
                <w:szCs w:val="22"/>
              </w:rPr>
              <w:t>35,50%</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18</w:t>
            </w:r>
          </w:p>
        </w:tc>
        <w:tc>
          <w:tcPr>
            <w:tcW w:w="3421"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A.R. Comércio de Peças, Produtos e Serviços Ltda.</w:t>
            </w:r>
          </w:p>
        </w:tc>
        <w:tc>
          <w:tcPr>
            <w:tcW w:w="747" w:type="pct"/>
            <w:tcBorders>
              <w:top w:val="single" w:sz="4" w:space="0" w:color="auto"/>
              <w:bottom w:val="single" w:sz="4" w:space="0" w:color="auto"/>
            </w:tcBorders>
            <w:shd w:val="clear" w:color="auto" w:fill="auto"/>
          </w:tcPr>
          <w:p w:rsidR="00390338" w:rsidRDefault="00390338" w:rsidP="00686A29">
            <w:pPr>
              <w:jc w:val="center"/>
              <w:rPr>
                <w:rFonts w:ascii="Garamond" w:hAnsi="Garamond"/>
                <w:sz w:val="22"/>
                <w:szCs w:val="22"/>
              </w:rPr>
            </w:pPr>
            <w:r>
              <w:rPr>
                <w:rFonts w:ascii="Garamond" w:hAnsi="Garamond"/>
                <w:sz w:val="22"/>
                <w:szCs w:val="22"/>
              </w:rPr>
              <w:t>35%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19</w:t>
            </w:r>
          </w:p>
        </w:tc>
        <w:tc>
          <w:tcPr>
            <w:tcW w:w="3421"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Unir Peças Diesel Ltda. – ME</w:t>
            </w:r>
          </w:p>
        </w:tc>
        <w:tc>
          <w:tcPr>
            <w:tcW w:w="747" w:type="pct"/>
            <w:tcBorders>
              <w:top w:val="single" w:sz="4" w:space="0" w:color="auto"/>
              <w:bottom w:val="single" w:sz="4" w:space="0" w:color="auto"/>
            </w:tcBorders>
            <w:shd w:val="clear" w:color="auto" w:fill="auto"/>
          </w:tcPr>
          <w:p w:rsidR="00390338" w:rsidRPr="001F4C45" w:rsidRDefault="00390338" w:rsidP="00390338">
            <w:pPr>
              <w:tabs>
                <w:tab w:val="center" w:pos="526"/>
              </w:tabs>
              <w:jc w:val="center"/>
              <w:rPr>
                <w:rFonts w:ascii="Garamond" w:hAnsi="Garamond"/>
                <w:sz w:val="22"/>
                <w:szCs w:val="22"/>
              </w:rPr>
            </w:pPr>
            <w:r>
              <w:rPr>
                <w:rFonts w:ascii="Garamond" w:hAnsi="Garamond"/>
                <w:sz w:val="22"/>
                <w:szCs w:val="22"/>
              </w:rPr>
              <w:t>35%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20</w:t>
            </w:r>
          </w:p>
        </w:tc>
        <w:tc>
          <w:tcPr>
            <w:tcW w:w="3421"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Autopeças Minas Fiat Ltda. – ME</w:t>
            </w:r>
          </w:p>
        </w:tc>
        <w:tc>
          <w:tcPr>
            <w:tcW w:w="747"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21</w:t>
            </w:r>
          </w:p>
        </w:tc>
        <w:tc>
          <w:tcPr>
            <w:tcW w:w="3421"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Autopeças Minas Fiat Ltda. – ME</w:t>
            </w:r>
          </w:p>
        </w:tc>
        <w:tc>
          <w:tcPr>
            <w:tcW w:w="747"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22</w:t>
            </w:r>
          </w:p>
        </w:tc>
        <w:tc>
          <w:tcPr>
            <w:tcW w:w="3421"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Unir Peças Diesel Ltda. – ME</w:t>
            </w:r>
          </w:p>
        </w:tc>
        <w:tc>
          <w:tcPr>
            <w:tcW w:w="747" w:type="pct"/>
            <w:tcBorders>
              <w:top w:val="single" w:sz="4" w:space="0" w:color="auto"/>
              <w:bottom w:val="single" w:sz="4" w:space="0" w:color="auto"/>
            </w:tcBorders>
            <w:shd w:val="clear" w:color="auto" w:fill="auto"/>
          </w:tcPr>
          <w:p w:rsidR="00390338" w:rsidRPr="001F4C45" w:rsidRDefault="00390338" w:rsidP="00390338">
            <w:pPr>
              <w:tabs>
                <w:tab w:val="center" w:pos="526"/>
              </w:tabs>
              <w:jc w:val="center"/>
              <w:rPr>
                <w:rFonts w:ascii="Garamond" w:hAnsi="Garamond"/>
                <w:sz w:val="22"/>
                <w:szCs w:val="22"/>
              </w:rPr>
            </w:pPr>
            <w:r>
              <w:rPr>
                <w:rFonts w:ascii="Garamond" w:hAnsi="Garamond"/>
                <w:sz w:val="22"/>
                <w:szCs w:val="22"/>
              </w:rPr>
              <w:t>35%</w:t>
            </w:r>
          </w:p>
        </w:tc>
      </w:tr>
      <w:tr w:rsidR="00390338" w:rsidRPr="001F4C45" w:rsidTr="00390338">
        <w:tc>
          <w:tcPr>
            <w:tcW w:w="832" w:type="pct"/>
            <w:tcBorders>
              <w:top w:val="single" w:sz="4" w:space="0" w:color="auto"/>
              <w:bottom w:val="single" w:sz="4" w:space="0" w:color="auto"/>
            </w:tcBorders>
            <w:shd w:val="clear" w:color="auto" w:fill="auto"/>
          </w:tcPr>
          <w:p w:rsidR="00390338" w:rsidRDefault="00390338" w:rsidP="00390338">
            <w:pPr>
              <w:jc w:val="center"/>
              <w:rPr>
                <w:rFonts w:ascii="Garamond" w:hAnsi="Garamond"/>
                <w:sz w:val="22"/>
                <w:szCs w:val="22"/>
              </w:rPr>
            </w:pPr>
            <w:r>
              <w:rPr>
                <w:rFonts w:ascii="Garamond" w:hAnsi="Garamond"/>
                <w:sz w:val="22"/>
                <w:szCs w:val="22"/>
              </w:rPr>
              <w:t>23</w:t>
            </w:r>
          </w:p>
        </w:tc>
        <w:tc>
          <w:tcPr>
            <w:tcW w:w="3421"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Tratorenzzo Comércio e Serviços Ltda.</w:t>
            </w:r>
          </w:p>
        </w:tc>
        <w:tc>
          <w:tcPr>
            <w:tcW w:w="747" w:type="pct"/>
            <w:tcBorders>
              <w:top w:val="single" w:sz="4" w:space="0" w:color="auto"/>
              <w:bottom w:val="single" w:sz="4" w:space="0" w:color="auto"/>
            </w:tcBorders>
            <w:shd w:val="clear" w:color="auto" w:fill="auto"/>
          </w:tcPr>
          <w:p w:rsidR="00390338" w:rsidRPr="001F4C45" w:rsidRDefault="00390338" w:rsidP="00390338">
            <w:pPr>
              <w:jc w:val="center"/>
              <w:rPr>
                <w:rFonts w:ascii="Garamond" w:hAnsi="Garamond"/>
                <w:sz w:val="22"/>
                <w:szCs w:val="22"/>
              </w:rPr>
            </w:pPr>
            <w:r>
              <w:rPr>
                <w:rFonts w:ascii="Garamond" w:hAnsi="Garamond"/>
                <w:sz w:val="22"/>
                <w:szCs w:val="22"/>
              </w:rPr>
              <w:t>35%</w:t>
            </w:r>
          </w:p>
        </w:tc>
      </w:tr>
    </w:tbl>
    <w:p w:rsidR="00567138" w:rsidRDefault="00567138" w:rsidP="00567138">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46"/>
        <w:gridCol w:w="6354"/>
        <w:gridCol w:w="1387"/>
      </w:tblGrid>
      <w:tr w:rsidR="00372B3B" w:rsidRPr="001F4C45" w:rsidTr="00686A29">
        <w:tc>
          <w:tcPr>
            <w:tcW w:w="5000" w:type="pct"/>
            <w:gridSpan w:val="3"/>
            <w:shd w:val="clear" w:color="auto" w:fill="D9D9D9" w:themeFill="background1" w:themeFillShade="D9"/>
          </w:tcPr>
          <w:p w:rsidR="00372B3B" w:rsidRPr="001F4C45" w:rsidRDefault="00372B3B" w:rsidP="00372B3B">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033/2016</w:t>
            </w:r>
          </w:p>
        </w:tc>
      </w:tr>
      <w:tr w:rsidR="00372B3B" w:rsidRPr="001F4C45" w:rsidTr="00686A29">
        <w:tc>
          <w:tcPr>
            <w:tcW w:w="832" w:type="pct"/>
            <w:tcBorders>
              <w:bottom w:val="single" w:sz="2" w:space="0" w:color="auto"/>
            </w:tcBorders>
            <w:shd w:val="clear" w:color="auto" w:fill="D9D9D9" w:themeFill="background1" w:themeFillShade="D9"/>
          </w:tcPr>
          <w:p w:rsidR="00372B3B" w:rsidRPr="001F4C45" w:rsidRDefault="00372B3B" w:rsidP="00686A29">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372B3B" w:rsidRPr="001F4C45" w:rsidRDefault="00372B3B" w:rsidP="00686A29">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4" w:space="0" w:color="auto"/>
            </w:tcBorders>
            <w:shd w:val="clear" w:color="auto" w:fill="D9D9D9" w:themeFill="background1" w:themeFillShade="D9"/>
          </w:tcPr>
          <w:p w:rsidR="00372B3B" w:rsidRPr="001F4C45" w:rsidRDefault="00372B3B" w:rsidP="00686A29">
            <w:pPr>
              <w:jc w:val="center"/>
              <w:rPr>
                <w:rFonts w:ascii="Garamond" w:hAnsi="Garamond"/>
                <w:b/>
                <w:sz w:val="22"/>
                <w:szCs w:val="22"/>
              </w:rPr>
            </w:pPr>
            <w:r w:rsidRPr="001F4C45">
              <w:rPr>
                <w:rFonts w:ascii="Garamond" w:hAnsi="Garamond"/>
                <w:b/>
                <w:sz w:val="22"/>
                <w:szCs w:val="22"/>
              </w:rPr>
              <w:t>Desconto</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1</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Brasil Veículos e Máquinas Ltda. – ME</w:t>
            </w:r>
          </w:p>
        </w:tc>
        <w:tc>
          <w:tcPr>
            <w:tcW w:w="747" w:type="pct"/>
            <w:tcBorders>
              <w:top w:val="single" w:sz="24" w:space="0" w:color="auto"/>
              <w:left w:val="single" w:sz="24" w:space="0" w:color="auto"/>
              <w:bottom w:val="single" w:sz="6" w:space="0" w:color="auto"/>
              <w:right w:val="single" w:sz="24"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70%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2</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686A29">
            <w:pPr>
              <w:tabs>
                <w:tab w:val="center" w:pos="526"/>
              </w:tabs>
              <w:jc w:val="center"/>
              <w:rPr>
                <w:rFonts w:ascii="Garamond" w:hAnsi="Garamond"/>
                <w:sz w:val="22"/>
                <w:szCs w:val="22"/>
              </w:rPr>
            </w:pPr>
            <w:r>
              <w:rPr>
                <w:rFonts w:ascii="Garamond" w:hAnsi="Garamond"/>
                <w:sz w:val="22"/>
                <w:szCs w:val="22"/>
              </w:rPr>
              <w:t>70%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3</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Retro-Minas Comércio de Peças Ltda.</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686A29">
            <w:pPr>
              <w:jc w:val="center"/>
              <w:rPr>
                <w:rFonts w:ascii="Garamond" w:hAnsi="Garamond"/>
                <w:sz w:val="22"/>
                <w:szCs w:val="22"/>
              </w:rPr>
            </w:pPr>
            <w:r>
              <w:rPr>
                <w:rFonts w:ascii="Garamond" w:hAnsi="Garamond"/>
                <w:sz w:val="22"/>
                <w:szCs w:val="22"/>
              </w:rPr>
              <w:t>70%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4</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Retro-Minas Comércio de Peças Ltda.</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61%</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5</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Internacional Autopeças Eireli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6</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Unir Peças Diesel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tabs>
                <w:tab w:val="center" w:pos="526"/>
              </w:tabs>
              <w:jc w:val="center"/>
              <w:rPr>
                <w:rFonts w:ascii="Garamond" w:hAnsi="Garamond"/>
                <w:sz w:val="22"/>
                <w:szCs w:val="22"/>
              </w:rPr>
            </w:pPr>
            <w:r>
              <w:rPr>
                <w:rFonts w:ascii="Garamond" w:hAnsi="Garamond"/>
                <w:sz w:val="22"/>
                <w:szCs w:val="22"/>
              </w:rPr>
              <w:t>63%</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Internacional Autopeças Eireli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71%</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8</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Internacional Autopeças Eireli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75%</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9</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Brasil Veículos e Máquinas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75%</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10</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Internacional Autopeças Eireli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76%</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11</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Brasil Veículos e Máquinas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80%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12</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Internacional Autopeças Eireli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80%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13</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Retro-Minas Comércio de Peças Ltda.</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75%</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lastRenderedPageBreak/>
              <w:t>14</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Fênix Tractor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15</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Fênix Tractor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16</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AMP Comércio e Distribuidora Ltda.</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66%</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17</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Unir Peças Diesel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tabs>
                <w:tab w:val="center" w:pos="526"/>
              </w:tabs>
              <w:jc w:val="center"/>
              <w:rPr>
                <w:rFonts w:ascii="Garamond" w:hAnsi="Garamond"/>
                <w:sz w:val="22"/>
                <w:szCs w:val="22"/>
              </w:rPr>
            </w:pPr>
            <w:r>
              <w:rPr>
                <w:rFonts w:ascii="Garamond" w:hAnsi="Garamond"/>
                <w:sz w:val="22"/>
                <w:szCs w:val="22"/>
              </w:rPr>
              <w:t>63%</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18</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Fênix Tractor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61%</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19</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Unir Peças Diesel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372B3B" w:rsidP="00372B3B">
            <w:pPr>
              <w:tabs>
                <w:tab w:val="center" w:pos="526"/>
              </w:tabs>
              <w:jc w:val="center"/>
              <w:rPr>
                <w:rFonts w:ascii="Garamond" w:hAnsi="Garamond"/>
                <w:sz w:val="22"/>
                <w:szCs w:val="22"/>
              </w:rPr>
            </w:pPr>
            <w:r>
              <w:rPr>
                <w:rFonts w:ascii="Garamond" w:hAnsi="Garamond"/>
                <w:sz w:val="22"/>
                <w:szCs w:val="22"/>
              </w:rPr>
              <w:t>64,10%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20</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Autopeças Minas Fiat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21</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AMP Comércio e Distribuidora Ltda.</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60%</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22</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372B3B" w:rsidP="00372B3B">
            <w:pPr>
              <w:jc w:val="center"/>
              <w:rPr>
                <w:rFonts w:ascii="Garamond" w:hAnsi="Garamond"/>
                <w:sz w:val="22"/>
                <w:szCs w:val="22"/>
              </w:rPr>
            </w:pPr>
            <w:r>
              <w:rPr>
                <w:rFonts w:ascii="Garamond" w:hAnsi="Garamond"/>
                <w:sz w:val="22"/>
                <w:szCs w:val="22"/>
              </w:rPr>
              <w:t>Unir Peças Diesel Ltda. – ME</w:t>
            </w:r>
          </w:p>
        </w:tc>
        <w:tc>
          <w:tcPr>
            <w:tcW w:w="747" w:type="pct"/>
            <w:tcBorders>
              <w:top w:val="single" w:sz="6" w:space="0" w:color="auto"/>
              <w:left w:val="single" w:sz="24" w:space="0" w:color="auto"/>
              <w:bottom w:val="single" w:sz="6" w:space="0" w:color="auto"/>
              <w:right w:val="single" w:sz="24" w:space="0" w:color="auto"/>
            </w:tcBorders>
            <w:shd w:val="clear" w:color="auto" w:fill="auto"/>
          </w:tcPr>
          <w:p w:rsidR="00372B3B" w:rsidRPr="001F4C45" w:rsidRDefault="00686A29" w:rsidP="00372B3B">
            <w:pPr>
              <w:tabs>
                <w:tab w:val="center" w:pos="526"/>
              </w:tabs>
              <w:jc w:val="center"/>
              <w:rPr>
                <w:rFonts w:ascii="Garamond" w:hAnsi="Garamond"/>
                <w:sz w:val="22"/>
                <w:szCs w:val="22"/>
              </w:rPr>
            </w:pPr>
            <w:r>
              <w:rPr>
                <w:rFonts w:ascii="Garamond" w:hAnsi="Garamond"/>
                <w:sz w:val="22"/>
                <w:szCs w:val="22"/>
              </w:rPr>
              <w:t>63%</w:t>
            </w:r>
          </w:p>
        </w:tc>
      </w:tr>
      <w:tr w:rsidR="00372B3B"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372B3B" w:rsidRDefault="00372B3B" w:rsidP="00372B3B">
            <w:pPr>
              <w:jc w:val="center"/>
              <w:rPr>
                <w:rFonts w:ascii="Garamond" w:hAnsi="Garamond"/>
                <w:sz w:val="22"/>
                <w:szCs w:val="22"/>
              </w:rPr>
            </w:pPr>
            <w:r>
              <w:rPr>
                <w:rFonts w:ascii="Garamond" w:hAnsi="Garamond"/>
                <w:sz w:val="22"/>
                <w:szCs w:val="22"/>
              </w:rPr>
              <w:t>23</w:t>
            </w:r>
          </w:p>
        </w:tc>
        <w:tc>
          <w:tcPr>
            <w:tcW w:w="3421" w:type="pct"/>
            <w:tcBorders>
              <w:top w:val="single" w:sz="2" w:space="0" w:color="auto"/>
              <w:left w:val="single" w:sz="2" w:space="0" w:color="auto"/>
              <w:bottom w:val="single" w:sz="2" w:space="0" w:color="auto"/>
              <w:right w:val="single" w:sz="24" w:space="0" w:color="auto"/>
            </w:tcBorders>
            <w:shd w:val="clear" w:color="auto" w:fill="auto"/>
          </w:tcPr>
          <w:p w:rsidR="00372B3B" w:rsidRPr="001F4C45" w:rsidRDefault="00686A29" w:rsidP="00372B3B">
            <w:pPr>
              <w:jc w:val="center"/>
              <w:rPr>
                <w:rFonts w:ascii="Garamond" w:hAnsi="Garamond"/>
                <w:sz w:val="22"/>
                <w:szCs w:val="22"/>
              </w:rPr>
            </w:pPr>
            <w:r>
              <w:rPr>
                <w:rFonts w:ascii="Garamond" w:hAnsi="Garamond"/>
                <w:sz w:val="22"/>
                <w:szCs w:val="22"/>
              </w:rPr>
              <w:t>Autopeças Minas Fiat Ltda. – ME</w:t>
            </w:r>
          </w:p>
        </w:tc>
        <w:tc>
          <w:tcPr>
            <w:tcW w:w="747" w:type="pct"/>
            <w:tcBorders>
              <w:top w:val="single" w:sz="6" w:space="0" w:color="auto"/>
              <w:left w:val="single" w:sz="24" w:space="0" w:color="auto"/>
              <w:bottom w:val="single" w:sz="24" w:space="0" w:color="auto"/>
              <w:right w:val="single" w:sz="24" w:space="0" w:color="auto"/>
            </w:tcBorders>
            <w:shd w:val="clear" w:color="auto" w:fill="auto"/>
          </w:tcPr>
          <w:p w:rsidR="00372B3B" w:rsidRPr="001F4C45" w:rsidRDefault="00686A29" w:rsidP="00372B3B">
            <w:pPr>
              <w:jc w:val="center"/>
              <w:rPr>
                <w:rFonts w:ascii="Garamond" w:hAnsi="Garamond"/>
                <w:sz w:val="22"/>
                <w:szCs w:val="22"/>
              </w:rPr>
            </w:pPr>
            <w:r>
              <w:rPr>
                <w:rFonts w:ascii="Garamond" w:hAnsi="Garamond"/>
                <w:sz w:val="22"/>
                <w:szCs w:val="22"/>
              </w:rPr>
              <w:t>66,50%</w:t>
            </w:r>
          </w:p>
        </w:tc>
      </w:tr>
    </w:tbl>
    <w:p w:rsidR="00567138" w:rsidRDefault="00567138" w:rsidP="00567138">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46"/>
        <w:gridCol w:w="6354"/>
        <w:gridCol w:w="1387"/>
      </w:tblGrid>
      <w:tr w:rsidR="00686A29" w:rsidRPr="001F4C45" w:rsidTr="00686A29">
        <w:tc>
          <w:tcPr>
            <w:tcW w:w="5000" w:type="pct"/>
            <w:gridSpan w:val="3"/>
            <w:shd w:val="clear" w:color="auto" w:fill="D9D9D9" w:themeFill="background1" w:themeFillShade="D9"/>
          </w:tcPr>
          <w:p w:rsidR="00686A29" w:rsidRPr="001F4C45" w:rsidRDefault="00686A29" w:rsidP="00686A29">
            <w:pPr>
              <w:jc w:val="center"/>
              <w:rPr>
                <w:rFonts w:ascii="Garamond" w:hAnsi="Garamond"/>
                <w:b/>
                <w:sz w:val="22"/>
                <w:szCs w:val="22"/>
              </w:rPr>
            </w:pPr>
            <w:r w:rsidRPr="007742D8">
              <w:rPr>
                <w:rFonts w:ascii="Garamond" w:hAnsi="Garamond"/>
                <w:b/>
                <w:sz w:val="22"/>
                <w:szCs w:val="22"/>
              </w:rPr>
              <w:t xml:space="preserve">Pregão Presencial n. </w:t>
            </w:r>
            <w:r>
              <w:rPr>
                <w:rFonts w:ascii="Garamond" w:hAnsi="Garamond"/>
                <w:b/>
                <w:sz w:val="22"/>
                <w:szCs w:val="22"/>
              </w:rPr>
              <w:t>033/2017</w:t>
            </w:r>
          </w:p>
        </w:tc>
      </w:tr>
      <w:tr w:rsidR="00686A29" w:rsidRPr="001F4C45" w:rsidTr="00686A29">
        <w:tc>
          <w:tcPr>
            <w:tcW w:w="832" w:type="pct"/>
            <w:tcBorders>
              <w:bottom w:val="single" w:sz="2" w:space="0" w:color="auto"/>
            </w:tcBorders>
            <w:shd w:val="clear" w:color="auto" w:fill="D9D9D9" w:themeFill="background1" w:themeFillShade="D9"/>
          </w:tcPr>
          <w:p w:rsidR="00686A29" w:rsidRPr="001F4C45" w:rsidRDefault="00686A29" w:rsidP="00686A29">
            <w:pPr>
              <w:jc w:val="center"/>
              <w:rPr>
                <w:rFonts w:ascii="Garamond" w:hAnsi="Garamond"/>
                <w:b/>
                <w:sz w:val="22"/>
                <w:szCs w:val="22"/>
              </w:rPr>
            </w:pPr>
            <w:r w:rsidRPr="001F4C45">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686A29" w:rsidRPr="001F4C45" w:rsidRDefault="00686A29" w:rsidP="00686A29">
            <w:pPr>
              <w:jc w:val="center"/>
              <w:rPr>
                <w:rFonts w:ascii="Garamond" w:hAnsi="Garamond"/>
                <w:b/>
                <w:sz w:val="22"/>
                <w:szCs w:val="22"/>
              </w:rPr>
            </w:pPr>
            <w:r w:rsidRPr="001F4C45">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686A29" w:rsidRPr="001F4C45" w:rsidRDefault="00686A29" w:rsidP="00686A29">
            <w:pPr>
              <w:jc w:val="center"/>
              <w:rPr>
                <w:rFonts w:ascii="Garamond" w:hAnsi="Garamond"/>
                <w:b/>
                <w:sz w:val="22"/>
                <w:szCs w:val="22"/>
              </w:rPr>
            </w:pPr>
            <w:r w:rsidRPr="001F4C45">
              <w:rPr>
                <w:rFonts w:ascii="Garamond" w:hAnsi="Garamond"/>
                <w:b/>
                <w:sz w:val="22"/>
                <w:szCs w:val="22"/>
              </w:rPr>
              <w:t>Desconto</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Caiçara Peças Diesel Eireli</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27%</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tabs>
                <w:tab w:val="center" w:pos="526"/>
              </w:tabs>
              <w:jc w:val="center"/>
              <w:rPr>
                <w:rFonts w:ascii="Garamond" w:hAnsi="Garamond"/>
                <w:sz w:val="22"/>
                <w:szCs w:val="22"/>
              </w:rPr>
            </w:pPr>
            <w:r>
              <w:rPr>
                <w:rFonts w:ascii="Garamond" w:hAnsi="Garamond"/>
                <w:sz w:val="22"/>
                <w:szCs w:val="22"/>
              </w:rPr>
              <w:t>25%</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pPr>
            <w:r w:rsidRPr="000F4F63">
              <w:rPr>
                <w:rFonts w:ascii="Garamond" w:hAnsi="Garamond"/>
                <w:sz w:val="22"/>
                <w:szCs w:val="22"/>
              </w:rPr>
              <w:t>Retro-Minas Comércio de Peças Ltda</w:t>
            </w:r>
            <w:r>
              <w:rPr>
                <w:rFonts w:ascii="Garamond" w:hAnsi="Garamond"/>
                <w:sz w:val="22"/>
                <w:szCs w:val="22"/>
              </w:rPr>
              <w:t>.</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26%</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pPr>
            <w:r w:rsidRPr="000F4F63">
              <w:rPr>
                <w:rFonts w:ascii="Garamond" w:hAnsi="Garamond"/>
                <w:sz w:val="22"/>
                <w:szCs w:val="22"/>
              </w:rPr>
              <w:t>Retro-Minas Comércio de Peças Ltda</w:t>
            </w:r>
            <w:r>
              <w:rPr>
                <w:rFonts w:ascii="Garamond" w:hAnsi="Garamond"/>
                <w:sz w:val="22"/>
                <w:szCs w:val="22"/>
              </w:rPr>
              <w:t>.</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26%</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Canaã Distribuidora Autopeças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24%</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tabs>
                <w:tab w:val="center" w:pos="526"/>
              </w:tabs>
              <w:jc w:val="center"/>
              <w:rPr>
                <w:rFonts w:ascii="Garamond" w:hAnsi="Garamond"/>
                <w:sz w:val="22"/>
                <w:szCs w:val="22"/>
              </w:rPr>
            </w:pPr>
            <w:r>
              <w:rPr>
                <w:rFonts w:ascii="Garamond" w:hAnsi="Garamond"/>
                <w:sz w:val="22"/>
                <w:szCs w:val="22"/>
              </w:rPr>
              <w:t>15%</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Canaã Distribuidora Autopeças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26%</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Canaã Distribuidora Autopeças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26%</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Tratorenzzo Comércio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28%</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10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Canaã Distribuidora Autopeças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24%</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11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Caiçara Peças Diesel Eireli</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29,50%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Canaã Distribuidora Autopeças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35%</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sidRPr="000F4F63">
              <w:rPr>
                <w:rFonts w:ascii="Garamond" w:hAnsi="Garamond"/>
                <w:sz w:val="22"/>
                <w:szCs w:val="22"/>
              </w:rPr>
              <w:t>Retro-Minas Comércio de Peças Ltda</w:t>
            </w:r>
            <w:r>
              <w:rPr>
                <w:rFonts w:ascii="Garamond" w:hAnsi="Garamond"/>
                <w:sz w:val="22"/>
                <w:szCs w:val="22"/>
              </w:rPr>
              <w:t>.</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30%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Máximo Peças e Produtos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AMP Comércio e Distribuidora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28%</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tabs>
                <w:tab w:val="center" w:pos="526"/>
              </w:tabs>
              <w:jc w:val="center"/>
              <w:rPr>
                <w:rFonts w:ascii="Garamond" w:hAnsi="Garamond"/>
                <w:sz w:val="22"/>
                <w:szCs w:val="22"/>
              </w:rPr>
            </w:pPr>
            <w:r>
              <w:rPr>
                <w:rFonts w:ascii="Garamond" w:hAnsi="Garamond"/>
                <w:sz w:val="22"/>
                <w:szCs w:val="22"/>
              </w:rPr>
              <w:t>26%</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Dimas Fulgêncio Autopeças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29%</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19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Unir Peças Diesel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tabs>
                <w:tab w:val="center" w:pos="526"/>
              </w:tabs>
              <w:jc w:val="center"/>
              <w:rPr>
                <w:rFonts w:ascii="Garamond" w:hAnsi="Garamond"/>
                <w:sz w:val="22"/>
                <w:szCs w:val="22"/>
              </w:rPr>
            </w:pPr>
            <w:r>
              <w:rPr>
                <w:rFonts w:ascii="Garamond" w:hAnsi="Garamond"/>
                <w:sz w:val="22"/>
                <w:szCs w:val="22"/>
              </w:rPr>
              <w:t>25%</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pPr>
            <w:r w:rsidRPr="00AC3834">
              <w:rPr>
                <w:rFonts w:ascii="Garamond" w:hAnsi="Garamond"/>
                <w:sz w:val="22"/>
                <w:szCs w:val="22"/>
              </w:rPr>
              <w:t>Máximo Peças e Produtos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pPr>
            <w:r w:rsidRPr="00AC3834">
              <w:rPr>
                <w:rFonts w:ascii="Garamond" w:hAnsi="Garamond"/>
                <w:sz w:val="22"/>
                <w:szCs w:val="22"/>
              </w:rPr>
              <w:t>Máximo Peças e Produtos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pPr>
            <w:r w:rsidRPr="00AC3834">
              <w:rPr>
                <w:rFonts w:ascii="Garamond" w:hAnsi="Garamond"/>
                <w:sz w:val="22"/>
                <w:szCs w:val="22"/>
              </w:rPr>
              <w:t>Máximo Peças e Produtos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tabs>
                <w:tab w:val="center" w:pos="526"/>
              </w:tabs>
              <w:jc w:val="center"/>
              <w:rPr>
                <w:rFonts w:ascii="Garamond" w:hAnsi="Garamond"/>
                <w:sz w:val="22"/>
                <w:szCs w:val="22"/>
              </w:rPr>
            </w:pPr>
            <w:r>
              <w:rPr>
                <w:rFonts w:ascii="Garamond" w:hAnsi="Garamond"/>
                <w:sz w:val="22"/>
                <w:szCs w:val="22"/>
              </w:rPr>
              <w:t>20%</w:t>
            </w:r>
          </w:p>
        </w:tc>
      </w:tr>
      <w:tr w:rsidR="00686A29" w:rsidRPr="001F4C45" w:rsidTr="00686A29">
        <w:tc>
          <w:tcPr>
            <w:tcW w:w="832" w:type="pct"/>
            <w:tcBorders>
              <w:top w:val="single" w:sz="2" w:space="0" w:color="auto"/>
              <w:left w:val="single" w:sz="2" w:space="0" w:color="auto"/>
              <w:bottom w:val="single" w:sz="2" w:space="0" w:color="auto"/>
              <w:right w:val="single" w:sz="2" w:space="0" w:color="auto"/>
            </w:tcBorders>
            <w:shd w:val="clear" w:color="auto" w:fill="auto"/>
          </w:tcPr>
          <w:p w:rsidR="00686A29" w:rsidRDefault="00686A29" w:rsidP="00686A29">
            <w:pPr>
              <w:jc w:val="center"/>
              <w:rPr>
                <w:rFonts w:ascii="Garamond" w:hAnsi="Garamond"/>
                <w:sz w:val="22"/>
                <w:szCs w:val="22"/>
              </w:rPr>
            </w:pPr>
            <w:r>
              <w:rPr>
                <w:rFonts w:ascii="Garamond" w:hAnsi="Garamond"/>
                <w:sz w:val="22"/>
                <w:szCs w:val="22"/>
              </w:rPr>
              <w:t>23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Tratorenzzo Comércio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686A29" w:rsidRPr="001F4C45" w:rsidRDefault="00686A29" w:rsidP="00686A29">
            <w:pPr>
              <w:jc w:val="center"/>
              <w:rPr>
                <w:rFonts w:ascii="Garamond" w:hAnsi="Garamond"/>
                <w:sz w:val="22"/>
                <w:szCs w:val="22"/>
              </w:rPr>
            </w:pPr>
            <w:r>
              <w:rPr>
                <w:rFonts w:ascii="Garamond" w:hAnsi="Garamond"/>
                <w:sz w:val="22"/>
                <w:szCs w:val="22"/>
              </w:rPr>
              <w:t>25%</w:t>
            </w:r>
          </w:p>
        </w:tc>
      </w:tr>
    </w:tbl>
    <w:p w:rsidR="00686A29" w:rsidRDefault="00686A29" w:rsidP="00567138">
      <w:pPr>
        <w:widowControl w:val="0"/>
        <w:spacing w:line="360" w:lineRule="auto"/>
        <w:jc w:val="both"/>
        <w:rPr>
          <w:rFonts w:ascii="Garamond" w:hAnsi="Garamond" w:cs="Arial"/>
          <w:b/>
        </w:rPr>
      </w:pPr>
    </w:p>
    <w:p w:rsidR="00567138" w:rsidRPr="00056659" w:rsidRDefault="00567138" w:rsidP="00567138">
      <w:pPr>
        <w:pStyle w:val="PargrafodaLista"/>
        <w:widowControl w:val="0"/>
        <w:numPr>
          <w:ilvl w:val="0"/>
          <w:numId w:val="3"/>
        </w:numPr>
        <w:spacing w:line="360" w:lineRule="auto"/>
        <w:ind w:left="0" w:firstLine="1418"/>
        <w:jc w:val="both"/>
        <w:rPr>
          <w:rFonts w:ascii="Garamond" w:hAnsi="Garamond" w:cs="Arial"/>
        </w:rPr>
      </w:pPr>
      <w:r w:rsidRPr="00056659">
        <w:rPr>
          <w:rFonts w:ascii="Garamond" w:hAnsi="Garamond" w:cs="Arial"/>
        </w:rPr>
        <w:t xml:space="preserve">Ora, é cristalina e de fácil percepção a inexequibilidade de 90% das propostas ofertadas pelas empresas vencedoras da licitação. Seria mesmo possível aplicar um desconto de </w:t>
      </w:r>
      <w:r w:rsidR="00686A29">
        <w:rPr>
          <w:rFonts w:ascii="Garamond" w:hAnsi="Garamond" w:cs="Arial"/>
        </w:rPr>
        <w:t>89</w:t>
      </w:r>
      <w:r w:rsidRPr="00056659">
        <w:rPr>
          <w:rFonts w:ascii="Garamond" w:hAnsi="Garamond" w:cs="Arial"/>
        </w:rPr>
        <w:t>% em uma peça de veículo original, recebendo lucro por este fornecimento?</w:t>
      </w: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A meu ver, a empresa </w:t>
      </w:r>
      <w:r w:rsidR="00D73B43">
        <w:rPr>
          <w:rFonts w:ascii="Garamond" w:hAnsi="Garamond" w:cs="Arial"/>
        </w:rPr>
        <w:t>t</w:t>
      </w:r>
      <w:r>
        <w:rPr>
          <w:rFonts w:ascii="Garamond" w:hAnsi="Garamond" w:cs="Arial"/>
        </w:rPr>
        <w:t>eria prejuízos.</w:t>
      </w:r>
    </w:p>
    <w:p w:rsidR="00567138" w:rsidRPr="00E11177" w:rsidRDefault="00567138" w:rsidP="00567138">
      <w:pPr>
        <w:pStyle w:val="PargrafodaLista"/>
        <w:spacing w:line="360" w:lineRule="auto"/>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mesmo descontos de 30% são incomuns de se ver no mercado comercial de qualquer produto.</w:t>
      </w:r>
    </w:p>
    <w:p w:rsidR="00567138" w:rsidRPr="00F079FA" w:rsidRDefault="00567138" w:rsidP="00567138">
      <w:pPr>
        <w:pStyle w:val="PargrafodaLista"/>
        <w:spacing w:line="360" w:lineRule="auto"/>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Certamente, os descontos ofertados só são possíveis de serem realizados mediante a utilização de fraudes na execução dos contratos. Pode-se pensar, então, em três hipóteses:</w:t>
      </w:r>
    </w:p>
    <w:p w:rsidR="00096BAF" w:rsidRPr="00096BAF" w:rsidRDefault="00096BAF" w:rsidP="00096BAF">
      <w:pPr>
        <w:widowControl w:val="0"/>
        <w:spacing w:line="360" w:lineRule="auto"/>
        <w:jc w:val="both"/>
        <w:rPr>
          <w:rFonts w:ascii="Garamond" w:hAnsi="Garamond" w:cs="Arial"/>
        </w:rPr>
      </w:pPr>
    </w:p>
    <w:p w:rsidR="00567138" w:rsidRDefault="00567138" w:rsidP="00D73B43">
      <w:pPr>
        <w:pStyle w:val="PargrafodaLista"/>
        <w:widowControl w:val="0"/>
        <w:numPr>
          <w:ilvl w:val="0"/>
          <w:numId w:val="48"/>
        </w:numPr>
        <w:spacing w:line="360" w:lineRule="auto"/>
        <w:ind w:left="1418" w:firstLine="0"/>
        <w:jc w:val="both"/>
        <w:rPr>
          <w:rFonts w:ascii="Garamond" w:hAnsi="Garamond" w:cs="Arial"/>
        </w:rPr>
      </w:pPr>
      <w:r>
        <w:rPr>
          <w:rFonts w:ascii="Garamond" w:hAnsi="Garamond" w:cs="Arial"/>
          <w:u w:val="single"/>
        </w:rPr>
        <w:t>a</w:t>
      </w:r>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096BAF" w:rsidRDefault="00096BAF" w:rsidP="00096BAF">
      <w:pPr>
        <w:pStyle w:val="PargrafodaLista"/>
        <w:widowControl w:val="0"/>
        <w:spacing w:line="360" w:lineRule="auto"/>
        <w:ind w:left="1418"/>
        <w:jc w:val="both"/>
        <w:rPr>
          <w:rFonts w:ascii="Garamond" w:hAnsi="Garamond" w:cs="Arial"/>
        </w:rPr>
      </w:pPr>
    </w:p>
    <w:p w:rsidR="00567138" w:rsidRDefault="00567138" w:rsidP="00D73B43">
      <w:pPr>
        <w:pStyle w:val="PargrafodaLista"/>
        <w:widowControl w:val="0"/>
        <w:numPr>
          <w:ilvl w:val="0"/>
          <w:numId w:val="48"/>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096BAF" w:rsidRPr="00096BAF" w:rsidRDefault="00096BAF" w:rsidP="00096BAF">
      <w:pPr>
        <w:widowControl w:val="0"/>
        <w:spacing w:line="360" w:lineRule="auto"/>
        <w:jc w:val="both"/>
        <w:rPr>
          <w:rFonts w:ascii="Garamond" w:hAnsi="Garamond" w:cs="Arial"/>
        </w:rPr>
      </w:pPr>
    </w:p>
    <w:p w:rsidR="00567138" w:rsidRDefault="00567138" w:rsidP="00D73B43">
      <w:pPr>
        <w:pStyle w:val="PargrafodaLista"/>
        <w:widowControl w:val="0"/>
        <w:numPr>
          <w:ilvl w:val="0"/>
          <w:numId w:val="48"/>
        </w:numPr>
        <w:spacing w:line="360" w:lineRule="auto"/>
        <w:ind w:left="1418" w:firstLine="0"/>
        <w:jc w:val="both"/>
        <w:rPr>
          <w:rFonts w:ascii="Garamond" w:hAnsi="Garamond" w:cs="Arial"/>
        </w:rPr>
      </w:pPr>
      <w:r>
        <w:rPr>
          <w:rFonts w:ascii="Garamond" w:hAnsi="Garamond" w:cs="Arial"/>
        </w:rPr>
        <w:t xml:space="preserve">apesar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567138" w:rsidRPr="00654432" w:rsidRDefault="00567138" w:rsidP="00567138">
      <w:pPr>
        <w:pStyle w:val="PargrafodaLista"/>
        <w:spacing w:line="360" w:lineRule="auto"/>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Pode-se pensar também que as três hipóteses são realizadas em conjunto, a depender do município e do contrato celebrado. Ou apenas duas delas em conjunto.</w:t>
      </w:r>
    </w:p>
    <w:p w:rsidR="00096BAF" w:rsidRDefault="00096BAF" w:rsidP="00096BAF">
      <w:pPr>
        <w:pStyle w:val="PargrafodaLista"/>
        <w:widowControl w:val="0"/>
        <w:spacing w:line="360" w:lineRule="auto"/>
        <w:ind w:left="1418"/>
        <w:jc w:val="both"/>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567138" w:rsidRPr="00A57947" w:rsidRDefault="00567138" w:rsidP="00567138">
      <w:pPr>
        <w:widowControl w:val="0"/>
        <w:spacing w:line="360" w:lineRule="auto"/>
        <w:jc w:val="both"/>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c/c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567138" w:rsidRPr="00657B52" w:rsidRDefault="00567138" w:rsidP="00567138">
      <w:pPr>
        <w:pStyle w:val="PargrafodaLista"/>
        <w:spacing w:line="360" w:lineRule="auto"/>
        <w:rPr>
          <w:rFonts w:ascii="Garamond" w:hAnsi="Garamond" w:cs="Arial"/>
        </w:rPr>
      </w:pPr>
    </w:p>
    <w:p w:rsidR="00567138" w:rsidRPr="001278EF" w:rsidRDefault="00567138" w:rsidP="0056713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567138" w:rsidRPr="001278EF" w:rsidRDefault="00567138" w:rsidP="00567138">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567138" w:rsidRDefault="00567138" w:rsidP="00567138">
      <w:pPr>
        <w:pStyle w:val="NormalWeb"/>
        <w:spacing w:before="0" w:beforeAutospacing="0" w:after="0" w:afterAutospacing="0" w:line="360" w:lineRule="auto"/>
        <w:ind w:left="1418"/>
        <w:jc w:val="both"/>
        <w:rPr>
          <w:rFonts w:ascii="Garamond" w:hAnsi="Garamond" w:cs="Arial"/>
          <w:color w:val="000000"/>
          <w:sz w:val="22"/>
          <w:szCs w:val="22"/>
        </w:rPr>
      </w:pPr>
    </w:p>
    <w:p w:rsidR="00567138" w:rsidRPr="00657B52" w:rsidRDefault="00567138" w:rsidP="00567138">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567138" w:rsidRPr="00657B52" w:rsidRDefault="00567138" w:rsidP="00567138">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lastRenderedPageBreak/>
        <w:t xml:space="preserve">II - propostas com valor global superior ao limite estabelecido ou com preços </w:t>
      </w:r>
      <w:r w:rsidRPr="00657B52">
        <w:rPr>
          <w:rFonts w:ascii="Garamond" w:hAnsi="Garamond" w:cs="Arial"/>
          <w:b/>
          <w:color w:val="000000"/>
          <w:sz w:val="22"/>
          <w:szCs w:val="22"/>
          <w:u w:val="single"/>
        </w:rPr>
        <w:t>manifestamente inexeqüiveis, assim considerados aqueles que não venham a ter demonstrada sua viabilidade através de documentação que comprove que os custos dos insumos são coerentes com os de mercado e que os coeficientes de 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567138" w:rsidRDefault="00567138" w:rsidP="00567138">
      <w:pPr>
        <w:pStyle w:val="PargrafodaLista"/>
        <w:widowControl w:val="0"/>
        <w:spacing w:line="360" w:lineRule="auto"/>
        <w:ind w:left="1418"/>
        <w:jc w:val="both"/>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567138" w:rsidRPr="0037689C" w:rsidRDefault="00567138" w:rsidP="00567138">
      <w:pPr>
        <w:pStyle w:val="PargrafodaLista"/>
        <w:widowControl w:val="0"/>
        <w:spacing w:line="360" w:lineRule="auto"/>
        <w:ind w:left="1418"/>
        <w:jc w:val="both"/>
        <w:rPr>
          <w:rFonts w:ascii="Garamond" w:hAnsi="Garamond" w:cs="Arial"/>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Conforme Marçal Justen Filho, na 14ª edição do manual “Comentários à Lei de Licitações e Contratos Administrativos (2010, p. 655-656):</w:t>
      </w:r>
    </w:p>
    <w:p w:rsidR="00567138" w:rsidRDefault="00567138" w:rsidP="00567138">
      <w:pPr>
        <w:pStyle w:val="PargrafodaLista"/>
        <w:widowControl w:val="0"/>
        <w:spacing w:line="360" w:lineRule="auto"/>
        <w:ind w:left="1418"/>
        <w:jc w:val="both"/>
        <w:rPr>
          <w:rFonts w:ascii="Garamond" w:hAnsi="Garamond" w:cs="Arial"/>
        </w:rPr>
      </w:pPr>
    </w:p>
    <w:p w:rsidR="00567138" w:rsidRPr="0037689C" w:rsidRDefault="00567138" w:rsidP="00567138">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567138" w:rsidRDefault="00567138" w:rsidP="00567138">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567138" w:rsidRPr="00C465D6" w:rsidRDefault="00567138" w:rsidP="00567138">
      <w:pPr>
        <w:widowControl w:val="0"/>
        <w:spacing w:line="360" w:lineRule="auto"/>
        <w:jc w:val="both"/>
        <w:rPr>
          <w:rFonts w:ascii="Garamond" w:hAnsi="Garamond" w:cs="Arial"/>
          <w:sz w:val="22"/>
          <w:szCs w:val="22"/>
        </w:rPr>
      </w:pPr>
    </w:p>
    <w:p w:rsidR="00567138" w:rsidRDefault="00567138" w:rsidP="0056713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Pr>
          <w:rFonts w:ascii="Garamond" w:hAnsi="Garamond" w:cs="Arial"/>
        </w:rPr>
        <w:t>s representadas e vencedoras do</w:t>
      </w:r>
      <w:r w:rsidRPr="00381C6F">
        <w:rPr>
          <w:rFonts w:ascii="Garamond" w:hAnsi="Garamond" w:cs="Arial"/>
        </w:rPr>
        <w:t xml:space="preserve"> Pregão Presencial n. </w:t>
      </w:r>
      <w:r w:rsidR="00686A29">
        <w:rPr>
          <w:rFonts w:ascii="Garamond" w:hAnsi="Garamond" w:cs="Arial"/>
        </w:rPr>
        <w:t>017/2015</w:t>
      </w:r>
      <w:r w:rsidRPr="00381C6F">
        <w:rPr>
          <w:rFonts w:ascii="Garamond" w:hAnsi="Garamond" w:cs="Arial"/>
        </w:rPr>
        <w:t xml:space="preserve">, do Pregão Presencial n. </w:t>
      </w:r>
      <w:r w:rsidR="00686A29">
        <w:rPr>
          <w:rFonts w:ascii="Garamond" w:hAnsi="Garamond" w:cs="Arial"/>
        </w:rPr>
        <w:t>033/2016 e</w:t>
      </w:r>
      <w:r w:rsidRPr="00381C6F">
        <w:rPr>
          <w:rFonts w:ascii="Garamond" w:hAnsi="Garamond" w:cs="Arial"/>
        </w:rPr>
        <w:t xml:space="preserve"> do Pregão Presencial n. </w:t>
      </w:r>
      <w:r w:rsidR="00686A29">
        <w:rPr>
          <w:rFonts w:ascii="Garamond" w:hAnsi="Garamond" w:cs="Arial"/>
        </w:rPr>
        <w:t>033/2017</w:t>
      </w:r>
      <w:r w:rsidRPr="00056659">
        <w:rPr>
          <w:rFonts w:ascii="Garamond" w:hAnsi="Garamond" w:cs="Arial"/>
        </w:rPr>
        <w:t xml:space="preserve">, promovidos pelo município de </w:t>
      </w:r>
      <w:r w:rsidR="00686A29">
        <w:rPr>
          <w:rFonts w:ascii="Garamond" w:hAnsi="Garamond" w:cs="Arial"/>
        </w:rPr>
        <w:t>Campos Altos</w:t>
      </w:r>
      <w:r w:rsidRPr="00056659">
        <w:rPr>
          <w:rFonts w:ascii="Garamond" w:hAnsi="Garamond" w:cs="Arial"/>
        </w:rPr>
        <w:t>, e o pregoeiro municipal e sua equipe</w:t>
      </w:r>
      <w:r>
        <w:rPr>
          <w:rFonts w:ascii="Garamond" w:hAnsi="Garamond" w:cs="Arial"/>
        </w:rPr>
        <w:t xml:space="preserve"> de 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686A29" w:rsidRDefault="00686A29" w:rsidP="00686A29">
      <w:pPr>
        <w:pStyle w:val="PargrafodaLista"/>
        <w:widowControl w:val="0"/>
        <w:spacing w:line="360" w:lineRule="auto"/>
        <w:ind w:left="1418"/>
        <w:jc w:val="both"/>
        <w:rPr>
          <w:rFonts w:ascii="Garamond" w:hAnsi="Garamond" w:cs="Arial"/>
        </w:rPr>
      </w:pPr>
    </w:p>
    <w:p w:rsidR="00686A29" w:rsidRPr="00686A29" w:rsidRDefault="00686A29" w:rsidP="00D73B43">
      <w:pPr>
        <w:pStyle w:val="PargrafodaLista"/>
        <w:widowControl w:val="0"/>
        <w:numPr>
          <w:ilvl w:val="0"/>
          <w:numId w:val="49"/>
        </w:numPr>
        <w:spacing w:line="360" w:lineRule="auto"/>
        <w:ind w:left="1418" w:firstLine="0"/>
        <w:contextualSpacing w:val="0"/>
        <w:jc w:val="both"/>
        <w:rPr>
          <w:rFonts w:ascii="Garamond" w:hAnsi="Garamond" w:cs="Arial"/>
        </w:rPr>
      </w:pPr>
      <w:r w:rsidRPr="00686A29">
        <w:rPr>
          <w:rFonts w:ascii="Garamond" w:hAnsi="Garamond" w:cs="Arial"/>
          <w:u w:val="single"/>
        </w:rPr>
        <w:t>EDVALDO LEMOS FERNANDES,</w:t>
      </w:r>
      <w:r w:rsidRPr="00686A29">
        <w:rPr>
          <w:rFonts w:ascii="Garamond" w:hAnsi="Garamond" w:cs="Arial"/>
        </w:rPr>
        <w:t xml:space="preserve"> na qualidade de pregoeiro municipal atuante no Pregão Presencial n. 017/2015, no Pregão Presencial n. 033/2016 e no Pregão Presencial n. 033/2017, e signatário das atas das sessões de abertura e julgamento das propostas, bem como dos mapas de apuração de lances e preços;</w:t>
      </w:r>
    </w:p>
    <w:p w:rsidR="00686A29" w:rsidRPr="00686A29" w:rsidRDefault="00686A29" w:rsidP="00D73B43">
      <w:pPr>
        <w:pStyle w:val="PargrafodaLista"/>
        <w:widowControl w:val="0"/>
        <w:numPr>
          <w:ilvl w:val="0"/>
          <w:numId w:val="49"/>
        </w:numPr>
        <w:spacing w:line="360" w:lineRule="auto"/>
        <w:ind w:left="1418" w:firstLine="0"/>
        <w:contextualSpacing w:val="0"/>
        <w:jc w:val="both"/>
        <w:rPr>
          <w:rFonts w:ascii="Garamond" w:hAnsi="Garamond" w:cs="Arial"/>
        </w:rPr>
      </w:pPr>
      <w:r w:rsidRPr="00686A29">
        <w:rPr>
          <w:rFonts w:ascii="Garamond" w:hAnsi="Garamond" w:cs="Arial"/>
          <w:u w:val="single"/>
        </w:rPr>
        <w:t>VALDIVINO ELIAS DE DEUS,</w:t>
      </w:r>
      <w:r w:rsidRPr="00686A29">
        <w:rPr>
          <w:rFonts w:ascii="Garamond" w:hAnsi="Garamond" w:cs="Arial"/>
        </w:rPr>
        <w:t xml:space="preserve"> na qualidade de servidor da equipe de apoio ao pregoeiro municipal, atuante no Pregão Presencial n. 017/2015, no Pregão Presencial n. 033/2016 e no Pregão Presencial n. 033/2017, e signatário das atas das sessões de abertura e julgamento das propostas, bem como dos mapas de apuração de lances e preços;</w:t>
      </w:r>
    </w:p>
    <w:p w:rsidR="00686A29" w:rsidRPr="00686A29" w:rsidRDefault="00686A29" w:rsidP="00D73B43">
      <w:pPr>
        <w:pStyle w:val="PargrafodaLista"/>
        <w:widowControl w:val="0"/>
        <w:numPr>
          <w:ilvl w:val="0"/>
          <w:numId w:val="49"/>
        </w:numPr>
        <w:spacing w:line="360" w:lineRule="auto"/>
        <w:ind w:left="1418" w:firstLine="0"/>
        <w:contextualSpacing w:val="0"/>
        <w:jc w:val="both"/>
        <w:rPr>
          <w:rFonts w:ascii="Garamond" w:hAnsi="Garamond" w:cs="Arial"/>
        </w:rPr>
      </w:pPr>
      <w:r w:rsidRPr="00686A29">
        <w:rPr>
          <w:rFonts w:ascii="Garamond" w:hAnsi="Garamond" w:cs="Arial"/>
          <w:u w:val="single"/>
        </w:rPr>
        <w:t>PAULO RICARDO MACHADO BORGES,</w:t>
      </w:r>
      <w:r w:rsidRPr="00686A29">
        <w:rPr>
          <w:rFonts w:ascii="Garamond" w:hAnsi="Garamond" w:cs="Arial"/>
        </w:rPr>
        <w:t xml:space="preserve"> na qualidade de servidor da equipe de apoio ao pregoeiro municipal, atuante no Pregão Presencial n. 017/2015, e signatário da ata da sessão de abertura e julgamento das propostas, bem como do mapa de apuração de lances e preços;</w:t>
      </w:r>
    </w:p>
    <w:p w:rsidR="00686A29" w:rsidRPr="00686A29" w:rsidRDefault="00686A29" w:rsidP="00D73B43">
      <w:pPr>
        <w:pStyle w:val="PargrafodaLista"/>
        <w:widowControl w:val="0"/>
        <w:numPr>
          <w:ilvl w:val="0"/>
          <w:numId w:val="49"/>
        </w:numPr>
        <w:spacing w:line="360" w:lineRule="auto"/>
        <w:ind w:left="1418" w:firstLine="0"/>
        <w:contextualSpacing w:val="0"/>
        <w:jc w:val="both"/>
        <w:rPr>
          <w:rFonts w:ascii="Garamond" w:hAnsi="Garamond" w:cs="Arial"/>
        </w:rPr>
      </w:pPr>
      <w:r w:rsidRPr="00686A29">
        <w:rPr>
          <w:rFonts w:ascii="Garamond" w:hAnsi="Garamond" w:cs="Arial"/>
          <w:u w:val="single"/>
        </w:rPr>
        <w:t>ROBERTO RIVER DOS REIS,</w:t>
      </w:r>
      <w:r w:rsidRPr="00686A29">
        <w:rPr>
          <w:rFonts w:ascii="Garamond" w:hAnsi="Garamond" w:cs="Arial"/>
        </w:rPr>
        <w:t xml:space="preserve"> na qualidade de servidor da equipe de apoio ao pregoeiro municipal, atuante no Pregão Presencial n. 017/2015, e signatário da ata da sessão de abertura e julgamento das propostas, bem como </w:t>
      </w:r>
      <w:r w:rsidRPr="00686A29">
        <w:rPr>
          <w:rFonts w:ascii="Garamond" w:hAnsi="Garamond" w:cs="Arial"/>
        </w:rPr>
        <w:lastRenderedPageBreak/>
        <w:t>do mapa de apuração de lances e preços;</w:t>
      </w:r>
    </w:p>
    <w:p w:rsidR="00686A29" w:rsidRPr="00686A29" w:rsidRDefault="00686A29" w:rsidP="00D73B43">
      <w:pPr>
        <w:pStyle w:val="PargrafodaLista"/>
        <w:widowControl w:val="0"/>
        <w:numPr>
          <w:ilvl w:val="0"/>
          <w:numId w:val="49"/>
        </w:numPr>
        <w:spacing w:line="360" w:lineRule="auto"/>
        <w:ind w:left="1418" w:firstLine="0"/>
        <w:contextualSpacing w:val="0"/>
        <w:jc w:val="both"/>
        <w:rPr>
          <w:rFonts w:ascii="Garamond" w:hAnsi="Garamond" w:cs="Arial"/>
        </w:rPr>
      </w:pPr>
      <w:r w:rsidRPr="00686A29">
        <w:rPr>
          <w:rFonts w:ascii="Garamond" w:hAnsi="Garamond" w:cs="Arial"/>
          <w:u w:val="single"/>
        </w:rPr>
        <w:t>ELTON JUNIO RIBEIRO JÚLIO,</w:t>
      </w:r>
      <w:r w:rsidRPr="00686A29">
        <w:rPr>
          <w:rFonts w:ascii="Garamond" w:hAnsi="Garamond" w:cs="Arial"/>
        </w:rPr>
        <w:t xml:space="preserve"> na qualidade de servidor da equipe de apoio ao pregoeiro municipal, atuante no Pregão Presencial n. 033/2016, e signatário da ata da sessão de abertura e julgamento das propostas, bem como do mapa de apuração de lances e preços;</w:t>
      </w:r>
    </w:p>
    <w:p w:rsidR="00686A29" w:rsidRDefault="00686A29" w:rsidP="00D73B43">
      <w:pPr>
        <w:pStyle w:val="PargrafodaLista"/>
        <w:widowControl w:val="0"/>
        <w:numPr>
          <w:ilvl w:val="0"/>
          <w:numId w:val="49"/>
        </w:numPr>
        <w:spacing w:line="360" w:lineRule="auto"/>
        <w:ind w:left="1418" w:firstLine="0"/>
        <w:jc w:val="both"/>
        <w:rPr>
          <w:rFonts w:ascii="Garamond" w:hAnsi="Garamond" w:cs="Arial"/>
          <w:b/>
        </w:rPr>
      </w:pPr>
      <w:r w:rsidRPr="00686A29">
        <w:rPr>
          <w:rFonts w:ascii="Garamond" w:hAnsi="Garamond" w:cs="Arial"/>
          <w:u w:val="single"/>
        </w:rPr>
        <w:t>WAGNER KENNEDY BARBOSA,</w:t>
      </w:r>
      <w:r w:rsidRPr="00686A29">
        <w:rPr>
          <w:rFonts w:ascii="Garamond" w:hAnsi="Garamond" w:cs="Arial"/>
        </w:rPr>
        <w:t xml:space="preserve"> na qualidade de servidor da equipe de apoio ao pregoeiro municipal, atuante no Pregão Presencial n. 033/2017, e signatário da ata da sessão de abertura e julgamento das propostas, bem como do mapa</w:t>
      </w:r>
      <w:r w:rsidR="00DD4AF7">
        <w:rPr>
          <w:rFonts w:ascii="Garamond" w:hAnsi="Garamond" w:cs="Arial"/>
        </w:rPr>
        <w:t xml:space="preserve"> de apuração de lances e preços.</w:t>
      </w:r>
    </w:p>
    <w:p w:rsidR="00686A29" w:rsidRDefault="00686A29" w:rsidP="00D73B43">
      <w:pPr>
        <w:pStyle w:val="PargrafodaLista"/>
        <w:widowControl w:val="0"/>
        <w:spacing w:line="360" w:lineRule="auto"/>
        <w:ind w:left="1418"/>
        <w:jc w:val="both"/>
        <w:rPr>
          <w:rFonts w:ascii="Garamond" w:hAnsi="Garamond" w:cs="Arial"/>
          <w:b/>
        </w:rPr>
      </w:pPr>
    </w:p>
    <w:p w:rsidR="009B7198" w:rsidRPr="00CB1789" w:rsidRDefault="005756ED" w:rsidP="00D73B43">
      <w:pPr>
        <w:pStyle w:val="PargrafodaLista"/>
        <w:widowControl w:val="0"/>
        <w:spacing w:line="360" w:lineRule="auto"/>
        <w:ind w:left="1418"/>
        <w:jc w:val="both"/>
        <w:rPr>
          <w:rFonts w:ascii="Garamond" w:hAnsi="Garamond" w:cs="Arial"/>
          <w:b/>
        </w:rPr>
      </w:pPr>
      <w:r w:rsidRPr="00CB1789">
        <w:rPr>
          <w:rFonts w:ascii="Garamond" w:hAnsi="Garamond" w:cs="Arial"/>
          <w:b/>
        </w:rPr>
        <w:t>D</w:t>
      </w:r>
      <w:r w:rsidR="009B7198" w:rsidRPr="00CB1789">
        <w:rPr>
          <w:rFonts w:ascii="Garamond" w:hAnsi="Garamond" w:cs="Arial"/>
          <w:b/>
        </w:rPr>
        <w:t>OS PEDIDOS</w:t>
      </w:r>
    </w:p>
    <w:p w:rsidR="009B7198" w:rsidRPr="00CB1789" w:rsidRDefault="009B7198" w:rsidP="00D73B43">
      <w:pPr>
        <w:pStyle w:val="PargrafodaLista"/>
        <w:widowControl w:val="0"/>
        <w:spacing w:line="360" w:lineRule="auto"/>
        <w:ind w:left="1418"/>
        <w:jc w:val="both"/>
        <w:rPr>
          <w:rFonts w:ascii="Garamond" w:hAnsi="Garamond" w:cs="Arial"/>
        </w:rPr>
      </w:pPr>
    </w:p>
    <w:p w:rsidR="001B684C" w:rsidRPr="00CB1789" w:rsidRDefault="001B684C" w:rsidP="00D73B43">
      <w:pPr>
        <w:pStyle w:val="PargrafodaLista"/>
        <w:widowControl w:val="0"/>
        <w:numPr>
          <w:ilvl w:val="0"/>
          <w:numId w:val="3"/>
        </w:numPr>
        <w:spacing w:line="360" w:lineRule="auto"/>
        <w:ind w:left="1418" w:firstLine="0"/>
        <w:jc w:val="both"/>
        <w:rPr>
          <w:rFonts w:ascii="Garamond" w:hAnsi="Garamond" w:cs="Arial"/>
        </w:rPr>
      </w:pPr>
      <w:r w:rsidRPr="00CB1789">
        <w:rPr>
          <w:rFonts w:ascii="Garamond" w:hAnsi="Garamond" w:cs="Arial"/>
        </w:rPr>
        <w:t>Pelo exposto, REQUEIRO:</w:t>
      </w:r>
    </w:p>
    <w:p w:rsidR="001B684C" w:rsidRPr="00CB1789" w:rsidRDefault="001B684C" w:rsidP="00D73B43">
      <w:pPr>
        <w:pStyle w:val="PargrafodaLista"/>
        <w:widowControl w:val="0"/>
        <w:spacing w:line="360" w:lineRule="auto"/>
        <w:ind w:left="1418"/>
        <w:jc w:val="both"/>
        <w:rPr>
          <w:rFonts w:ascii="Garamond" w:hAnsi="Garamond" w:cs="Arial"/>
        </w:rPr>
      </w:pPr>
    </w:p>
    <w:p w:rsidR="001B684C" w:rsidRPr="00CB1789" w:rsidRDefault="001B684C" w:rsidP="00D73B43">
      <w:pPr>
        <w:pStyle w:val="PargrafodaLista"/>
        <w:widowControl w:val="0"/>
        <w:numPr>
          <w:ilvl w:val="0"/>
          <w:numId w:val="32"/>
        </w:numPr>
        <w:spacing w:line="360" w:lineRule="auto"/>
        <w:ind w:left="1418" w:firstLine="0"/>
        <w:contextualSpacing w:val="0"/>
        <w:jc w:val="both"/>
        <w:rPr>
          <w:rFonts w:ascii="Garamond" w:hAnsi="Garamond" w:cs="Arial"/>
        </w:rPr>
      </w:pPr>
      <w:r w:rsidRPr="00CB1789">
        <w:rPr>
          <w:rFonts w:ascii="Garamond" w:hAnsi="Garamond" w:cs="Arial"/>
        </w:rPr>
        <w:t xml:space="preserve">seja recebida a presente Representação, nos termos dos artigos 310 e 312 da Resolução TCEMG n. 12/2008, e determinada a </w:t>
      </w:r>
      <w:r w:rsidRPr="00CB1789">
        <w:rPr>
          <w:rFonts w:ascii="Garamond" w:hAnsi="Garamond" w:cs="Arial"/>
          <w:u w:val="single"/>
        </w:rPr>
        <w:t>CITAÇÃO DOS RESPONSÁVEIS</w:t>
      </w:r>
      <w:r w:rsidRPr="00CB1789">
        <w:rPr>
          <w:rFonts w:ascii="Garamond" w:hAnsi="Garamond" w:cs="Arial"/>
        </w:rPr>
        <w:t xml:space="preserve"> para, querendo, apresentarem defesa em face das irregularidades noticiadas nesta inicial, conforme abaixo relacionado:</w:t>
      </w:r>
    </w:p>
    <w:p w:rsidR="001B684C" w:rsidRPr="00CB1789" w:rsidRDefault="001B684C" w:rsidP="00D73B43">
      <w:pPr>
        <w:widowControl w:val="0"/>
        <w:spacing w:line="360" w:lineRule="auto"/>
        <w:ind w:left="1418"/>
        <w:jc w:val="both"/>
        <w:rPr>
          <w:rFonts w:ascii="Garamond" w:hAnsi="Garamond" w:cs="Arial"/>
        </w:rPr>
      </w:pPr>
    </w:p>
    <w:p w:rsidR="001B684C" w:rsidRDefault="001B684C" w:rsidP="00D73B43">
      <w:pPr>
        <w:widowControl w:val="0"/>
        <w:spacing w:line="360" w:lineRule="auto"/>
        <w:ind w:left="1418"/>
        <w:jc w:val="both"/>
        <w:rPr>
          <w:rFonts w:ascii="Garamond" w:hAnsi="Garamond" w:cs="Arial"/>
        </w:rPr>
      </w:pPr>
      <w:r w:rsidRPr="00CB1789">
        <w:rPr>
          <w:rFonts w:ascii="Garamond" w:hAnsi="Garamond" w:cs="Arial"/>
        </w:rPr>
        <w:t xml:space="preserve">A.1) Fraude </w:t>
      </w:r>
      <w:r w:rsidR="009A0411" w:rsidRPr="00CB1789">
        <w:rPr>
          <w:rFonts w:ascii="Garamond" w:hAnsi="Garamond" w:cs="Arial"/>
        </w:rPr>
        <w:t>ao Pregão Presencial n. 00</w:t>
      </w:r>
      <w:r w:rsidR="0016217C" w:rsidRPr="00CB1789">
        <w:rPr>
          <w:rFonts w:ascii="Garamond" w:hAnsi="Garamond" w:cs="Arial"/>
        </w:rPr>
        <w:t>9</w:t>
      </w:r>
      <w:r w:rsidR="009A0411" w:rsidRPr="00CB1789">
        <w:rPr>
          <w:rFonts w:ascii="Garamond" w:hAnsi="Garamond" w:cs="Arial"/>
        </w:rPr>
        <w:t>/201</w:t>
      </w:r>
      <w:r w:rsidR="0016217C" w:rsidRPr="00CB1789">
        <w:rPr>
          <w:rFonts w:ascii="Garamond" w:hAnsi="Garamond" w:cs="Arial"/>
        </w:rPr>
        <w:t>4</w:t>
      </w:r>
      <w:r w:rsidR="009A0411" w:rsidRPr="00CB1789">
        <w:rPr>
          <w:rFonts w:ascii="Garamond" w:hAnsi="Garamond" w:cs="Arial"/>
        </w:rPr>
        <w:t>, ao Pregão Presencial n. 017/201</w:t>
      </w:r>
      <w:r w:rsidR="0016217C" w:rsidRPr="00CB1789">
        <w:rPr>
          <w:rFonts w:ascii="Garamond" w:hAnsi="Garamond" w:cs="Arial"/>
        </w:rPr>
        <w:t>5</w:t>
      </w:r>
      <w:r w:rsidR="009A0411" w:rsidRPr="00CB1789">
        <w:rPr>
          <w:rFonts w:ascii="Garamond" w:hAnsi="Garamond" w:cs="Arial"/>
        </w:rPr>
        <w:t>, ao Pregão Presencial n. 0</w:t>
      </w:r>
      <w:r w:rsidR="0016217C" w:rsidRPr="00CB1789">
        <w:rPr>
          <w:rFonts w:ascii="Garamond" w:hAnsi="Garamond" w:cs="Arial"/>
        </w:rPr>
        <w:t>33/2016 e</w:t>
      </w:r>
      <w:r w:rsidR="009A0411" w:rsidRPr="00CB1789">
        <w:rPr>
          <w:rFonts w:ascii="Garamond" w:hAnsi="Garamond" w:cs="Arial"/>
        </w:rPr>
        <w:t xml:space="preserve"> ao Pregão Presencial n. 0</w:t>
      </w:r>
      <w:r w:rsidR="0016217C" w:rsidRPr="00CB1789">
        <w:rPr>
          <w:rFonts w:ascii="Garamond" w:hAnsi="Garamond" w:cs="Arial"/>
        </w:rPr>
        <w:t>33/2017</w:t>
      </w:r>
      <w:r w:rsidR="009A0411" w:rsidRPr="00CB1789">
        <w:rPr>
          <w:rFonts w:ascii="Garamond" w:hAnsi="Garamond" w:cs="Arial"/>
        </w:rPr>
        <w:t xml:space="preserve">, promovidos pelo município de </w:t>
      </w:r>
      <w:r w:rsidR="00A50E9D" w:rsidRPr="00CB1789">
        <w:rPr>
          <w:rFonts w:ascii="Garamond" w:hAnsi="Garamond" w:cs="Arial"/>
        </w:rPr>
        <w:t>Campos Altos</w:t>
      </w:r>
      <w:r w:rsidRPr="00CB1789">
        <w:rPr>
          <w:rFonts w:ascii="Garamond" w:hAnsi="Garamond" w:cs="Arial"/>
        </w:rPr>
        <w:t xml:space="preserve"> – Conluio entre empresas pertencentes ao mesmo proprietário e/ou a parentes próximos, e representadas por funcionários</w:t>
      </w:r>
      <w:r w:rsidR="00B07A3E" w:rsidRPr="00CB1789">
        <w:rPr>
          <w:rFonts w:ascii="Garamond" w:hAnsi="Garamond" w:cs="Arial"/>
        </w:rPr>
        <w:t xml:space="preserve"> e/ou sócios</w:t>
      </w:r>
      <w:r w:rsidRPr="00CB1789">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16217C" w:rsidRPr="00CB1789">
        <w:rPr>
          <w:rFonts w:ascii="Garamond" w:hAnsi="Garamond" w:cs="Arial"/>
        </w:rPr>
        <w:lastRenderedPageBreak/>
        <w:t>Campos Altos</w:t>
      </w:r>
      <w:r w:rsidRPr="00CB1789">
        <w:rPr>
          <w:rFonts w:ascii="Garamond" w:hAnsi="Garamond" w:cs="Arial"/>
        </w:rPr>
        <w:t xml:space="preserve"> – Jurisprudência do TCU e do TCEMG</w:t>
      </w:r>
    </w:p>
    <w:p w:rsidR="00096BAF" w:rsidRDefault="00096BAF" w:rsidP="00096BAF">
      <w:pPr>
        <w:widowControl w:val="0"/>
        <w:spacing w:line="360" w:lineRule="auto"/>
        <w:jc w:val="both"/>
        <w:rPr>
          <w:rFonts w:ascii="Garamond" w:hAnsi="Garamond" w:cs="Arial"/>
        </w:rPr>
      </w:pPr>
    </w:p>
    <w:p w:rsidR="009A0411" w:rsidRPr="00CB1789" w:rsidRDefault="00A62528"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A.R. COMÉRCIO DE PEÇAS, PRODUTOS E SERVIÇOS LTDA.,</w:t>
      </w:r>
      <w:r w:rsidRPr="00CB1789">
        <w:rPr>
          <w:rFonts w:ascii="Garamond" w:hAnsi="Garamond" w:cs="Arial"/>
        </w:rPr>
        <w:t xml:space="preserve"> na qualidade de vencedora do Pregão Presencial n.009/2014 e Pregão Presencial n. 017/2015;</w:t>
      </w:r>
    </w:p>
    <w:p w:rsidR="009A0411" w:rsidRPr="00CB1789" w:rsidRDefault="009A0411"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ALEX ROMUALDO SILVA,</w:t>
      </w:r>
      <w:r w:rsidRPr="00CB1789">
        <w:rPr>
          <w:rFonts w:ascii="Garamond" w:hAnsi="Garamond" w:cs="Arial"/>
        </w:rPr>
        <w:t xml:space="preserve"> na qualidade de sócio administrador da A.R. Comércio de Peças, Produtos e Serviços Ltda.;</w:t>
      </w:r>
    </w:p>
    <w:p w:rsidR="009A0411" w:rsidRPr="00CB1789" w:rsidRDefault="00A62528"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 xml:space="preserve">AUTOMÁQUINAS COMÉRCIO DE PEÇAS E SERVIÇOS LTDA., </w:t>
      </w:r>
      <w:r w:rsidRPr="00CB1789">
        <w:rPr>
          <w:rFonts w:ascii="Garamond" w:hAnsi="Garamond" w:cs="Arial"/>
        </w:rPr>
        <w:t>na qualidade de vencedora do Pregão Presencial n.009/2014 e do Pregão Presencial n.017/2015;</w:t>
      </w:r>
    </w:p>
    <w:p w:rsidR="009A0411" w:rsidRPr="00CB1789" w:rsidRDefault="00A62528"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TATIANA DE PAULA SILVA</w:t>
      </w:r>
      <w:r w:rsidRPr="00CB1789">
        <w:rPr>
          <w:rFonts w:ascii="Garamond" w:hAnsi="Garamond" w:cs="Arial"/>
        </w:rPr>
        <w:t>, na qualidade de sócia administradora da Automáquinas Comércio de Peças e Serviços Ltda.;</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AUTOPEÇAS MINAS FIAT LTDA.-ME</w:t>
      </w:r>
      <w:r w:rsidRPr="00CB1789">
        <w:rPr>
          <w:rFonts w:ascii="Garamond" w:hAnsi="Garamond" w:cs="Arial"/>
        </w:rPr>
        <w:t>, na qualidade de vencedora do Pregão Presencial n. 017/2015 e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DANIEL DE FREITAS MESQUITA,</w:t>
      </w:r>
      <w:r w:rsidRPr="00CB1789">
        <w:rPr>
          <w:rFonts w:ascii="Garamond" w:hAnsi="Garamond" w:cs="Arial"/>
        </w:rPr>
        <w:t xml:space="preserve"> na qualidade de sócio administrador da Autopeças Minas Fiat Ltda. – ME;</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BRASIL VEÍCULOS E MÁQUINAS LTDA.,</w:t>
      </w:r>
      <w:r w:rsidRPr="00CB1789">
        <w:rPr>
          <w:rFonts w:ascii="Garamond" w:hAnsi="Garamond" w:cs="Arial"/>
        </w:rPr>
        <w:t xml:space="preserve"> na qualidade de vencedora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MICHELLE CRISTINE MACHADO DE OLIVEIRA,</w:t>
      </w:r>
      <w:r w:rsidRPr="00CB1789">
        <w:rPr>
          <w:rFonts w:ascii="Garamond" w:hAnsi="Garamond" w:cs="Arial"/>
        </w:rPr>
        <w:t xml:space="preserve"> na qualidade de sócia administradora da Brasil Veículos e Máquinas Ltda.;</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CAIÇARA PEÇAS DIESEL EIRELI – ME,</w:t>
      </w:r>
      <w:r w:rsidRPr="00CB1789">
        <w:rPr>
          <w:rFonts w:ascii="Garamond" w:hAnsi="Garamond" w:cs="Arial"/>
        </w:rPr>
        <w:t xml:space="preserve"> na qualidade de vencedora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DEMOSTHENES MENEZES DE OLIVEIRA JUNIOR,</w:t>
      </w:r>
      <w:r w:rsidRPr="00CB1789">
        <w:rPr>
          <w:rFonts w:ascii="Garamond" w:hAnsi="Garamond" w:cs="Arial"/>
        </w:rPr>
        <w:t xml:space="preserve"> na qualidade de sócio administrador da Caiçara Peças Diesel Eireli – ME;</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CANAÃ DISTRIBUIDORA AUTOPEÇAS LTDA.-EPP</w:t>
      </w:r>
      <w:r w:rsidRPr="00CB1789">
        <w:rPr>
          <w:rFonts w:ascii="Garamond" w:hAnsi="Garamond" w:cs="Arial"/>
        </w:rPr>
        <w:t>, na qualidade de vencedora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NUBIA ALVES GUEDES MERCINI,</w:t>
      </w:r>
      <w:r w:rsidRPr="00CB1789">
        <w:rPr>
          <w:rFonts w:ascii="Garamond" w:hAnsi="Garamond" w:cs="Arial"/>
        </w:rPr>
        <w:t xml:space="preserve"> na qualidade de sócia </w:t>
      </w:r>
      <w:r w:rsidRPr="00CB1789">
        <w:rPr>
          <w:rFonts w:ascii="Garamond" w:hAnsi="Garamond" w:cs="Arial"/>
        </w:rPr>
        <w:lastRenderedPageBreak/>
        <w:t>administradora da Canaã Distribuidora Autopeças Ltda. – EPP;</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 xml:space="preserve">DIMAS FULGENCIO AUTO PEÇAS- ME, </w:t>
      </w:r>
      <w:r w:rsidRPr="00CB1789">
        <w:rPr>
          <w:rFonts w:ascii="Garamond" w:hAnsi="Garamond" w:cs="Arial"/>
        </w:rPr>
        <w:t>na qualidade de vencedora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DIMAS FULGENCIO</w:t>
      </w:r>
      <w:r w:rsidRPr="00CB1789">
        <w:rPr>
          <w:rFonts w:ascii="Garamond" w:hAnsi="Garamond" w:cs="Arial"/>
        </w:rPr>
        <w:t>, na qualidade de sócio administrador da Dimas Fulgêncio Autopeças – ME;</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FENIX TRACTOR LTDA. (JOICE APARECIDA PEREIRA DE OLIVEIRA – ME),</w:t>
      </w:r>
      <w:r w:rsidRPr="00CB1789">
        <w:rPr>
          <w:rFonts w:ascii="Garamond" w:hAnsi="Garamond" w:cs="Arial"/>
        </w:rPr>
        <w:t xml:space="preserve"> na qualidade de licitante do Pregão Presencial n. 017/2015, e vencedora do Pregão Presencial n. 009/2014 e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GRIFFE PNEUS AUTO CENTER LTDA. – EPP,</w:t>
      </w:r>
      <w:r w:rsidRPr="00CB1789">
        <w:rPr>
          <w:rFonts w:ascii="Garamond" w:hAnsi="Garamond" w:cs="Arial"/>
        </w:rPr>
        <w:t xml:space="preserve"> na qualidade de licitante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INTERNACIONAL AUTOPEÇAS EIRELI – ME,</w:t>
      </w:r>
      <w:r w:rsidRPr="00CB1789">
        <w:rPr>
          <w:rFonts w:ascii="Garamond" w:hAnsi="Garamond" w:cs="Arial"/>
        </w:rPr>
        <w:t xml:space="preserve"> na qualidade de vencedora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FLÁVIO HENRIQUE VIEIRA,</w:t>
      </w:r>
      <w:r w:rsidRPr="00CB1789">
        <w:rPr>
          <w:rFonts w:ascii="Garamond" w:hAnsi="Garamond" w:cs="Arial"/>
        </w:rPr>
        <w:t xml:space="preserve"> na qualidade de sócio administrador da Internacional Autopeças Eireli – ME;</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JS DISTRIBUIDORA DE PEÇAS S/A</w:t>
      </w:r>
      <w:r w:rsidRPr="00CB1789">
        <w:rPr>
          <w:rFonts w:ascii="Garamond" w:hAnsi="Garamond" w:cs="Arial"/>
        </w:rPr>
        <w:t>, na qualidade de vencedora do Pregão Presencial n. 009/2014 e do Pregão Presencial n. 017/2015;</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PAULO CESAR ALCARRIA</w:t>
      </w:r>
      <w:r w:rsidRPr="00CB1789">
        <w:rPr>
          <w:rFonts w:ascii="Garamond" w:hAnsi="Garamond" w:cs="Arial"/>
        </w:rPr>
        <w:t>, na qualidade de sócio administrador da JS Distribuidora de Peças S/A, à época do Pregão Presencial n. 017/2015;</w:t>
      </w:r>
    </w:p>
    <w:p w:rsidR="00576A3C" w:rsidRPr="0056773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MÁXIMO PEÇAS E PRODUTOS LTDA. – EPP,</w:t>
      </w:r>
      <w:r w:rsidRPr="00CB1789">
        <w:rPr>
          <w:rFonts w:ascii="Garamond" w:hAnsi="Garamond" w:cs="Arial"/>
        </w:rPr>
        <w:t xml:space="preserve"> na qualidade de vencedora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CLÁUDIO DA SILVA MACIEL,</w:t>
      </w:r>
      <w:r w:rsidRPr="00CB1789">
        <w:rPr>
          <w:rFonts w:ascii="Garamond" w:hAnsi="Garamond" w:cs="Arial"/>
        </w:rPr>
        <w:t xml:space="preserve"> na qualidade de sócio administrador da Máximo Peças e Produtos Ltda. – EPP;</w:t>
      </w:r>
    </w:p>
    <w:p w:rsidR="00FD2246" w:rsidRPr="00A24277"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MUNDIAL MÁQUINAS E VEÍCULOS LTDA. – ME,</w:t>
      </w:r>
      <w:r w:rsidRPr="00CB1789">
        <w:rPr>
          <w:rFonts w:ascii="Garamond" w:hAnsi="Garamond" w:cs="Arial"/>
        </w:rPr>
        <w:t xml:space="preserve"> na qualidade de vencedora do Pregão Presencial n. 017/2015;</w:t>
      </w:r>
    </w:p>
    <w:p w:rsidR="00576A3C" w:rsidRPr="00096BAF"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DENÍSIO MOREIRA PALHARES,</w:t>
      </w:r>
      <w:r w:rsidRPr="00CB1789">
        <w:rPr>
          <w:rFonts w:ascii="Garamond" w:hAnsi="Garamond" w:cs="Arial"/>
        </w:rPr>
        <w:t xml:space="preserve"> na qualidade de sócio administrador da Mundial Máquinas e Veículos Ltda.;</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lastRenderedPageBreak/>
        <w:t>RETENGROL COMÉRCIO DE PEÇAS E SERVIÇOS EIRELI,</w:t>
      </w:r>
      <w:r w:rsidRPr="00CB1789">
        <w:rPr>
          <w:rFonts w:ascii="Garamond" w:hAnsi="Garamond" w:cs="Arial"/>
        </w:rPr>
        <w:t xml:space="preserve"> na qualidade de licitante do Pregão Presencial n. 033/2016;</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RETRO-MINAS COMÉRCIO DE PEÇAS SERVIÇOS E MANUTENÇÃO EIRELI-ME</w:t>
      </w:r>
      <w:r w:rsidRPr="00CB1789">
        <w:rPr>
          <w:rFonts w:ascii="Garamond" w:hAnsi="Garamond" w:cs="Arial"/>
        </w:rPr>
        <w:t>, na qualidade de vencedora do Pregão Presencial n. 033/2016 e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MESSIAS ANTONIO CAPISTRANO,</w:t>
      </w:r>
      <w:r w:rsidRPr="00CB1789">
        <w:rPr>
          <w:rFonts w:ascii="Garamond" w:hAnsi="Garamond" w:cs="Arial"/>
        </w:rPr>
        <w:t xml:space="preserve"> na qualidade de sócio administrador da Retro-Minas Comércio de Peças, Serviços e </w:t>
      </w:r>
      <w:r w:rsidR="00A24277">
        <w:rPr>
          <w:rFonts w:ascii="Garamond" w:hAnsi="Garamond" w:cs="Arial"/>
        </w:rPr>
        <w:t>M</w:t>
      </w:r>
      <w:r w:rsidRPr="00CB1789">
        <w:rPr>
          <w:rFonts w:ascii="Garamond" w:hAnsi="Garamond" w:cs="Arial"/>
        </w:rPr>
        <w:t>anutenção Eireli-ME;</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TOTAL TRATORES DO BRASIL COMÉRCIO E MANUTENÇÃO LTDA.,</w:t>
      </w:r>
      <w:r w:rsidRPr="00CB1789">
        <w:rPr>
          <w:rFonts w:ascii="Garamond" w:hAnsi="Garamond" w:cs="Arial"/>
        </w:rPr>
        <w:t xml:space="preserve"> na qualidade de vencedora do Pregão Presencial n. 009/2014 e do Pregão Presencial n. 017/2015;</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TRATORENZZO COMÉRCIO E SERVIÇOS LTDA. – EPP,</w:t>
      </w:r>
      <w:r w:rsidRPr="00CB1789">
        <w:rPr>
          <w:rFonts w:ascii="Garamond" w:hAnsi="Garamond" w:cs="Arial"/>
        </w:rPr>
        <w:t xml:space="preserve"> na qualidade de licitante do Pregão Presencial n. 033/2016, e vencedora do Pregão Presencial n. 009/2014, do Pregão Presencial n. 017/2015 e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RONALDO CORDEIRO SOARES,</w:t>
      </w:r>
      <w:r w:rsidRPr="00CB1789">
        <w:rPr>
          <w:rFonts w:ascii="Garamond" w:hAnsi="Garamond" w:cs="Arial"/>
        </w:rPr>
        <w:t xml:space="preserve"> na qualidade de sócio administrador da Tratorenzzo Comércio e Serviços Ltda. – EPP;</w:t>
      </w:r>
    </w:p>
    <w:p w:rsidR="00576A3C" w:rsidRPr="0056773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UNIR PEÇAS DIESEL LTDA.</w:t>
      </w:r>
      <w:r w:rsidRPr="00CB1789">
        <w:rPr>
          <w:rFonts w:ascii="Garamond" w:hAnsi="Garamond" w:cs="Arial"/>
        </w:rPr>
        <w:t>, na qualidade de vencedora do Pregão Presencial n. 009/2014, do Pregão Presencial n. 017/2015, do Pregão Presencial n. 033/2016 e do Pregão Presencial n. 033/2017;</w:t>
      </w:r>
    </w:p>
    <w:p w:rsidR="00576A3C" w:rsidRPr="00CB1789"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ILDEU MESSIAS ANDREATA</w:t>
      </w:r>
      <w:r w:rsidRPr="00CB1789">
        <w:rPr>
          <w:rFonts w:ascii="Garamond" w:hAnsi="Garamond" w:cs="Arial"/>
        </w:rPr>
        <w:t>, na qualidade de sócio administrador da Unir Peças Diesel Ltda., à época do Pregão Presencial n. 009/2014, do Pregão Presencial n.017/2015 e do Pregão Presencial n. 033/2016;</w:t>
      </w:r>
    </w:p>
    <w:p w:rsidR="00576A3C" w:rsidRPr="00096BAF" w:rsidRDefault="00576A3C" w:rsidP="00D73B43">
      <w:pPr>
        <w:pStyle w:val="PargrafodaLista"/>
        <w:widowControl w:val="0"/>
        <w:numPr>
          <w:ilvl w:val="0"/>
          <w:numId w:val="43"/>
        </w:numPr>
        <w:spacing w:line="360" w:lineRule="auto"/>
        <w:ind w:left="1418" w:firstLine="0"/>
        <w:jc w:val="both"/>
        <w:rPr>
          <w:rFonts w:ascii="Garamond" w:hAnsi="Garamond" w:cs="Arial"/>
          <w:u w:val="single"/>
        </w:rPr>
      </w:pPr>
      <w:r w:rsidRPr="00CB1789">
        <w:rPr>
          <w:rFonts w:ascii="Garamond" w:hAnsi="Garamond" w:cs="Arial"/>
          <w:u w:val="single"/>
        </w:rPr>
        <w:t>MARILIA DE MOURA ANDREATA</w:t>
      </w:r>
      <w:r w:rsidRPr="00CB1789">
        <w:rPr>
          <w:rFonts w:ascii="Garamond" w:hAnsi="Garamond" w:cs="Arial"/>
        </w:rPr>
        <w:t>, na qualidade de sócia administrad</w:t>
      </w:r>
      <w:r w:rsidR="00A24277">
        <w:rPr>
          <w:rFonts w:ascii="Garamond" w:hAnsi="Garamond" w:cs="Arial"/>
        </w:rPr>
        <w:t>ora da Unir Peças Diesel Ltda.</w:t>
      </w:r>
    </w:p>
    <w:p w:rsidR="00096BAF" w:rsidRPr="00096BAF" w:rsidRDefault="00096BAF" w:rsidP="00096BAF">
      <w:pPr>
        <w:pStyle w:val="PargrafodaLista"/>
        <w:widowControl w:val="0"/>
        <w:spacing w:line="360" w:lineRule="auto"/>
        <w:ind w:left="1418"/>
        <w:jc w:val="both"/>
        <w:rPr>
          <w:rFonts w:ascii="Garamond" w:hAnsi="Garamond" w:cs="Arial"/>
          <w:u w:val="single"/>
        </w:rPr>
      </w:pPr>
    </w:p>
    <w:p w:rsidR="001B684C" w:rsidRDefault="001B684C" w:rsidP="00D73B43">
      <w:pPr>
        <w:widowControl w:val="0"/>
        <w:spacing w:line="360" w:lineRule="auto"/>
        <w:ind w:left="1418"/>
        <w:jc w:val="both"/>
        <w:rPr>
          <w:rFonts w:ascii="Garamond" w:hAnsi="Garamond" w:cs="Arial"/>
        </w:rPr>
      </w:pPr>
      <w:r w:rsidRPr="00CB1789">
        <w:rPr>
          <w:rFonts w:ascii="Garamond" w:hAnsi="Garamond" w:cs="Arial"/>
        </w:rPr>
        <w:lastRenderedPageBreak/>
        <w:t>A.2) Dano presumido (</w:t>
      </w:r>
      <w:r w:rsidRPr="00CB1789">
        <w:rPr>
          <w:rFonts w:ascii="Garamond" w:hAnsi="Garamond" w:cs="Arial"/>
          <w:i/>
        </w:rPr>
        <w:t>in re ipsa</w:t>
      </w:r>
      <w:r w:rsidR="00B07A3E" w:rsidRPr="00CB1789">
        <w:rPr>
          <w:rFonts w:ascii="Garamond" w:hAnsi="Garamond" w:cs="Arial"/>
        </w:rPr>
        <w:t>) decorrente da frust</w:t>
      </w:r>
      <w:r w:rsidR="003605A3" w:rsidRPr="00CB1789">
        <w:rPr>
          <w:rFonts w:ascii="Garamond" w:hAnsi="Garamond" w:cs="Arial"/>
        </w:rPr>
        <w:t>ração dos procedimentos licitat</w:t>
      </w:r>
      <w:r w:rsidR="00B07A3E" w:rsidRPr="00CB1789">
        <w:rPr>
          <w:rFonts w:ascii="Garamond" w:hAnsi="Garamond" w:cs="Arial"/>
        </w:rPr>
        <w:t xml:space="preserve">órios </w:t>
      </w:r>
      <w:r w:rsidR="00FD2246" w:rsidRPr="00CB1789">
        <w:rPr>
          <w:rFonts w:ascii="Garamond" w:hAnsi="Garamond" w:cs="Arial"/>
        </w:rPr>
        <w:t xml:space="preserve">de </w:t>
      </w:r>
      <w:r w:rsidR="0016217C" w:rsidRPr="00CB1789">
        <w:rPr>
          <w:rFonts w:ascii="Garamond" w:hAnsi="Garamond" w:cs="Arial"/>
        </w:rPr>
        <w:t>Campos Altos</w:t>
      </w:r>
      <w:r w:rsidR="00FD2246" w:rsidRPr="00CB1789">
        <w:rPr>
          <w:rFonts w:ascii="Garamond" w:hAnsi="Garamond" w:cs="Arial"/>
        </w:rPr>
        <w:t xml:space="preserve"> </w:t>
      </w:r>
      <w:r w:rsidRPr="00CB1789">
        <w:rPr>
          <w:rFonts w:ascii="Garamond" w:hAnsi="Garamond" w:cs="Arial"/>
        </w:rPr>
        <w:t xml:space="preserve">– Artigo 49, </w:t>
      </w:r>
      <w:r w:rsidRPr="00CB1789">
        <w:rPr>
          <w:rFonts w:ascii="Garamond" w:hAnsi="Garamond" w:cs="Arial"/>
          <w:i/>
        </w:rPr>
        <w:t xml:space="preserve">caput </w:t>
      </w:r>
      <w:r w:rsidRPr="00CB1789">
        <w:rPr>
          <w:rFonts w:ascii="Garamond" w:hAnsi="Garamond" w:cs="Arial"/>
        </w:rPr>
        <w:t xml:space="preserve">e parágrafo 2º c/c o artigo 59, caput e parágrafo único, da Lei n. 8.666/1993 – Artigo 10, </w:t>
      </w:r>
      <w:r w:rsidRPr="00CB1789">
        <w:rPr>
          <w:rFonts w:ascii="Garamond" w:hAnsi="Garamond" w:cs="Arial"/>
          <w:i/>
        </w:rPr>
        <w:t xml:space="preserve">caput </w:t>
      </w:r>
      <w:r w:rsidRPr="00CB1789">
        <w:rPr>
          <w:rFonts w:ascii="Garamond" w:hAnsi="Garamond" w:cs="Arial"/>
        </w:rPr>
        <w:t>e inciso VIII, da Lei n. 8.429/1992 – Jurisprudência do Superior Tribunal de Justiça</w:t>
      </w:r>
    </w:p>
    <w:p w:rsidR="00096BAF" w:rsidRDefault="00096BAF" w:rsidP="00D73B43">
      <w:pPr>
        <w:widowControl w:val="0"/>
        <w:spacing w:line="360" w:lineRule="auto"/>
        <w:ind w:left="1418"/>
        <w:jc w:val="both"/>
        <w:rPr>
          <w:rFonts w:ascii="Garamond" w:hAnsi="Garamond" w:cs="Arial"/>
        </w:rPr>
      </w:pP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A.R. COMÉRCIO DE PEÇAS, PRODUTOS E SERVIÇOS LTDA.,</w:t>
      </w:r>
      <w:r w:rsidRPr="00CB1789">
        <w:rPr>
          <w:rFonts w:ascii="Garamond" w:hAnsi="Garamond" w:cs="Arial"/>
        </w:rPr>
        <w:t xml:space="preserve"> na qualidade de vencedora do Pregão Presencial n.009/2014 e Pregão Presencial n. 017/2015;</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 xml:space="preserve">AUTOMÁQUINAS COMÉRCIO DE PEÇAS E SERVIÇOS LTDA., </w:t>
      </w:r>
      <w:r w:rsidRPr="00CB1789">
        <w:rPr>
          <w:rFonts w:ascii="Garamond" w:hAnsi="Garamond" w:cs="Arial"/>
        </w:rPr>
        <w:t>na qualidade de vencedora do Pregão Presencial n.009/2014 e do Pregão Presencial n.017/2015;</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AUTOPEÇAS MINAS FIAT LTDA.-ME</w:t>
      </w:r>
      <w:r w:rsidRPr="00CB1789">
        <w:rPr>
          <w:rFonts w:ascii="Garamond" w:hAnsi="Garamond" w:cs="Arial"/>
        </w:rPr>
        <w:t>, na qualidade de vencedora do Pregão Presencial n. 017/2015 e do Pregão Presencial n. 033/2016;</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BRASIL VEÍCULOS E MÁQUINAS LTDA.,</w:t>
      </w:r>
      <w:r w:rsidRPr="00CB1789">
        <w:rPr>
          <w:rFonts w:ascii="Garamond" w:hAnsi="Garamond" w:cs="Arial"/>
        </w:rPr>
        <w:t xml:space="preserve"> na qualidade de vencedora do Pregão Presencial n. 033/2016;</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CAIÇARA PEÇAS DIESEL EIRELI – ME,</w:t>
      </w:r>
      <w:r w:rsidRPr="00CB1789">
        <w:rPr>
          <w:rFonts w:ascii="Garamond" w:hAnsi="Garamond" w:cs="Arial"/>
        </w:rPr>
        <w:t xml:space="preserve"> na qualidade de vencedora do Pregão Presencial n. 033/2017;</w:t>
      </w:r>
    </w:p>
    <w:p w:rsidR="00BA5932" w:rsidRPr="0056773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CANAÃ DISTRIBUIDORA AUTOPEÇAS LTDA.-EPP</w:t>
      </w:r>
      <w:r w:rsidRPr="00CB1789">
        <w:rPr>
          <w:rFonts w:ascii="Garamond" w:hAnsi="Garamond" w:cs="Arial"/>
        </w:rPr>
        <w:t>, na qualidade de vencedora do Pregão Presencial n. 033/2017;</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 xml:space="preserve">DIMAS FULGENCIO AUTO PEÇAS- ME, </w:t>
      </w:r>
      <w:r w:rsidRPr="00CB1789">
        <w:rPr>
          <w:rFonts w:ascii="Garamond" w:hAnsi="Garamond" w:cs="Arial"/>
        </w:rPr>
        <w:t>na qualidade de vencedora do Pregão Presencial n. 033/2017;</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FENIX TRACTOR LTDA. (JOICE APARECIDA PEREIRA DE OLIVEIRA – ME),</w:t>
      </w:r>
      <w:r w:rsidRPr="00CB1789">
        <w:rPr>
          <w:rFonts w:ascii="Garamond" w:hAnsi="Garamond" w:cs="Arial"/>
        </w:rPr>
        <w:t xml:space="preserve"> na qualidade de vencedora do Pregão Presencial n. 009/2014 e do Pregão Presencial n. 033/2016;</w:t>
      </w:r>
    </w:p>
    <w:p w:rsidR="00BA5932" w:rsidRPr="00096BAF"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INTERNACIONAL AUTOPEÇAS EIRELI – ME,</w:t>
      </w:r>
      <w:r w:rsidRPr="00CB1789">
        <w:rPr>
          <w:rFonts w:ascii="Garamond" w:hAnsi="Garamond" w:cs="Arial"/>
        </w:rPr>
        <w:t xml:space="preserve"> na qualidade de vencedora do Pregão Presencial n. 033/2016;</w:t>
      </w:r>
    </w:p>
    <w:p w:rsidR="00096BAF" w:rsidRPr="00DD4AF7" w:rsidRDefault="00096BAF" w:rsidP="00096BAF">
      <w:pPr>
        <w:pStyle w:val="PargrafodaLista"/>
        <w:widowControl w:val="0"/>
        <w:spacing w:line="360" w:lineRule="auto"/>
        <w:ind w:left="1418"/>
        <w:jc w:val="both"/>
        <w:rPr>
          <w:rFonts w:ascii="Garamond" w:hAnsi="Garamond" w:cs="Arial"/>
          <w:u w:val="single"/>
        </w:rPr>
      </w:pP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lastRenderedPageBreak/>
        <w:t>JS DISTRIBUIDORA DE PEÇAS S/A</w:t>
      </w:r>
      <w:r w:rsidRPr="00CB1789">
        <w:rPr>
          <w:rFonts w:ascii="Garamond" w:hAnsi="Garamond" w:cs="Arial"/>
        </w:rPr>
        <w:t>, na qualidade de vencedora do Pregão Presencial n. 009/2014 e do Pregão Presencial n. 017/2015;</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MÁXIMO PEÇAS E PRODUTOS LTDA. – EPP,</w:t>
      </w:r>
      <w:r w:rsidRPr="00CB1789">
        <w:rPr>
          <w:rFonts w:ascii="Garamond" w:hAnsi="Garamond" w:cs="Arial"/>
        </w:rPr>
        <w:t xml:space="preserve"> na qualidade de vencedora do Pregão Presencial n. 033/2017;</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MUNDIAL MÁQUINAS E VEÍCULOS LTDA. – ME,</w:t>
      </w:r>
      <w:r w:rsidRPr="00CB1789">
        <w:rPr>
          <w:rFonts w:ascii="Garamond" w:hAnsi="Garamond" w:cs="Arial"/>
        </w:rPr>
        <w:t xml:space="preserve"> na qualidade de vencedora do Pregão Presencial n. 017/2015;</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RETRO-MINAS COMÉRCIO DE PEÇAS SERVIÇOS E MANUTENÇÃO EIRELI-ME</w:t>
      </w:r>
      <w:r w:rsidRPr="00CB1789">
        <w:rPr>
          <w:rFonts w:ascii="Garamond" w:hAnsi="Garamond" w:cs="Arial"/>
        </w:rPr>
        <w:t>, na qualidade de vencedora do Pregão Presencial n. 033/2016 e do Pregão Presencial n. 033/2017;</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TOTAL TRATORES DO BRASIL COMÉRCIO E MANUTENÇÃO LTDA.,</w:t>
      </w:r>
      <w:r w:rsidRPr="00CB1789">
        <w:rPr>
          <w:rFonts w:ascii="Garamond" w:hAnsi="Garamond" w:cs="Arial"/>
        </w:rPr>
        <w:t xml:space="preserve"> na qualidade de vencedora do Pregão Presencial n. 009/2014 e do Pregão Presencial n. 017/2015;</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TRATORENZZO COMÉRCIO E SERVIÇOS LTDA. – EPP,</w:t>
      </w:r>
      <w:r w:rsidRPr="00CB1789">
        <w:rPr>
          <w:rFonts w:ascii="Garamond" w:hAnsi="Garamond" w:cs="Arial"/>
        </w:rPr>
        <w:t xml:space="preserve"> na qualidade de vencedora do Pregão Presencial n. 009/2014, do Pregão Presencial n. 017/2015 e do Pregão Presencial n. 033/2017;</w:t>
      </w:r>
    </w:p>
    <w:p w:rsidR="00BA5932" w:rsidRPr="00CB1789" w:rsidRDefault="00BA5932" w:rsidP="00D73B43">
      <w:pPr>
        <w:pStyle w:val="PargrafodaLista"/>
        <w:widowControl w:val="0"/>
        <w:numPr>
          <w:ilvl w:val="0"/>
          <w:numId w:val="33"/>
        </w:numPr>
        <w:spacing w:line="360" w:lineRule="auto"/>
        <w:ind w:left="1418" w:firstLine="0"/>
        <w:jc w:val="both"/>
        <w:rPr>
          <w:rFonts w:ascii="Garamond" w:hAnsi="Garamond" w:cs="Arial"/>
          <w:u w:val="single"/>
        </w:rPr>
      </w:pPr>
      <w:r w:rsidRPr="00CB1789">
        <w:rPr>
          <w:rFonts w:ascii="Garamond" w:hAnsi="Garamond" w:cs="Arial"/>
          <w:u w:val="single"/>
        </w:rPr>
        <w:t>UNIR PEÇAS DIESEL LTDA.</w:t>
      </w:r>
      <w:r w:rsidRPr="00CB1789">
        <w:rPr>
          <w:rFonts w:ascii="Garamond" w:hAnsi="Garamond" w:cs="Arial"/>
        </w:rPr>
        <w:t>, na qualidade de vencedora do Pregão Presencial n. 009/2014, do Pregão Presencial n. 017/2015, do Pregão Presencial n. 033/2016 e do Pregão Presencial n. 033/2017.</w:t>
      </w:r>
    </w:p>
    <w:p w:rsidR="002E452C" w:rsidRDefault="002E452C" w:rsidP="00D73B43">
      <w:pPr>
        <w:widowControl w:val="0"/>
        <w:spacing w:line="360" w:lineRule="auto"/>
        <w:ind w:left="1418"/>
        <w:jc w:val="both"/>
        <w:rPr>
          <w:rFonts w:ascii="Garamond" w:hAnsi="Garamond" w:cs="Arial"/>
        </w:rPr>
      </w:pPr>
    </w:p>
    <w:p w:rsidR="00DD4AF7" w:rsidRDefault="00DD4AF7" w:rsidP="00D73B43">
      <w:pPr>
        <w:widowControl w:val="0"/>
        <w:spacing w:line="360" w:lineRule="auto"/>
        <w:ind w:left="1418"/>
        <w:jc w:val="both"/>
        <w:rPr>
          <w:rFonts w:ascii="Garamond" w:hAnsi="Garamond" w:cs="Arial"/>
        </w:rPr>
      </w:pPr>
      <w:r>
        <w:rPr>
          <w:rFonts w:ascii="Garamond" w:hAnsi="Garamond" w:cs="Arial"/>
        </w:rPr>
        <w:t>A.</w:t>
      </w:r>
      <w:r w:rsidRPr="00DD4AF7">
        <w:rPr>
          <w:rFonts w:ascii="Garamond" w:hAnsi="Garamond" w:cs="Arial"/>
        </w:rPr>
        <w:t>3) Participação de servidores públicos na fraude à licitação – Negligência na fiscalização dos procedimentos licitatórios quanto à oferta de propostas manifestamente inexequíveis, em inobservância ao art. 44, §3º c/c art. 48, II, da Lei n. 8.666/1993 – Pregoeiro municipal e equipe de apoio</w:t>
      </w:r>
    </w:p>
    <w:p w:rsidR="00096BAF" w:rsidRDefault="00096BAF" w:rsidP="00D73B43">
      <w:pPr>
        <w:widowControl w:val="0"/>
        <w:spacing w:line="360" w:lineRule="auto"/>
        <w:ind w:left="1418"/>
        <w:jc w:val="both"/>
        <w:rPr>
          <w:rFonts w:ascii="Garamond" w:hAnsi="Garamond" w:cs="Arial"/>
        </w:rPr>
      </w:pPr>
    </w:p>
    <w:p w:rsidR="00DD4AF7" w:rsidRPr="00686A29" w:rsidRDefault="00DD4AF7" w:rsidP="00D73B43">
      <w:pPr>
        <w:pStyle w:val="PargrafodaLista"/>
        <w:widowControl w:val="0"/>
        <w:numPr>
          <w:ilvl w:val="0"/>
          <w:numId w:val="50"/>
        </w:numPr>
        <w:spacing w:line="360" w:lineRule="auto"/>
        <w:ind w:left="1418" w:firstLine="0"/>
        <w:contextualSpacing w:val="0"/>
        <w:jc w:val="both"/>
        <w:rPr>
          <w:rFonts w:ascii="Garamond" w:hAnsi="Garamond" w:cs="Arial"/>
        </w:rPr>
      </w:pPr>
      <w:r w:rsidRPr="00686A29">
        <w:rPr>
          <w:rFonts w:ascii="Garamond" w:hAnsi="Garamond" w:cs="Arial"/>
          <w:u w:val="single"/>
        </w:rPr>
        <w:t>EDVALDO LEMOS FERNANDES,</w:t>
      </w:r>
      <w:r w:rsidRPr="00686A29">
        <w:rPr>
          <w:rFonts w:ascii="Garamond" w:hAnsi="Garamond" w:cs="Arial"/>
        </w:rPr>
        <w:t xml:space="preserve"> na qualidade de pregoeiro municipal atuante no Pregão Presencial n. 017/2015, no Pregão Presencial n. 033/2016 e no Pregão Presencial n. 033/2017, e signatário das atas das sessões </w:t>
      </w:r>
      <w:r w:rsidRPr="00686A29">
        <w:rPr>
          <w:rFonts w:ascii="Garamond" w:hAnsi="Garamond" w:cs="Arial"/>
        </w:rPr>
        <w:lastRenderedPageBreak/>
        <w:t>de abertura e julgamento das propostas, bem como dos mapas de apuração de lances e preços;</w:t>
      </w:r>
    </w:p>
    <w:p w:rsidR="00DD4AF7" w:rsidRPr="00686A29" w:rsidRDefault="00DD4AF7" w:rsidP="00D73B43">
      <w:pPr>
        <w:pStyle w:val="PargrafodaLista"/>
        <w:widowControl w:val="0"/>
        <w:numPr>
          <w:ilvl w:val="0"/>
          <w:numId w:val="50"/>
        </w:numPr>
        <w:spacing w:line="360" w:lineRule="auto"/>
        <w:ind w:left="1418" w:firstLine="0"/>
        <w:contextualSpacing w:val="0"/>
        <w:jc w:val="both"/>
        <w:rPr>
          <w:rFonts w:ascii="Garamond" w:hAnsi="Garamond" w:cs="Arial"/>
        </w:rPr>
      </w:pPr>
      <w:r w:rsidRPr="00686A29">
        <w:rPr>
          <w:rFonts w:ascii="Garamond" w:hAnsi="Garamond" w:cs="Arial"/>
          <w:u w:val="single"/>
        </w:rPr>
        <w:t>VALDIVINO ELIAS DE DEUS,</w:t>
      </w:r>
      <w:r w:rsidRPr="00686A29">
        <w:rPr>
          <w:rFonts w:ascii="Garamond" w:hAnsi="Garamond" w:cs="Arial"/>
        </w:rPr>
        <w:t xml:space="preserve"> na qualidade de servidor da equipe de apoio ao pregoeiro municipal, atuante no Pregão Presencial n. 017/2015, no Pregão Presencial n. 033/2016 e no Pregão Presencial n. 033/2017, e signatário das atas das sessões de abertura e julgamento das propostas, bem como dos mapas de apuração de lances e preços;</w:t>
      </w:r>
    </w:p>
    <w:p w:rsidR="00DD4AF7" w:rsidRPr="00686A29" w:rsidRDefault="00DD4AF7" w:rsidP="00D73B43">
      <w:pPr>
        <w:pStyle w:val="PargrafodaLista"/>
        <w:widowControl w:val="0"/>
        <w:numPr>
          <w:ilvl w:val="0"/>
          <w:numId w:val="50"/>
        </w:numPr>
        <w:spacing w:line="360" w:lineRule="auto"/>
        <w:ind w:left="1418" w:firstLine="0"/>
        <w:contextualSpacing w:val="0"/>
        <w:jc w:val="both"/>
        <w:rPr>
          <w:rFonts w:ascii="Garamond" w:hAnsi="Garamond" w:cs="Arial"/>
        </w:rPr>
      </w:pPr>
      <w:r w:rsidRPr="00686A29">
        <w:rPr>
          <w:rFonts w:ascii="Garamond" w:hAnsi="Garamond" w:cs="Arial"/>
          <w:u w:val="single"/>
        </w:rPr>
        <w:t>PAULO RICARDO MACHADO BORGES,</w:t>
      </w:r>
      <w:r w:rsidRPr="00686A29">
        <w:rPr>
          <w:rFonts w:ascii="Garamond" w:hAnsi="Garamond" w:cs="Arial"/>
        </w:rPr>
        <w:t xml:space="preserve"> na qualidade de servidor da equipe de apoio ao pregoeiro municipal, atuante no Pregão Presencial n. 017/2015, e signatário da ata da sessão de abertura e julgamento das propostas, bem como do mapa de apuração de lances e preços;</w:t>
      </w:r>
    </w:p>
    <w:p w:rsidR="00DD4AF7" w:rsidRPr="00686A29" w:rsidRDefault="00DD4AF7" w:rsidP="00D73B43">
      <w:pPr>
        <w:pStyle w:val="PargrafodaLista"/>
        <w:widowControl w:val="0"/>
        <w:numPr>
          <w:ilvl w:val="0"/>
          <w:numId w:val="50"/>
        </w:numPr>
        <w:spacing w:line="360" w:lineRule="auto"/>
        <w:ind w:left="1418" w:firstLine="0"/>
        <w:contextualSpacing w:val="0"/>
        <w:jc w:val="both"/>
        <w:rPr>
          <w:rFonts w:ascii="Garamond" w:hAnsi="Garamond" w:cs="Arial"/>
        </w:rPr>
      </w:pPr>
      <w:r w:rsidRPr="00686A29">
        <w:rPr>
          <w:rFonts w:ascii="Garamond" w:hAnsi="Garamond" w:cs="Arial"/>
          <w:u w:val="single"/>
        </w:rPr>
        <w:t>ROBERTO RIVER DOS REIS,</w:t>
      </w:r>
      <w:r w:rsidRPr="00686A29">
        <w:rPr>
          <w:rFonts w:ascii="Garamond" w:hAnsi="Garamond" w:cs="Arial"/>
        </w:rPr>
        <w:t xml:space="preserve"> na qualidade de servidor da equipe de apoio ao pregoeiro municipal, atuante no Pregão Presencial n. 017/2015, e signatário da ata da sessão de abertura e julgamento das propostas, bem como do mapa de apuração de lances e preços;</w:t>
      </w:r>
    </w:p>
    <w:p w:rsidR="00DD4AF7" w:rsidRPr="00686A29" w:rsidRDefault="00DD4AF7" w:rsidP="00D73B43">
      <w:pPr>
        <w:pStyle w:val="PargrafodaLista"/>
        <w:widowControl w:val="0"/>
        <w:numPr>
          <w:ilvl w:val="0"/>
          <w:numId w:val="50"/>
        </w:numPr>
        <w:spacing w:line="360" w:lineRule="auto"/>
        <w:ind w:left="1418" w:firstLine="0"/>
        <w:contextualSpacing w:val="0"/>
        <w:jc w:val="both"/>
        <w:rPr>
          <w:rFonts w:ascii="Garamond" w:hAnsi="Garamond" w:cs="Arial"/>
        </w:rPr>
      </w:pPr>
      <w:r w:rsidRPr="00686A29">
        <w:rPr>
          <w:rFonts w:ascii="Garamond" w:hAnsi="Garamond" w:cs="Arial"/>
          <w:u w:val="single"/>
        </w:rPr>
        <w:t>ELTON JUNIO RIBEIRO JÚLIO,</w:t>
      </w:r>
      <w:r w:rsidRPr="00686A29">
        <w:rPr>
          <w:rFonts w:ascii="Garamond" w:hAnsi="Garamond" w:cs="Arial"/>
        </w:rPr>
        <w:t xml:space="preserve"> na qualidade de servidor da equipe de apoio ao pregoeiro municipal, atuante no Pregão Presencial n. 033/2016, e signatário da ata da sessão de abertura e julgamento das propostas, bem como do mapa de apuração de lances e preços;</w:t>
      </w:r>
    </w:p>
    <w:p w:rsidR="00DD4AF7" w:rsidRPr="00DD4AF7" w:rsidRDefault="00DD4AF7" w:rsidP="00D73B43">
      <w:pPr>
        <w:pStyle w:val="PargrafodaLista"/>
        <w:widowControl w:val="0"/>
        <w:numPr>
          <w:ilvl w:val="2"/>
          <w:numId w:val="50"/>
        </w:numPr>
        <w:spacing w:line="360" w:lineRule="auto"/>
        <w:ind w:left="1418" w:firstLine="0"/>
        <w:jc w:val="both"/>
        <w:rPr>
          <w:rFonts w:ascii="Garamond" w:hAnsi="Garamond" w:cs="Arial"/>
        </w:rPr>
      </w:pPr>
      <w:r w:rsidRPr="00DD4AF7">
        <w:rPr>
          <w:rFonts w:ascii="Garamond" w:hAnsi="Garamond" w:cs="Arial"/>
          <w:u w:val="single"/>
        </w:rPr>
        <w:t>WAGNER KENNEDY BARBOSA,</w:t>
      </w:r>
      <w:r w:rsidRPr="00DD4AF7">
        <w:rPr>
          <w:rFonts w:ascii="Garamond" w:hAnsi="Garamond" w:cs="Arial"/>
        </w:rPr>
        <w:t xml:space="preserve"> na qualidade de servidor da equipe de apoio ao pregoeiro municipal, atuante no Pregão Presencial n. 033/2017, e signatário da ata da sessão de abertura e julgamento das propostas, bem como do mapa</w:t>
      </w:r>
      <w:r>
        <w:rPr>
          <w:rFonts w:ascii="Garamond" w:hAnsi="Garamond" w:cs="Arial"/>
        </w:rPr>
        <w:t xml:space="preserve"> de apuração de lances e preços.</w:t>
      </w:r>
    </w:p>
    <w:p w:rsidR="00567739" w:rsidRPr="00CB1789" w:rsidRDefault="00567739" w:rsidP="00D73B43">
      <w:pPr>
        <w:widowControl w:val="0"/>
        <w:spacing w:line="360" w:lineRule="auto"/>
        <w:ind w:left="1418"/>
        <w:jc w:val="both"/>
        <w:rPr>
          <w:rFonts w:ascii="Garamond" w:hAnsi="Garamond" w:cs="Arial"/>
        </w:rPr>
      </w:pPr>
    </w:p>
    <w:p w:rsidR="001B684C" w:rsidRPr="00CB1789" w:rsidRDefault="001B684C" w:rsidP="00D73B43">
      <w:pPr>
        <w:pStyle w:val="PargrafodaLista"/>
        <w:widowControl w:val="0"/>
        <w:numPr>
          <w:ilvl w:val="0"/>
          <w:numId w:val="32"/>
        </w:numPr>
        <w:spacing w:line="360" w:lineRule="auto"/>
        <w:ind w:left="1418" w:firstLine="0"/>
        <w:contextualSpacing w:val="0"/>
        <w:jc w:val="both"/>
        <w:rPr>
          <w:rFonts w:ascii="Garamond" w:hAnsi="Garamond" w:cs="Arial"/>
        </w:rPr>
      </w:pPr>
      <w:r w:rsidRPr="00CB1789">
        <w:rPr>
          <w:rFonts w:ascii="Garamond" w:hAnsi="Garamond" w:cs="Arial"/>
          <w:u w:val="single"/>
        </w:rPr>
        <w:t>NO MÉRITO:</w:t>
      </w:r>
    </w:p>
    <w:p w:rsidR="001B684C" w:rsidRPr="00CB1789" w:rsidRDefault="001B684C" w:rsidP="00D73B43">
      <w:pPr>
        <w:pStyle w:val="PargrafodaLista"/>
        <w:widowControl w:val="0"/>
        <w:spacing w:line="360" w:lineRule="auto"/>
        <w:ind w:left="1418"/>
        <w:contextualSpacing w:val="0"/>
        <w:jc w:val="both"/>
        <w:rPr>
          <w:rFonts w:ascii="Garamond" w:hAnsi="Garamond" w:cs="Arial"/>
          <w:u w:val="single"/>
        </w:rPr>
      </w:pPr>
    </w:p>
    <w:p w:rsidR="001B684C" w:rsidRPr="00CB1789" w:rsidRDefault="001B684C" w:rsidP="00D73B43">
      <w:pPr>
        <w:pStyle w:val="PargrafodaLista"/>
        <w:widowControl w:val="0"/>
        <w:spacing w:line="360" w:lineRule="auto"/>
        <w:ind w:left="1418"/>
        <w:contextualSpacing w:val="0"/>
        <w:jc w:val="both"/>
        <w:rPr>
          <w:rFonts w:ascii="Garamond" w:hAnsi="Garamond" w:cs="Arial"/>
        </w:rPr>
      </w:pPr>
      <w:r w:rsidRPr="00CB1789">
        <w:rPr>
          <w:rFonts w:ascii="Garamond" w:hAnsi="Garamond" w:cs="Arial"/>
        </w:rPr>
        <w:t xml:space="preserve">B.1) sejam </w:t>
      </w:r>
      <w:r w:rsidRPr="00CB1789">
        <w:rPr>
          <w:rFonts w:ascii="Garamond" w:hAnsi="Garamond" w:cs="Arial"/>
          <w:u w:val="single"/>
        </w:rPr>
        <w:t>CONFIRMADAS AS IRREGULARIDADES</w:t>
      </w:r>
      <w:r w:rsidRPr="00CB1789">
        <w:rPr>
          <w:rFonts w:ascii="Garamond" w:hAnsi="Garamond" w:cs="Arial"/>
        </w:rPr>
        <w:t xml:space="preserve"> constantes nesta </w:t>
      </w:r>
      <w:r w:rsidRPr="00CB1789">
        <w:rPr>
          <w:rFonts w:ascii="Garamond" w:hAnsi="Garamond" w:cs="Arial"/>
        </w:rPr>
        <w:lastRenderedPageBreak/>
        <w:t xml:space="preserve">Representação, </w:t>
      </w:r>
      <w:r w:rsidRPr="00CB1789">
        <w:rPr>
          <w:rFonts w:ascii="Garamond" w:hAnsi="Garamond" w:cs="Arial"/>
          <w:u w:val="single"/>
        </w:rPr>
        <w:t>APLICADAS AS SANÇÕES CABÍVEIS AOS RESPONSÁVEIS ELENCADOS NO ITEM “A”</w:t>
      </w:r>
      <w:r w:rsidRPr="00CB1789">
        <w:rPr>
          <w:rFonts w:ascii="Garamond" w:hAnsi="Garamond" w:cs="Arial"/>
        </w:rPr>
        <w:t>, nos termos dos artigos 83, I e 85, II da Lei Complementar n. 102/2008;</w:t>
      </w:r>
    </w:p>
    <w:p w:rsidR="001B684C" w:rsidRPr="00CB1789" w:rsidRDefault="001B684C" w:rsidP="00D73B43">
      <w:pPr>
        <w:pStyle w:val="PargrafodaLista"/>
        <w:widowControl w:val="0"/>
        <w:spacing w:line="360" w:lineRule="auto"/>
        <w:ind w:left="1418"/>
        <w:contextualSpacing w:val="0"/>
        <w:jc w:val="both"/>
        <w:rPr>
          <w:rFonts w:ascii="Garamond" w:hAnsi="Garamond" w:cs="Arial"/>
        </w:rPr>
      </w:pPr>
    </w:p>
    <w:p w:rsidR="001B684C" w:rsidRDefault="001B684C" w:rsidP="00D73B43">
      <w:pPr>
        <w:pStyle w:val="PargrafodaLista"/>
        <w:widowControl w:val="0"/>
        <w:spacing w:line="360" w:lineRule="auto"/>
        <w:ind w:left="1418"/>
        <w:contextualSpacing w:val="0"/>
        <w:jc w:val="both"/>
        <w:rPr>
          <w:rFonts w:ascii="Garamond" w:hAnsi="Garamond" w:cs="Arial"/>
        </w:rPr>
      </w:pPr>
      <w:r w:rsidRPr="00CB1789">
        <w:rPr>
          <w:rFonts w:ascii="Garamond" w:hAnsi="Garamond" w:cs="Arial"/>
        </w:rPr>
        <w:t xml:space="preserve">B.2) </w:t>
      </w:r>
      <w:r w:rsidRPr="00CB1789">
        <w:rPr>
          <w:rFonts w:ascii="Garamond" w:hAnsi="Garamond" w:cs="Arial"/>
          <w:u w:val="single"/>
        </w:rPr>
        <w:t>CONDENADAS AS PESSOAS JURÍDICAS ABAIXO RELACIONADAS À RESTITUIÇÃO AOS COFRES PÚBLICOS,</w:t>
      </w:r>
      <w:r w:rsidRPr="00CB1789">
        <w:rPr>
          <w:rFonts w:ascii="Garamond" w:hAnsi="Garamond" w:cs="Arial"/>
        </w:rPr>
        <w:t xml:space="preserve"> dos respectivos montantes históricos totais, com fundamento no artigo 94, caput, da Lei Complementar n. 102/2008, sem prejuízo das demais sanções cabíveis:</w:t>
      </w:r>
    </w:p>
    <w:p w:rsidR="00096BAF" w:rsidRDefault="00096BAF" w:rsidP="00D73B43">
      <w:pPr>
        <w:pStyle w:val="PargrafodaLista"/>
        <w:widowControl w:val="0"/>
        <w:spacing w:line="360" w:lineRule="auto"/>
        <w:ind w:left="1418"/>
        <w:contextualSpacing w:val="0"/>
        <w:jc w:val="both"/>
        <w:rPr>
          <w:rFonts w:ascii="Garamond" w:hAnsi="Garamond" w:cs="Arial"/>
        </w:rPr>
      </w:pP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A.R. COMÉRCIO DE PEÇAS, PRODUTOS E SERVIÇOS LTDA.,</w:t>
      </w:r>
      <w:r w:rsidRPr="00CB1789">
        <w:rPr>
          <w:rFonts w:ascii="Garamond" w:hAnsi="Garamond" w:cs="Arial"/>
        </w:rPr>
        <w:t xml:space="preserve"> na qualidade de vencedora do Pregão Presencial n.009/2014 e Pregão Presencial n. 017/2015, </w:t>
      </w:r>
      <w:r w:rsidRPr="00CB1789">
        <w:rPr>
          <w:rFonts w:ascii="Garamond" w:hAnsi="Garamond" w:cs="Arial"/>
          <w:b/>
        </w:rPr>
        <w:t xml:space="preserve">no montante histórico total de </w:t>
      </w:r>
      <w:r w:rsidR="00783B85" w:rsidRPr="00CB1789">
        <w:rPr>
          <w:rFonts w:ascii="Garamond" w:hAnsi="Garamond"/>
          <w:b/>
        </w:rPr>
        <w:t>R$ 17.063,02;</w:t>
      </w:r>
      <w:r w:rsidRPr="00CB1789">
        <w:rPr>
          <w:rFonts w:ascii="Garamond" w:hAnsi="Garamond" w:cs="Arial"/>
          <w:b/>
        </w:rPr>
        <w:t xml:space="preserve"> </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 xml:space="preserve">AUTOMÁQUINAS COMÉRCIO DE PEÇAS E SERVIÇOS LTDA., </w:t>
      </w:r>
      <w:r w:rsidRPr="00CB1789">
        <w:rPr>
          <w:rFonts w:ascii="Garamond" w:hAnsi="Garamond" w:cs="Arial"/>
        </w:rPr>
        <w:t xml:space="preserve">na qualidade de vencedora do Pregão Presencial n.009/2014 e do Pregão Presencial n.017/2015, no </w:t>
      </w:r>
      <w:r w:rsidRPr="00CB1789">
        <w:rPr>
          <w:rFonts w:ascii="Garamond" w:hAnsi="Garamond" w:cs="Arial"/>
          <w:b/>
        </w:rPr>
        <w:t xml:space="preserve">montante histórico total de </w:t>
      </w:r>
      <w:r w:rsidR="00783B85" w:rsidRPr="00CB1789">
        <w:rPr>
          <w:rFonts w:ascii="Garamond" w:hAnsi="Garamond"/>
          <w:b/>
        </w:rPr>
        <w:t>R$ 16.821,45</w:t>
      </w:r>
      <w:r w:rsidRPr="00CB1789">
        <w:rPr>
          <w:rFonts w:ascii="Garamond" w:hAnsi="Garamond" w:cs="Arial"/>
          <w:b/>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AUTOPEÇAS MINAS FIAT LTDA.-ME</w:t>
      </w:r>
      <w:r w:rsidRPr="00CB1789">
        <w:rPr>
          <w:rFonts w:ascii="Garamond" w:hAnsi="Garamond" w:cs="Arial"/>
        </w:rPr>
        <w:t xml:space="preserve">, na qualidade de vencedora do Pregão Presencial n. 017/2015 e do Pregão Presencial n. 033/2016, </w:t>
      </w:r>
      <w:r w:rsidRPr="00CB1789">
        <w:rPr>
          <w:rFonts w:ascii="Garamond" w:hAnsi="Garamond" w:cs="Arial"/>
          <w:b/>
        </w:rPr>
        <w:t xml:space="preserve">no montante histórico total de </w:t>
      </w:r>
      <w:r w:rsidR="00783B85" w:rsidRPr="00CB1789">
        <w:rPr>
          <w:rFonts w:ascii="Garamond" w:hAnsi="Garamond"/>
          <w:b/>
        </w:rPr>
        <w:t>R$ 1.071,62</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BRASIL VEÍCULOS E MÁQUINAS LTDA.,</w:t>
      </w:r>
      <w:r w:rsidRPr="00CB1789">
        <w:rPr>
          <w:rFonts w:ascii="Garamond" w:hAnsi="Garamond" w:cs="Arial"/>
        </w:rPr>
        <w:t xml:space="preserve"> na qualidade de vencedora do Pregão Presencial n. 033/2016, </w:t>
      </w:r>
      <w:r w:rsidRPr="00CB1789">
        <w:rPr>
          <w:rFonts w:ascii="Garamond" w:hAnsi="Garamond" w:cs="Arial"/>
          <w:b/>
        </w:rPr>
        <w:t xml:space="preserve">no montante histórico total de </w:t>
      </w:r>
      <w:r w:rsidR="00783B85" w:rsidRPr="00CB1789">
        <w:rPr>
          <w:rFonts w:ascii="Garamond" w:hAnsi="Garamond"/>
          <w:b/>
        </w:rPr>
        <w:t>R$ 10.918,36</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CAIÇARA PEÇAS DIESEL EIRELI – ME,</w:t>
      </w:r>
      <w:r w:rsidRPr="00CB1789">
        <w:rPr>
          <w:rFonts w:ascii="Garamond" w:hAnsi="Garamond" w:cs="Arial"/>
        </w:rPr>
        <w:t xml:space="preserve"> na qualidade de vencedora do Pregão Presencial n. 033/2017, </w:t>
      </w:r>
      <w:r w:rsidRPr="00CB1789">
        <w:rPr>
          <w:rFonts w:ascii="Garamond" w:hAnsi="Garamond" w:cs="Arial"/>
          <w:b/>
        </w:rPr>
        <w:t xml:space="preserve">no montante histórico total de </w:t>
      </w:r>
      <w:r w:rsidR="00783B85" w:rsidRPr="00CB1789">
        <w:rPr>
          <w:rFonts w:ascii="Garamond" w:hAnsi="Garamond"/>
          <w:b/>
        </w:rPr>
        <w:t>R$ 12.970,41</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CANAÃ DISTRIBUIDORA AUTOPEÇAS LTDA.-EPP</w:t>
      </w:r>
      <w:r w:rsidRPr="00CB1789">
        <w:rPr>
          <w:rFonts w:ascii="Garamond" w:hAnsi="Garamond" w:cs="Arial"/>
        </w:rPr>
        <w:t xml:space="preserve">, na qualidade de vencedora do Pregão Presencial n. 033/2017, </w:t>
      </w:r>
      <w:r w:rsidRPr="00CB1789">
        <w:rPr>
          <w:rFonts w:ascii="Garamond" w:hAnsi="Garamond" w:cs="Arial"/>
          <w:b/>
        </w:rPr>
        <w:t xml:space="preserve">no montante </w:t>
      </w:r>
      <w:r w:rsidRPr="00CB1789">
        <w:rPr>
          <w:rFonts w:ascii="Garamond" w:hAnsi="Garamond" w:cs="Arial"/>
          <w:b/>
        </w:rPr>
        <w:lastRenderedPageBreak/>
        <w:t xml:space="preserve">histórico total de </w:t>
      </w:r>
      <w:r w:rsidR="00783B85" w:rsidRPr="00CB1789">
        <w:rPr>
          <w:rFonts w:ascii="Garamond" w:hAnsi="Garamond"/>
          <w:b/>
        </w:rPr>
        <w:t>R$ 6.289,21</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 xml:space="preserve">DIMAS FULGENCIO AUTO PEÇAS- ME, </w:t>
      </w:r>
      <w:r w:rsidRPr="00CB1789">
        <w:rPr>
          <w:rFonts w:ascii="Garamond" w:hAnsi="Garamond" w:cs="Arial"/>
        </w:rPr>
        <w:t xml:space="preserve">na qualidade de vencedora do Pregão Presencial n. 033/2017, </w:t>
      </w:r>
      <w:r w:rsidRPr="00CB1789">
        <w:rPr>
          <w:rFonts w:ascii="Garamond" w:hAnsi="Garamond" w:cs="Arial"/>
          <w:b/>
        </w:rPr>
        <w:t xml:space="preserve">no montante histórico total de </w:t>
      </w:r>
      <w:r w:rsidR="00783B85" w:rsidRPr="00CB1789">
        <w:rPr>
          <w:rFonts w:ascii="Garamond" w:hAnsi="Garamond"/>
          <w:b/>
        </w:rPr>
        <w:t>R$ 11.467,61</w:t>
      </w:r>
      <w:r w:rsidRPr="00CB1789">
        <w:rPr>
          <w:rFonts w:ascii="Garamond" w:hAnsi="Garamond" w:cs="Arial"/>
        </w:rPr>
        <w:t>;</w:t>
      </w:r>
    </w:p>
    <w:p w:rsidR="00BA5932" w:rsidRPr="00CD2081"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FENIX TRACTOR LTDA. (JOICE APARECIDA PEREIRA DE OLIVEIRA – ME),</w:t>
      </w:r>
      <w:r w:rsidRPr="00CB1789">
        <w:rPr>
          <w:rFonts w:ascii="Garamond" w:hAnsi="Garamond" w:cs="Arial"/>
        </w:rPr>
        <w:t xml:space="preserve"> na qualidade de vencedora do Pregão Presencial n. 009/2014 e do Pregão Presencial n. 033/2016, </w:t>
      </w:r>
      <w:r w:rsidRPr="00CB1789">
        <w:rPr>
          <w:rFonts w:ascii="Garamond" w:hAnsi="Garamond" w:cs="Arial"/>
          <w:b/>
        </w:rPr>
        <w:t xml:space="preserve">no montante histórico total de </w:t>
      </w:r>
      <w:r w:rsidR="00783B85" w:rsidRPr="00CB1789">
        <w:rPr>
          <w:rFonts w:ascii="Garamond" w:hAnsi="Garamond"/>
          <w:b/>
        </w:rPr>
        <w:t>R$ 18.380,57</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INTERNACIONAL AUTOPEÇAS EIRELI – ME,</w:t>
      </w:r>
      <w:r w:rsidRPr="00CB1789">
        <w:rPr>
          <w:rFonts w:ascii="Garamond" w:hAnsi="Garamond" w:cs="Arial"/>
        </w:rPr>
        <w:t xml:space="preserve"> na qualidade de vencedora do Pregão Presencial n. 033/2016, </w:t>
      </w:r>
      <w:r w:rsidRPr="00CB1789">
        <w:rPr>
          <w:rFonts w:ascii="Garamond" w:hAnsi="Garamond" w:cs="Arial"/>
          <w:b/>
        </w:rPr>
        <w:t xml:space="preserve">no montante histórico total de </w:t>
      </w:r>
      <w:r w:rsidR="00783B85" w:rsidRPr="00CB1789">
        <w:rPr>
          <w:rFonts w:ascii="Garamond" w:hAnsi="Garamond"/>
          <w:b/>
        </w:rPr>
        <w:t>R$ 9.805,98</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JS DISTRIBUIDORA DE PEÇAS S/A</w:t>
      </w:r>
      <w:r w:rsidRPr="00CB1789">
        <w:rPr>
          <w:rFonts w:ascii="Garamond" w:hAnsi="Garamond" w:cs="Arial"/>
        </w:rPr>
        <w:t xml:space="preserve">, na qualidade de vencedora do Pregão Presencial n. 009/2014 e do Pregão Presencial n. 017/2015, </w:t>
      </w:r>
      <w:r w:rsidRPr="00CB1789">
        <w:rPr>
          <w:rFonts w:ascii="Garamond" w:hAnsi="Garamond" w:cs="Arial"/>
          <w:b/>
        </w:rPr>
        <w:t xml:space="preserve">no montante histórico total de </w:t>
      </w:r>
      <w:r w:rsidR="00783B85" w:rsidRPr="00CB1789">
        <w:rPr>
          <w:rFonts w:ascii="Garamond" w:hAnsi="Garamond"/>
          <w:b/>
        </w:rPr>
        <w:t>R$ 1.792,95</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MÁXIMO PEÇAS E PRODUTOS LTDA. – EPP,</w:t>
      </w:r>
      <w:r w:rsidRPr="00CB1789">
        <w:rPr>
          <w:rFonts w:ascii="Garamond" w:hAnsi="Garamond" w:cs="Arial"/>
        </w:rPr>
        <w:t xml:space="preserve"> na qualidade de vencedora do Pregão Presencial n. 033/2017, </w:t>
      </w:r>
      <w:r w:rsidRPr="00CB1789">
        <w:rPr>
          <w:rFonts w:ascii="Garamond" w:hAnsi="Garamond" w:cs="Arial"/>
          <w:b/>
        </w:rPr>
        <w:t xml:space="preserve">no montante histórico total de </w:t>
      </w:r>
      <w:r w:rsidR="00783B85" w:rsidRPr="00CB1789">
        <w:rPr>
          <w:rFonts w:ascii="Garamond" w:hAnsi="Garamond"/>
          <w:b/>
        </w:rPr>
        <w:t>R$ 2.434,28</w:t>
      </w:r>
      <w:r w:rsidRPr="00CB1789">
        <w:rPr>
          <w:rFonts w:ascii="Garamond" w:hAnsi="Garamond" w:cs="Arial"/>
        </w:rPr>
        <w:t>;</w:t>
      </w:r>
    </w:p>
    <w:p w:rsidR="00BA5932" w:rsidRPr="00CB178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MUNDIAL MÁQUINAS E VEÍCULOS LTDA. – ME,</w:t>
      </w:r>
      <w:r w:rsidRPr="00CB1789">
        <w:rPr>
          <w:rFonts w:ascii="Garamond" w:hAnsi="Garamond" w:cs="Arial"/>
        </w:rPr>
        <w:t xml:space="preserve"> na qualidade de vencedora do Pregão Presencial n. 017/2015, </w:t>
      </w:r>
      <w:r w:rsidRPr="00CB1789">
        <w:rPr>
          <w:rFonts w:ascii="Garamond" w:hAnsi="Garamond" w:cs="Arial"/>
          <w:b/>
        </w:rPr>
        <w:t xml:space="preserve">no montante histórico total de </w:t>
      </w:r>
      <w:r w:rsidR="00783B85" w:rsidRPr="00CB1789">
        <w:rPr>
          <w:rFonts w:ascii="Garamond" w:hAnsi="Garamond"/>
          <w:b/>
        </w:rPr>
        <w:t>R$ 3.331,59</w:t>
      </w:r>
      <w:r w:rsidRPr="00CB1789">
        <w:rPr>
          <w:rFonts w:ascii="Garamond" w:hAnsi="Garamond" w:cs="Arial"/>
        </w:rPr>
        <w:t>;</w:t>
      </w:r>
    </w:p>
    <w:p w:rsidR="00BA5932" w:rsidRPr="00567739"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RETRO-MINAS COMÉRCIO DE PEÇAS SERVIÇOS E MANUTENÇÃO EIRELI-ME</w:t>
      </w:r>
      <w:r w:rsidRPr="00CB1789">
        <w:rPr>
          <w:rFonts w:ascii="Garamond" w:hAnsi="Garamond" w:cs="Arial"/>
        </w:rPr>
        <w:t xml:space="preserve">, na qualidade de vencedora do Pregão Presencial n. 033/2016 e do Pregão Presencial n. 033/2017, </w:t>
      </w:r>
      <w:r w:rsidRPr="00CB1789">
        <w:rPr>
          <w:rFonts w:ascii="Garamond" w:hAnsi="Garamond" w:cs="Arial"/>
          <w:b/>
        </w:rPr>
        <w:t xml:space="preserve">no montante histórico total de </w:t>
      </w:r>
      <w:r w:rsidR="00783B85" w:rsidRPr="00CB1789">
        <w:rPr>
          <w:rFonts w:ascii="Garamond" w:hAnsi="Garamond"/>
          <w:b/>
        </w:rPr>
        <w:t>R$ 22.817,23</w:t>
      </w:r>
      <w:r w:rsidRPr="00CB1789">
        <w:rPr>
          <w:rFonts w:ascii="Garamond" w:hAnsi="Garamond" w:cs="Arial"/>
        </w:rPr>
        <w:t>;</w:t>
      </w:r>
    </w:p>
    <w:p w:rsidR="00BA5932" w:rsidRPr="00D73B43" w:rsidRDefault="00BA5932" w:rsidP="00D73B43">
      <w:pPr>
        <w:pStyle w:val="PargrafodaLista"/>
        <w:widowControl w:val="0"/>
        <w:numPr>
          <w:ilvl w:val="0"/>
          <w:numId w:val="34"/>
        </w:numPr>
        <w:spacing w:line="360" w:lineRule="auto"/>
        <w:ind w:left="1418" w:firstLine="0"/>
        <w:jc w:val="both"/>
        <w:rPr>
          <w:rFonts w:ascii="Garamond" w:hAnsi="Garamond" w:cs="Arial"/>
          <w:u w:val="single"/>
        </w:rPr>
      </w:pPr>
      <w:r w:rsidRPr="00CB1789">
        <w:rPr>
          <w:rFonts w:ascii="Garamond" w:hAnsi="Garamond" w:cs="Arial"/>
          <w:u w:val="single"/>
        </w:rPr>
        <w:t>TRATORENZZO COMÉRCIO E SERVIÇOS LTDA. – EPP,</w:t>
      </w:r>
      <w:r w:rsidRPr="00CB1789">
        <w:rPr>
          <w:rFonts w:ascii="Garamond" w:hAnsi="Garamond" w:cs="Arial"/>
        </w:rPr>
        <w:t xml:space="preserve"> na qualidade de vencedora do Pregão Presencial n. 009/2014, do Pregão Presencial n. 017/2015 e do Pregão Presencial n. 033/2017, </w:t>
      </w:r>
      <w:r w:rsidRPr="00CB1789">
        <w:rPr>
          <w:rFonts w:ascii="Garamond" w:hAnsi="Garamond" w:cs="Arial"/>
          <w:b/>
        </w:rPr>
        <w:t xml:space="preserve">no montante </w:t>
      </w:r>
      <w:r w:rsidRPr="00CB1789">
        <w:rPr>
          <w:rFonts w:ascii="Garamond" w:hAnsi="Garamond" w:cs="Arial"/>
          <w:b/>
        </w:rPr>
        <w:lastRenderedPageBreak/>
        <w:t xml:space="preserve">histórico total de </w:t>
      </w:r>
      <w:r w:rsidR="00783B85" w:rsidRPr="00CB1789">
        <w:rPr>
          <w:rFonts w:ascii="Garamond" w:hAnsi="Garamond"/>
          <w:b/>
        </w:rPr>
        <w:t>R$ 8.644,95</w:t>
      </w:r>
      <w:r w:rsidRPr="00CB1789">
        <w:rPr>
          <w:rFonts w:ascii="Garamond" w:hAnsi="Garamond" w:cs="Arial"/>
        </w:rPr>
        <w:t>;</w:t>
      </w:r>
    </w:p>
    <w:p w:rsidR="00127F46" w:rsidRPr="00CB1789" w:rsidRDefault="00BA5932" w:rsidP="00D73B43">
      <w:pPr>
        <w:pStyle w:val="PargrafodaLista"/>
        <w:widowControl w:val="0"/>
        <w:numPr>
          <w:ilvl w:val="0"/>
          <w:numId w:val="34"/>
        </w:numPr>
        <w:spacing w:line="360" w:lineRule="auto"/>
        <w:ind w:left="1418" w:firstLine="0"/>
        <w:jc w:val="both"/>
        <w:rPr>
          <w:rFonts w:ascii="Garamond" w:hAnsi="Garamond" w:cs="Arial"/>
        </w:rPr>
      </w:pPr>
      <w:r w:rsidRPr="00CB1789">
        <w:rPr>
          <w:rFonts w:ascii="Garamond" w:hAnsi="Garamond" w:cs="Arial"/>
          <w:u w:val="single"/>
        </w:rPr>
        <w:t>UNIR PEÇAS DIESEL LTDA.</w:t>
      </w:r>
      <w:r w:rsidRPr="00CB1789">
        <w:rPr>
          <w:rFonts w:ascii="Garamond" w:hAnsi="Garamond" w:cs="Arial"/>
        </w:rPr>
        <w:t xml:space="preserve">, na qualidade de vencedora do Pregão Presencial n. 009/2014, do Pregão Presencial n. 017/2015, do Pregão Presencial n. 033/2016 e do Pregão Presencial n. 033/2017, </w:t>
      </w:r>
      <w:r w:rsidRPr="00CB1789">
        <w:rPr>
          <w:rFonts w:ascii="Garamond" w:hAnsi="Garamond" w:cs="Arial"/>
          <w:b/>
        </w:rPr>
        <w:t xml:space="preserve">no montante histórico total de </w:t>
      </w:r>
      <w:r w:rsidR="00783B85" w:rsidRPr="00CB1789">
        <w:rPr>
          <w:rFonts w:ascii="Garamond" w:hAnsi="Garamond"/>
          <w:b/>
        </w:rPr>
        <w:t>R$ 28.293,11</w:t>
      </w:r>
      <w:r w:rsidRPr="00CB1789">
        <w:rPr>
          <w:rFonts w:ascii="Garamond" w:hAnsi="Garamond" w:cs="Arial"/>
        </w:rPr>
        <w:t>.</w:t>
      </w:r>
    </w:p>
    <w:p w:rsidR="00CD2081" w:rsidRDefault="00CD2081" w:rsidP="00D73B43">
      <w:pPr>
        <w:widowControl w:val="0"/>
        <w:spacing w:line="360" w:lineRule="auto"/>
        <w:ind w:left="1418"/>
        <w:jc w:val="both"/>
        <w:rPr>
          <w:rFonts w:ascii="Garamond" w:hAnsi="Garamond" w:cs="Arial"/>
        </w:rPr>
      </w:pPr>
    </w:p>
    <w:p w:rsidR="001B684C" w:rsidRPr="00CB1789" w:rsidRDefault="001B684C" w:rsidP="00D73B43">
      <w:pPr>
        <w:widowControl w:val="0"/>
        <w:spacing w:line="360" w:lineRule="auto"/>
        <w:ind w:left="1418"/>
        <w:jc w:val="both"/>
        <w:rPr>
          <w:rFonts w:ascii="Garamond" w:hAnsi="Garamond" w:cs="Arial"/>
        </w:rPr>
      </w:pPr>
      <w:r w:rsidRPr="00CB1789">
        <w:rPr>
          <w:rFonts w:ascii="Garamond" w:hAnsi="Garamond" w:cs="Arial"/>
        </w:rPr>
        <w:t xml:space="preserve">B.3) </w:t>
      </w:r>
      <w:r w:rsidR="00374EFD" w:rsidRPr="00CB1789">
        <w:rPr>
          <w:rFonts w:ascii="Garamond" w:hAnsi="Garamond" w:cs="Arial"/>
          <w:u w:val="single"/>
        </w:rPr>
        <w:t>DECLARADA A INIDONEIDADE PARA LICITAR DE CADA UMA DAS PESSOAS JURÍDICAS INDICADAS NO ITEM “A</w:t>
      </w:r>
      <w:r w:rsidR="00235F30" w:rsidRPr="00CB1789">
        <w:rPr>
          <w:rFonts w:ascii="Garamond" w:hAnsi="Garamond" w:cs="Arial"/>
          <w:u w:val="single"/>
        </w:rPr>
        <w:t>.1</w:t>
      </w:r>
      <w:r w:rsidR="00374EFD" w:rsidRPr="00CB1789">
        <w:rPr>
          <w:rFonts w:ascii="Garamond" w:hAnsi="Garamond" w:cs="Arial"/>
          <w:u w:val="single"/>
        </w:rPr>
        <w:t>”</w:t>
      </w:r>
      <w:r w:rsidR="00374EFD" w:rsidRPr="00CB1789">
        <w:rPr>
          <w:rFonts w:ascii="Garamond" w:hAnsi="Garamond" w:cs="Arial"/>
        </w:rPr>
        <w:t>, nos termos do artigo 93 da Lei Complementar n. 102/2008</w:t>
      </w:r>
      <w:r w:rsidR="00BA5932" w:rsidRPr="00CB1789">
        <w:rPr>
          <w:rFonts w:ascii="Garamond" w:hAnsi="Garamond" w:cs="Arial"/>
        </w:rPr>
        <w:t>.</w:t>
      </w:r>
    </w:p>
    <w:p w:rsidR="00D716C5" w:rsidRPr="00CB1789" w:rsidRDefault="00D716C5" w:rsidP="00543058">
      <w:pPr>
        <w:widowControl w:val="0"/>
        <w:spacing w:line="360" w:lineRule="auto"/>
        <w:ind w:left="1843" w:hanging="425"/>
        <w:jc w:val="both"/>
        <w:rPr>
          <w:rFonts w:ascii="Garamond" w:hAnsi="Garamond" w:cs="Arial"/>
        </w:rPr>
      </w:pPr>
    </w:p>
    <w:p w:rsidR="001B684C" w:rsidRPr="00CB1789" w:rsidRDefault="001B684C" w:rsidP="00F31AC8">
      <w:pPr>
        <w:widowControl w:val="0"/>
        <w:spacing w:line="360" w:lineRule="auto"/>
        <w:ind w:left="1418"/>
        <w:jc w:val="both"/>
        <w:rPr>
          <w:rFonts w:ascii="Garamond" w:hAnsi="Garamond" w:cs="Arial"/>
        </w:rPr>
      </w:pPr>
      <w:r w:rsidRPr="00CB1789">
        <w:rPr>
          <w:rFonts w:ascii="Garamond" w:hAnsi="Garamond" w:cs="Arial"/>
        </w:rPr>
        <w:t>Pede deferimento.</w:t>
      </w:r>
    </w:p>
    <w:p w:rsidR="00F31AC8" w:rsidRPr="00CB1789" w:rsidRDefault="00F31AC8" w:rsidP="00543058">
      <w:pPr>
        <w:pStyle w:val="PargrafodaLista"/>
        <w:widowControl w:val="0"/>
        <w:spacing w:line="360" w:lineRule="auto"/>
        <w:ind w:left="1843"/>
        <w:jc w:val="both"/>
        <w:rPr>
          <w:rFonts w:ascii="Garamond" w:hAnsi="Garamond" w:cs="Arial"/>
        </w:rPr>
      </w:pPr>
    </w:p>
    <w:p w:rsidR="001B684C" w:rsidRPr="00CB1789" w:rsidRDefault="001B684C" w:rsidP="001B684C">
      <w:pPr>
        <w:widowControl w:val="0"/>
        <w:spacing w:line="360" w:lineRule="auto"/>
        <w:ind w:left="993" w:firstLine="708"/>
        <w:jc w:val="both"/>
        <w:rPr>
          <w:rFonts w:ascii="Garamond" w:hAnsi="Garamond" w:cs="Arial"/>
        </w:rPr>
      </w:pPr>
      <w:r w:rsidRPr="00CB1789">
        <w:rPr>
          <w:rFonts w:ascii="Garamond" w:hAnsi="Garamond" w:cs="Arial"/>
        </w:rPr>
        <w:t xml:space="preserve">Belo Horizonte, </w:t>
      </w:r>
      <w:r w:rsidR="00096BAF">
        <w:rPr>
          <w:rFonts w:ascii="Garamond" w:hAnsi="Garamond" w:cs="Arial"/>
        </w:rPr>
        <w:t>29</w:t>
      </w:r>
      <w:bookmarkStart w:id="3" w:name="_GoBack"/>
      <w:bookmarkEnd w:id="3"/>
      <w:r w:rsidR="00BA5932" w:rsidRPr="00CB1789">
        <w:rPr>
          <w:rFonts w:ascii="Garamond" w:hAnsi="Garamond" w:cs="Arial"/>
        </w:rPr>
        <w:t xml:space="preserve"> de </w:t>
      </w:r>
      <w:r w:rsidR="0097280D">
        <w:rPr>
          <w:rFonts w:ascii="Garamond" w:hAnsi="Garamond" w:cs="Arial"/>
        </w:rPr>
        <w:t>outubro</w:t>
      </w:r>
      <w:r w:rsidR="00D716C5" w:rsidRPr="00CB1789">
        <w:rPr>
          <w:rFonts w:ascii="Garamond" w:hAnsi="Garamond" w:cs="Arial"/>
        </w:rPr>
        <w:t xml:space="preserve"> de</w:t>
      </w:r>
      <w:r w:rsidR="00FD2246" w:rsidRPr="00CB1789">
        <w:rPr>
          <w:rFonts w:ascii="Garamond" w:hAnsi="Garamond" w:cs="Arial"/>
        </w:rPr>
        <w:t xml:space="preserve"> 2019</w:t>
      </w:r>
      <w:r w:rsidRPr="00CB1789">
        <w:rPr>
          <w:rFonts w:ascii="Garamond" w:hAnsi="Garamond" w:cs="Arial"/>
        </w:rPr>
        <w:t>.</w:t>
      </w:r>
    </w:p>
    <w:p w:rsidR="001B684C" w:rsidRPr="00CB1789" w:rsidRDefault="001B684C" w:rsidP="001B684C">
      <w:pPr>
        <w:widowControl w:val="0"/>
        <w:spacing w:line="360" w:lineRule="auto"/>
        <w:jc w:val="center"/>
        <w:rPr>
          <w:rFonts w:ascii="Garamond" w:hAnsi="Garamond" w:cs="Arial"/>
          <w:b/>
        </w:rPr>
      </w:pPr>
    </w:p>
    <w:p w:rsidR="001B684C" w:rsidRPr="00CB1789" w:rsidRDefault="001B684C" w:rsidP="001B684C">
      <w:pPr>
        <w:widowControl w:val="0"/>
        <w:jc w:val="center"/>
        <w:rPr>
          <w:rFonts w:ascii="Garamond" w:hAnsi="Garamond" w:cs="Arial"/>
          <w:b/>
        </w:rPr>
      </w:pPr>
      <w:r w:rsidRPr="00CB1789">
        <w:rPr>
          <w:rFonts w:ascii="Garamond" w:hAnsi="Garamond" w:cs="Arial"/>
          <w:b/>
        </w:rPr>
        <w:t>DANIEL DE CARVALHO GUIMARÃES</w:t>
      </w:r>
    </w:p>
    <w:p w:rsidR="001B684C" w:rsidRPr="00CB1789" w:rsidRDefault="001B684C" w:rsidP="009C4A41">
      <w:pPr>
        <w:widowControl w:val="0"/>
        <w:jc w:val="center"/>
        <w:rPr>
          <w:rFonts w:ascii="Garamond" w:hAnsi="Garamond" w:cs="Arial"/>
        </w:rPr>
      </w:pPr>
      <w:r w:rsidRPr="00CB1789">
        <w:rPr>
          <w:rFonts w:ascii="Garamond" w:hAnsi="Garamond" w:cs="Arial"/>
        </w:rPr>
        <w:t>Procurador do Ministério Público de Contas de Minas Gerais</w:t>
      </w:r>
    </w:p>
    <w:p w:rsidR="009A0411" w:rsidRPr="00BE3BDC" w:rsidRDefault="001B684C" w:rsidP="00BE3BDC">
      <w:pPr>
        <w:pStyle w:val="PargrafodaLista"/>
        <w:widowControl w:val="0"/>
        <w:spacing w:line="360" w:lineRule="auto"/>
        <w:ind w:left="0"/>
        <w:jc w:val="center"/>
        <w:rPr>
          <w:rFonts w:ascii="Garamond" w:hAnsi="Garamond" w:cs="Arial"/>
        </w:rPr>
      </w:pPr>
      <w:r w:rsidRPr="00CB1789">
        <w:rPr>
          <w:rFonts w:ascii="Garamond" w:hAnsi="Garamond" w:cs="Arial"/>
        </w:rPr>
        <w:t>(Documento assinado digitalmente disponível no SGAP)</w:t>
      </w:r>
    </w:p>
    <w:sectPr w:rsidR="009A0411" w:rsidRPr="00BE3BDC" w:rsidSect="004A62C3">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A29" w:rsidRDefault="00686A29" w:rsidP="00D607FC">
      <w:r>
        <w:separator/>
      </w:r>
    </w:p>
  </w:endnote>
  <w:endnote w:type="continuationSeparator" w:id="0">
    <w:p w:rsidR="00686A29" w:rsidRDefault="00686A29"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686A29" w:rsidRDefault="00686A29" w:rsidP="00117B47">
        <w:pPr>
          <w:pStyle w:val="Rodap"/>
          <w:jc w:val="center"/>
          <w:rPr>
            <w:rFonts w:ascii="Garamond" w:hAnsi="Garamond"/>
            <w:sz w:val="16"/>
            <w:szCs w:val="16"/>
          </w:rPr>
        </w:pPr>
      </w:p>
      <w:p w:rsidR="00686A29" w:rsidRDefault="00686A29">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96BAF">
          <w:rPr>
            <w:rFonts w:ascii="Garamond" w:hAnsi="Garamond"/>
            <w:noProof/>
            <w:sz w:val="16"/>
            <w:szCs w:val="16"/>
          </w:rPr>
          <w:t>91</w:t>
        </w:r>
        <w:r w:rsidRPr="009C2195">
          <w:rPr>
            <w:rFonts w:ascii="Garamond" w:hAnsi="Garamond"/>
            <w:sz w:val="16"/>
            <w:szCs w:val="16"/>
          </w:rPr>
          <w:fldChar w:fldCharType="end"/>
        </w:r>
        <w:r w:rsidRPr="009C2195">
          <w:rPr>
            <w:rFonts w:ascii="Garamond" w:hAnsi="Garamond"/>
            <w:sz w:val="16"/>
            <w:szCs w:val="16"/>
          </w:rPr>
          <w:t xml:space="preserve"> </w:t>
        </w:r>
        <w:r w:rsidR="00DD4AF7">
          <w:rPr>
            <w:rFonts w:ascii="Garamond" w:hAnsi="Garamond"/>
            <w:sz w:val="16"/>
            <w:szCs w:val="16"/>
          </w:rPr>
          <w:t>de 93</w:t>
        </w:r>
      </w:p>
    </w:sdtContent>
  </w:sdt>
  <w:p w:rsidR="00686A29" w:rsidRDefault="00686A29"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A29" w:rsidRDefault="00686A29" w:rsidP="00D607FC">
      <w:r>
        <w:separator/>
      </w:r>
    </w:p>
  </w:footnote>
  <w:footnote w:type="continuationSeparator" w:id="0">
    <w:p w:rsidR="00686A29" w:rsidRDefault="00686A29" w:rsidP="00D607FC">
      <w:r>
        <w:continuationSeparator/>
      </w:r>
    </w:p>
  </w:footnote>
  <w:footnote w:id="1">
    <w:p w:rsidR="00686A29" w:rsidRPr="0019034C" w:rsidRDefault="00686A29" w:rsidP="002B6742">
      <w:pPr>
        <w:pStyle w:val="Textodenotaderodap"/>
        <w:jc w:val="both"/>
        <w:rPr>
          <w:rFonts w:ascii="Garamond" w:hAnsi="Garamond"/>
        </w:rPr>
      </w:pPr>
      <w:r w:rsidRPr="0019034C">
        <w:rPr>
          <w:rStyle w:val="Refdenotaderodap"/>
          <w:rFonts w:ascii="Garamond" w:hAnsi="Garamond"/>
        </w:rPr>
        <w:footnoteRef/>
      </w:r>
      <w:r w:rsidRPr="0019034C">
        <w:rPr>
          <w:rFonts w:ascii="Garamond" w:hAnsi="Garamond"/>
        </w:rPr>
        <w:t xml:space="preserve"> Correção aos dados já apresentados em outras Representações, em que se identificou 22 (vinte e dois) municípios ainda sob a investigação deste MPC, sendo que o correto são 18 (dezoito) municípios.</w:t>
      </w:r>
    </w:p>
  </w:footnote>
  <w:footnote w:id="2">
    <w:p w:rsidR="00686A29" w:rsidRPr="0019034C" w:rsidRDefault="00686A29" w:rsidP="002B6742">
      <w:pPr>
        <w:pStyle w:val="Textodenotaderodap"/>
        <w:jc w:val="both"/>
        <w:rPr>
          <w:rFonts w:ascii="Garamond" w:hAnsi="Garamond"/>
        </w:rPr>
      </w:pPr>
      <w:r w:rsidRPr="0019034C">
        <w:rPr>
          <w:rStyle w:val="Refdenotaderodap"/>
          <w:rFonts w:ascii="Garamond" w:hAnsi="Garamond"/>
        </w:rPr>
        <w:footnoteRef/>
      </w:r>
      <w:r w:rsidRPr="0019034C">
        <w:rPr>
          <w:rFonts w:ascii="Garamond" w:hAnsi="Garamond"/>
        </w:rPr>
        <w:t xml:space="preserve"> Cartilha do CADE, maio de 2016. &lt;Http://www.cade.gov.br/acesso-a-informacao/publicacoes-institucionais/cartilha-do-cade.pdf&gt;</w:t>
      </w:r>
    </w:p>
  </w:footnote>
  <w:footnote w:id="3">
    <w:p w:rsidR="00686A29" w:rsidRPr="00FF7559" w:rsidRDefault="00686A29" w:rsidP="0019034C">
      <w:pPr>
        <w:pStyle w:val="Textodenotaderodap"/>
        <w:jc w:val="both"/>
        <w:rPr>
          <w:rFonts w:ascii="Garamond" w:hAnsi="Garamond"/>
          <w:sz w:val="16"/>
          <w:szCs w:val="16"/>
        </w:rPr>
      </w:pPr>
      <w:r w:rsidRPr="00FF7559">
        <w:rPr>
          <w:rStyle w:val="Refdenotaderodap"/>
          <w:rFonts w:ascii="Garamond" w:hAnsi="Garamond"/>
          <w:sz w:val="16"/>
          <w:szCs w:val="16"/>
        </w:rPr>
        <w:footnoteRef/>
      </w:r>
      <w:r w:rsidRPr="00FF7559">
        <w:rPr>
          <w:rFonts w:ascii="Garamond" w:hAnsi="Garamond"/>
          <w:sz w:val="16"/>
          <w:szCs w:val="16"/>
        </w:rPr>
        <w:t xml:space="preserve"> Obs. Fazem parte do custo do produto: Valor original do produto acrescido do ICMS substituição tributário (ICMS ST) e imposto sobre produtos industrializados (IPI)</w:t>
      </w:r>
    </w:p>
  </w:footnote>
  <w:footnote w:id="4">
    <w:p w:rsidR="00686A29" w:rsidRPr="0019034C" w:rsidRDefault="00686A29">
      <w:pPr>
        <w:pStyle w:val="Textodenotaderodap"/>
        <w:rPr>
          <w:rFonts w:ascii="Garamond" w:hAnsi="Garamond"/>
        </w:rPr>
      </w:pPr>
      <w:r w:rsidRPr="0019034C">
        <w:rPr>
          <w:rStyle w:val="Refdenotaderodap"/>
          <w:rFonts w:ascii="Garamond" w:hAnsi="Garamond"/>
        </w:rPr>
        <w:footnoteRef/>
      </w:r>
      <w:r w:rsidRPr="0019034C">
        <w:rPr>
          <w:rFonts w:ascii="Garamond" w:hAnsi="Garamond"/>
        </w:rPr>
        <w:t xml:space="preserve"> Lotes </w:t>
      </w:r>
      <w:r w:rsidRPr="0019034C">
        <w:rPr>
          <w:rFonts w:ascii="Garamond" w:hAnsi="Garamond" w:cs="Arial"/>
        </w:rPr>
        <w:t>1,2,3,4,5,6,8,9,10,11,12,13,18,22,23.</w:t>
      </w:r>
    </w:p>
  </w:footnote>
  <w:footnote w:id="5">
    <w:p w:rsidR="00686A29" w:rsidRPr="0019034C" w:rsidRDefault="00686A29">
      <w:pPr>
        <w:pStyle w:val="Textodenotaderodap"/>
        <w:rPr>
          <w:rFonts w:ascii="Garamond" w:hAnsi="Garamond"/>
        </w:rPr>
      </w:pPr>
      <w:r w:rsidRPr="0019034C">
        <w:rPr>
          <w:rStyle w:val="Refdenotaderodap"/>
          <w:rFonts w:ascii="Garamond" w:hAnsi="Garamond"/>
        </w:rPr>
        <w:footnoteRef/>
      </w:r>
      <w:r w:rsidRPr="0019034C">
        <w:rPr>
          <w:rFonts w:ascii="Garamond" w:hAnsi="Garamond"/>
        </w:rPr>
        <w:t xml:space="preserve"> Lotes 03,04,07,08,09,12,13,23.</w:t>
      </w:r>
    </w:p>
  </w:footnote>
  <w:footnote w:id="6">
    <w:p w:rsidR="00686A29" w:rsidRPr="00DD46E3" w:rsidRDefault="00686A29" w:rsidP="00F82A6A">
      <w:pPr>
        <w:pStyle w:val="Textodenotaderodap"/>
        <w:jc w:val="both"/>
        <w:rPr>
          <w:rFonts w:ascii="Garamond" w:hAnsi="Garamond"/>
          <w:sz w:val="16"/>
          <w:szCs w:val="16"/>
        </w:rPr>
      </w:pPr>
      <w:r w:rsidRPr="00DD46E3">
        <w:rPr>
          <w:rStyle w:val="Refdenotaderodap"/>
          <w:rFonts w:ascii="Garamond" w:hAnsi="Garamond"/>
          <w:sz w:val="16"/>
          <w:szCs w:val="16"/>
        </w:rPr>
        <w:footnoteRef/>
      </w:r>
      <w:r w:rsidRPr="00DD46E3">
        <w:rPr>
          <w:rFonts w:ascii="Garamond" w:hAnsi="Garamond"/>
          <w:sz w:val="16"/>
          <w:szCs w:val="16"/>
        </w:rPr>
        <w:t xml:space="preserve"> Art. 37 (...)</w:t>
      </w:r>
    </w:p>
    <w:p w:rsidR="00686A29" w:rsidRPr="00DD46E3" w:rsidRDefault="00686A29" w:rsidP="00F82A6A">
      <w:pPr>
        <w:pStyle w:val="Textodenotaderodap"/>
        <w:jc w:val="both"/>
        <w:rPr>
          <w:rFonts w:ascii="Garamond" w:hAnsi="Garamond"/>
          <w:sz w:val="16"/>
          <w:szCs w:val="16"/>
        </w:rPr>
      </w:pPr>
      <w:r w:rsidRPr="00DD46E3">
        <w:rPr>
          <w:rFonts w:ascii="Garamond" w:hAnsi="Garamond"/>
          <w:sz w:val="16"/>
          <w:szCs w:val="16"/>
        </w:rPr>
        <w:t xml:space="preserve">XXI - </w:t>
      </w:r>
      <w:r w:rsidRPr="00DD46E3">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7">
    <w:p w:rsidR="00686A29" w:rsidRPr="0019034C" w:rsidRDefault="00686A29" w:rsidP="00031ECC">
      <w:pPr>
        <w:pStyle w:val="Textodenotaderodap"/>
        <w:jc w:val="both"/>
        <w:rPr>
          <w:rFonts w:ascii="Garamond" w:hAnsi="Garamond"/>
        </w:rPr>
      </w:pPr>
      <w:r w:rsidRPr="0019034C">
        <w:rPr>
          <w:rStyle w:val="Refdenotaderodap"/>
          <w:rFonts w:ascii="Garamond" w:hAnsi="Garamond"/>
        </w:rPr>
        <w:footnoteRef/>
      </w:r>
      <w:r w:rsidRPr="0019034C">
        <w:rPr>
          <w:rFonts w:ascii="Garamond" w:hAnsi="Garamond"/>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A29" w:rsidRDefault="00096BA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686A29" w:rsidTr="00787876">
      <w:tc>
        <w:tcPr>
          <w:tcW w:w="7870" w:type="dxa"/>
        </w:tcPr>
        <w:p w:rsidR="00686A29" w:rsidRDefault="00686A29" w:rsidP="0096713D">
          <w:pPr>
            <w:pStyle w:val="Cabealho"/>
            <w:jc w:val="center"/>
            <w:rPr>
              <w:rFonts w:ascii="Arial" w:hAnsi="Arial" w:cs="Arial"/>
              <w:noProof/>
            </w:rPr>
          </w:pPr>
          <w:r>
            <w:rPr>
              <w:rFonts w:ascii="Arial" w:hAnsi="Arial" w:cs="Arial"/>
              <w:noProof/>
            </w:rPr>
            <w:t xml:space="preserve">         </w:t>
          </w:r>
        </w:p>
        <w:p w:rsidR="00686A29" w:rsidRPr="003278D6" w:rsidRDefault="00686A29"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686A29" w:rsidRPr="003278D6" w:rsidRDefault="00686A29" w:rsidP="0096713D">
          <w:pPr>
            <w:pStyle w:val="Cabealho"/>
            <w:jc w:val="center"/>
            <w:rPr>
              <w:rFonts w:ascii="Arial" w:hAnsi="Arial" w:cs="Arial"/>
              <w:sz w:val="16"/>
            </w:rPr>
          </w:pPr>
          <w:r>
            <w:rPr>
              <w:rFonts w:ascii="Arial" w:hAnsi="Arial" w:cs="Arial"/>
            </w:rPr>
            <w:t xml:space="preserve">              </w:t>
          </w:r>
        </w:p>
      </w:tc>
      <w:tc>
        <w:tcPr>
          <w:tcW w:w="1341" w:type="dxa"/>
        </w:tcPr>
        <w:p w:rsidR="00686A29" w:rsidRPr="003278D6" w:rsidRDefault="00686A29" w:rsidP="0096713D">
          <w:pPr>
            <w:pStyle w:val="Cabealho"/>
            <w:jc w:val="center"/>
            <w:rPr>
              <w:rFonts w:ascii="Arial" w:hAnsi="Arial" w:cs="Arial"/>
              <w:sz w:val="16"/>
            </w:rPr>
          </w:pPr>
        </w:p>
      </w:tc>
    </w:tr>
    <w:tr w:rsidR="00686A29" w:rsidTr="00787876">
      <w:tc>
        <w:tcPr>
          <w:tcW w:w="9211" w:type="dxa"/>
          <w:gridSpan w:val="2"/>
        </w:tcPr>
        <w:p w:rsidR="00686A29" w:rsidRPr="00E119C8" w:rsidRDefault="00686A29"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686A29" w:rsidTr="00787876">
      <w:tc>
        <w:tcPr>
          <w:tcW w:w="9211" w:type="dxa"/>
          <w:gridSpan w:val="2"/>
        </w:tcPr>
        <w:p w:rsidR="00686A29" w:rsidRPr="0096713D" w:rsidRDefault="00686A29"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686A29" w:rsidRPr="0096713D" w:rsidRDefault="00096BAF" w:rsidP="0096713D">
    <w:pPr>
      <w:pStyle w:val="Cabealho"/>
    </w:pPr>
    <w:r>
      <w:rPr>
        <w:b/>
        <w:noProof/>
        <w:sz w:val="16"/>
        <w:szCs w:val="16"/>
      </w:rPr>
      <w:pict>
        <v:rect id="Rectangle 5" o:spid="_x0000_s2055"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A29" w:rsidRDefault="00096BAF">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54255B7"/>
    <w:multiLevelType w:val="hybridMultilevel"/>
    <w:tmpl w:val="77649DFC"/>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7"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8"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9"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1"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4FE6A8A"/>
    <w:multiLevelType w:val="hybridMultilevel"/>
    <w:tmpl w:val="C9045A32"/>
    <w:lvl w:ilvl="0" w:tplc="B504EDCA">
      <w:start w:val="1"/>
      <w:numFmt w:val="decimal"/>
      <w:lvlText w:val="%1."/>
      <w:lvlJc w:val="left"/>
      <w:pPr>
        <w:ind w:left="4613"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5"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0"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2"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F6209A4"/>
    <w:multiLevelType w:val="hybridMultilevel"/>
    <w:tmpl w:val="FBD249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0D22EEF"/>
    <w:multiLevelType w:val="hybridMultilevel"/>
    <w:tmpl w:val="2396B9C4"/>
    <w:lvl w:ilvl="0" w:tplc="48044582">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AD37DCE"/>
    <w:multiLevelType w:val="hybridMultilevel"/>
    <w:tmpl w:val="C9045A32"/>
    <w:lvl w:ilvl="0" w:tplc="B504EDCA">
      <w:start w:val="1"/>
      <w:numFmt w:val="decimal"/>
      <w:lvlText w:val="%1."/>
      <w:lvlJc w:val="left"/>
      <w:pPr>
        <w:ind w:left="4613" w:hanging="360"/>
      </w:pPr>
      <w:rPr>
        <w:rFonts w:hint="default"/>
        <w:b w:val="0"/>
        <w:i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9"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0"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2"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3"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4"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5"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8"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9"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0"/>
  </w:num>
  <w:num w:numId="2">
    <w:abstractNumId w:val="8"/>
  </w:num>
  <w:num w:numId="3">
    <w:abstractNumId w:val="14"/>
  </w:num>
  <w:num w:numId="4">
    <w:abstractNumId w:val="0"/>
  </w:num>
  <w:num w:numId="5">
    <w:abstractNumId w:val="45"/>
  </w:num>
  <w:num w:numId="6">
    <w:abstractNumId w:val="27"/>
  </w:num>
  <w:num w:numId="7">
    <w:abstractNumId w:val="24"/>
  </w:num>
  <w:num w:numId="8">
    <w:abstractNumId w:val="13"/>
  </w:num>
  <w:num w:numId="9">
    <w:abstractNumId w:val="31"/>
  </w:num>
  <w:num w:numId="10">
    <w:abstractNumId w:val="26"/>
  </w:num>
  <w:num w:numId="11">
    <w:abstractNumId w:val="23"/>
  </w:num>
  <w:num w:numId="12">
    <w:abstractNumId w:val="5"/>
  </w:num>
  <w:num w:numId="13">
    <w:abstractNumId w:val="28"/>
  </w:num>
  <w:num w:numId="14">
    <w:abstractNumId w:val="35"/>
  </w:num>
  <w:num w:numId="15">
    <w:abstractNumId w:val="34"/>
  </w:num>
  <w:num w:numId="16">
    <w:abstractNumId w:val="1"/>
  </w:num>
  <w:num w:numId="17">
    <w:abstractNumId w:val="36"/>
  </w:num>
  <w:num w:numId="18">
    <w:abstractNumId w:val="10"/>
  </w:num>
  <w:num w:numId="19">
    <w:abstractNumId w:val="6"/>
  </w:num>
  <w:num w:numId="20">
    <w:abstractNumId w:val="7"/>
  </w:num>
  <w:num w:numId="21">
    <w:abstractNumId w:val="21"/>
  </w:num>
  <w:num w:numId="22">
    <w:abstractNumId w:val="40"/>
  </w:num>
  <w:num w:numId="23">
    <w:abstractNumId w:val="15"/>
  </w:num>
  <w:num w:numId="24">
    <w:abstractNumId w:val="12"/>
  </w:num>
  <w:num w:numId="25">
    <w:abstractNumId w:val="16"/>
  </w:num>
  <w:num w:numId="26">
    <w:abstractNumId w:val="25"/>
  </w:num>
  <w:num w:numId="27">
    <w:abstractNumId w:val="19"/>
  </w:num>
  <w:num w:numId="28">
    <w:abstractNumId w:val="44"/>
  </w:num>
  <w:num w:numId="29">
    <w:abstractNumId w:val="41"/>
  </w:num>
  <w:num w:numId="30">
    <w:abstractNumId w:val="47"/>
  </w:num>
  <w:num w:numId="31">
    <w:abstractNumId w:val="9"/>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num>
  <w:num w:numId="34">
    <w:abstractNumId w:val="17"/>
  </w:num>
  <w:num w:numId="35">
    <w:abstractNumId w:val="3"/>
  </w:num>
  <w:num w:numId="36">
    <w:abstractNumId w:val="18"/>
  </w:num>
  <w:num w:numId="37">
    <w:abstractNumId w:val="4"/>
  </w:num>
  <w:num w:numId="38">
    <w:abstractNumId w:val="42"/>
  </w:num>
  <w:num w:numId="39">
    <w:abstractNumId w:val="22"/>
  </w:num>
  <w:num w:numId="40">
    <w:abstractNumId w:val="46"/>
  </w:num>
  <w:num w:numId="41">
    <w:abstractNumId w:val="48"/>
  </w:num>
  <w:num w:numId="42">
    <w:abstractNumId w:val="29"/>
  </w:num>
  <w:num w:numId="43">
    <w:abstractNumId w:val="37"/>
  </w:num>
  <w:num w:numId="44">
    <w:abstractNumId w:val="39"/>
  </w:num>
  <w:num w:numId="45">
    <w:abstractNumId w:val="2"/>
  </w:num>
  <w:num w:numId="46">
    <w:abstractNumId w:val="38"/>
  </w:num>
  <w:num w:numId="47">
    <w:abstractNumId w:val="43"/>
  </w:num>
  <w:num w:numId="48">
    <w:abstractNumId w:val="20"/>
  </w:num>
  <w:num w:numId="49">
    <w:abstractNumId w:val="33"/>
  </w:num>
  <w:num w:numId="50">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defaultTabStop w:val="708"/>
  <w:hyphenationZone w:val="425"/>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A39DC"/>
    <w:rsid w:val="000000A1"/>
    <w:rsid w:val="00002516"/>
    <w:rsid w:val="000029C4"/>
    <w:rsid w:val="00002DD6"/>
    <w:rsid w:val="00003766"/>
    <w:rsid w:val="0000376E"/>
    <w:rsid w:val="00003A41"/>
    <w:rsid w:val="00003E12"/>
    <w:rsid w:val="00004E52"/>
    <w:rsid w:val="0000540B"/>
    <w:rsid w:val="000069EB"/>
    <w:rsid w:val="00007905"/>
    <w:rsid w:val="00010550"/>
    <w:rsid w:val="00011384"/>
    <w:rsid w:val="000115B1"/>
    <w:rsid w:val="00011ED7"/>
    <w:rsid w:val="000127BA"/>
    <w:rsid w:val="0001285B"/>
    <w:rsid w:val="00013A8F"/>
    <w:rsid w:val="00013F0A"/>
    <w:rsid w:val="00014982"/>
    <w:rsid w:val="0001681F"/>
    <w:rsid w:val="00017599"/>
    <w:rsid w:val="0001759D"/>
    <w:rsid w:val="00020899"/>
    <w:rsid w:val="00021B5E"/>
    <w:rsid w:val="000230FA"/>
    <w:rsid w:val="00024FBD"/>
    <w:rsid w:val="00025415"/>
    <w:rsid w:val="000269E0"/>
    <w:rsid w:val="00026FAB"/>
    <w:rsid w:val="000275E9"/>
    <w:rsid w:val="00027C73"/>
    <w:rsid w:val="00027D89"/>
    <w:rsid w:val="000314F9"/>
    <w:rsid w:val="00031ECC"/>
    <w:rsid w:val="00032011"/>
    <w:rsid w:val="000328F5"/>
    <w:rsid w:val="000348C5"/>
    <w:rsid w:val="000354DE"/>
    <w:rsid w:val="00035815"/>
    <w:rsid w:val="000364C0"/>
    <w:rsid w:val="000373DC"/>
    <w:rsid w:val="000373E9"/>
    <w:rsid w:val="00037A25"/>
    <w:rsid w:val="00040302"/>
    <w:rsid w:val="00041155"/>
    <w:rsid w:val="00041B26"/>
    <w:rsid w:val="00041E55"/>
    <w:rsid w:val="00042D5B"/>
    <w:rsid w:val="0004465E"/>
    <w:rsid w:val="00044A8C"/>
    <w:rsid w:val="00044C28"/>
    <w:rsid w:val="00045220"/>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0F97"/>
    <w:rsid w:val="0007319E"/>
    <w:rsid w:val="00073B75"/>
    <w:rsid w:val="00074526"/>
    <w:rsid w:val="000749F4"/>
    <w:rsid w:val="0007648A"/>
    <w:rsid w:val="000765DF"/>
    <w:rsid w:val="000767CB"/>
    <w:rsid w:val="00077390"/>
    <w:rsid w:val="00077AE2"/>
    <w:rsid w:val="000800D1"/>
    <w:rsid w:val="0008013C"/>
    <w:rsid w:val="000817DA"/>
    <w:rsid w:val="00082B55"/>
    <w:rsid w:val="000838D7"/>
    <w:rsid w:val="000839FC"/>
    <w:rsid w:val="00083A18"/>
    <w:rsid w:val="0008404E"/>
    <w:rsid w:val="000854C5"/>
    <w:rsid w:val="000868D9"/>
    <w:rsid w:val="00087264"/>
    <w:rsid w:val="00087928"/>
    <w:rsid w:val="00087EDA"/>
    <w:rsid w:val="00090916"/>
    <w:rsid w:val="00091731"/>
    <w:rsid w:val="00093102"/>
    <w:rsid w:val="000935DC"/>
    <w:rsid w:val="0009381A"/>
    <w:rsid w:val="00094156"/>
    <w:rsid w:val="0009417A"/>
    <w:rsid w:val="00094319"/>
    <w:rsid w:val="00095381"/>
    <w:rsid w:val="000959E0"/>
    <w:rsid w:val="00095B9E"/>
    <w:rsid w:val="00096BAF"/>
    <w:rsid w:val="000978F2"/>
    <w:rsid w:val="00097B1D"/>
    <w:rsid w:val="000A0689"/>
    <w:rsid w:val="000A20A6"/>
    <w:rsid w:val="000A3656"/>
    <w:rsid w:val="000A3703"/>
    <w:rsid w:val="000A3925"/>
    <w:rsid w:val="000A4C38"/>
    <w:rsid w:val="000A550E"/>
    <w:rsid w:val="000A5B6E"/>
    <w:rsid w:val="000A5E86"/>
    <w:rsid w:val="000A6B16"/>
    <w:rsid w:val="000A727C"/>
    <w:rsid w:val="000B0962"/>
    <w:rsid w:val="000B18ED"/>
    <w:rsid w:val="000B1DFE"/>
    <w:rsid w:val="000B29B0"/>
    <w:rsid w:val="000B2B65"/>
    <w:rsid w:val="000B3934"/>
    <w:rsid w:val="000B3F38"/>
    <w:rsid w:val="000B4BBF"/>
    <w:rsid w:val="000C130A"/>
    <w:rsid w:val="000C1B82"/>
    <w:rsid w:val="000C2B82"/>
    <w:rsid w:val="000C6470"/>
    <w:rsid w:val="000C7CE8"/>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5F35"/>
    <w:rsid w:val="000E78A7"/>
    <w:rsid w:val="000E7AE5"/>
    <w:rsid w:val="000E7FB9"/>
    <w:rsid w:val="000F059A"/>
    <w:rsid w:val="000F0D06"/>
    <w:rsid w:val="000F0F64"/>
    <w:rsid w:val="000F0FBC"/>
    <w:rsid w:val="000F1BEB"/>
    <w:rsid w:val="000F2F83"/>
    <w:rsid w:val="000F35DD"/>
    <w:rsid w:val="000F388F"/>
    <w:rsid w:val="000F3B6E"/>
    <w:rsid w:val="000F42E0"/>
    <w:rsid w:val="000F5D0A"/>
    <w:rsid w:val="000F65C4"/>
    <w:rsid w:val="000F6C6D"/>
    <w:rsid w:val="000F73F2"/>
    <w:rsid w:val="00100227"/>
    <w:rsid w:val="00100E67"/>
    <w:rsid w:val="001013C2"/>
    <w:rsid w:val="001015E1"/>
    <w:rsid w:val="00101F09"/>
    <w:rsid w:val="001022F3"/>
    <w:rsid w:val="0010245E"/>
    <w:rsid w:val="00102611"/>
    <w:rsid w:val="00102894"/>
    <w:rsid w:val="00103749"/>
    <w:rsid w:val="001039A1"/>
    <w:rsid w:val="0010500E"/>
    <w:rsid w:val="0010681E"/>
    <w:rsid w:val="00106FB4"/>
    <w:rsid w:val="0010748C"/>
    <w:rsid w:val="00107589"/>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1D0F"/>
    <w:rsid w:val="00121FE8"/>
    <w:rsid w:val="00122706"/>
    <w:rsid w:val="00122E39"/>
    <w:rsid w:val="0012394F"/>
    <w:rsid w:val="001239A2"/>
    <w:rsid w:val="001246A6"/>
    <w:rsid w:val="001266D5"/>
    <w:rsid w:val="00126EF2"/>
    <w:rsid w:val="00127F46"/>
    <w:rsid w:val="0013021A"/>
    <w:rsid w:val="001302B2"/>
    <w:rsid w:val="00130568"/>
    <w:rsid w:val="00131640"/>
    <w:rsid w:val="00131B2B"/>
    <w:rsid w:val="0013243E"/>
    <w:rsid w:val="001325CD"/>
    <w:rsid w:val="00132620"/>
    <w:rsid w:val="00132899"/>
    <w:rsid w:val="00132C93"/>
    <w:rsid w:val="00133FF1"/>
    <w:rsid w:val="001347CA"/>
    <w:rsid w:val="001353BF"/>
    <w:rsid w:val="00135FEA"/>
    <w:rsid w:val="00136A56"/>
    <w:rsid w:val="00137349"/>
    <w:rsid w:val="001412A8"/>
    <w:rsid w:val="0014386E"/>
    <w:rsid w:val="00143C50"/>
    <w:rsid w:val="00143E7F"/>
    <w:rsid w:val="001442AA"/>
    <w:rsid w:val="00144BB0"/>
    <w:rsid w:val="00145D74"/>
    <w:rsid w:val="00145E10"/>
    <w:rsid w:val="00145EE5"/>
    <w:rsid w:val="00146B12"/>
    <w:rsid w:val="00147CAF"/>
    <w:rsid w:val="001501CF"/>
    <w:rsid w:val="00151357"/>
    <w:rsid w:val="00151D79"/>
    <w:rsid w:val="00152C76"/>
    <w:rsid w:val="00153F8B"/>
    <w:rsid w:val="001549EF"/>
    <w:rsid w:val="00154DDA"/>
    <w:rsid w:val="0015619C"/>
    <w:rsid w:val="00156F56"/>
    <w:rsid w:val="001570F5"/>
    <w:rsid w:val="00157642"/>
    <w:rsid w:val="00157C2B"/>
    <w:rsid w:val="00160BFD"/>
    <w:rsid w:val="00160EA2"/>
    <w:rsid w:val="00161558"/>
    <w:rsid w:val="0016217C"/>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0714"/>
    <w:rsid w:val="0017172C"/>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425"/>
    <w:rsid w:val="00180C4D"/>
    <w:rsid w:val="00180DA3"/>
    <w:rsid w:val="001810E4"/>
    <w:rsid w:val="0018122D"/>
    <w:rsid w:val="001814C0"/>
    <w:rsid w:val="00181D70"/>
    <w:rsid w:val="0018238D"/>
    <w:rsid w:val="0018245B"/>
    <w:rsid w:val="00182D04"/>
    <w:rsid w:val="00183854"/>
    <w:rsid w:val="001852C5"/>
    <w:rsid w:val="00186518"/>
    <w:rsid w:val="00187178"/>
    <w:rsid w:val="00187461"/>
    <w:rsid w:val="001877AD"/>
    <w:rsid w:val="00187D73"/>
    <w:rsid w:val="0019034C"/>
    <w:rsid w:val="0019122D"/>
    <w:rsid w:val="00191B56"/>
    <w:rsid w:val="0019210E"/>
    <w:rsid w:val="00193C09"/>
    <w:rsid w:val="00196992"/>
    <w:rsid w:val="00196C8E"/>
    <w:rsid w:val="00196FE5"/>
    <w:rsid w:val="00197A30"/>
    <w:rsid w:val="001A04B5"/>
    <w:rsid w:val="001A08D8"/>
    <w:rsid w:val="001A10AC"/>
    <w:rsid w:val="001A2447"/>
    <w:rsid w:val="001A2DBD"/>
    <w:rsid w:val="001A33A2"/>
    <w:rsid w:val="001A47BE"/>
    <w:rsid w:val="001A5238"/>
    <w:rsid w:val="001A526E"/>
    <w:rsid w:val="001A5A60"/>
    <w:rsid w:val="001A65E5"/>
    <w:rsid w:val="001A6E64"/>
    <w:rsid w:val="001A78DB"/>
    <w:rsid w:val="001A7B76"/>
    <w:rsid w:val="001B0761"/>
    <w:rsid w:val="001B0AA0"/>
    <w:rsid w:val="001B144A"/>
    <w:rsid w:val="001B177A"/>
    <w:rsid w:val="001B1B26"/>
    <w:rsid w:val="001B1EBE"/>
    <w:rsid w:val="001B349A"/>
    <w:rsid w:val="001B4486"/>
    <w:rsid w:val="001B58AA"/>
    <w:rsid w:val="001B5E57"/>
    <w:rsid w:val="001B684C"/>
    <w:rsid w:val="001B73DD"/>
    <w:rsid w:val="001B7CC4"/>
    <w:rsid w:val="001C010E"/>
    <w:rsid w:val="001C01AE"/>
    <w:rsid w:val="001C053D"/>
    <w:rsid w:val="001C0953"/>
    <w:rsid w:val="001C0D22"/>
    <w:rsid w:val="001C25A3"/>
    <w:rsid w:val="001C2B1C"/>
    <w:rsid w:val="001C3743"/>
    <w:rsid w:val="001C3C0F"/>
    <w:rsid w:val="001C4428"/>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309"/>
    <w:rsid w:val="001E07E9"/>
    <w:rsid w:val="001E14C2"/>
    <w:rsid w:val="001E156E"/>
    <w:rsid w:val="001E1F09"/>
    <w:rsid w:val="001E2154"/>
    <w:rsid w:val="001E2173"/>
    <w:rsid w:val="001E2F55"/>
    <w:rsid w:val="001E32E1"/>
    <w:rsid w:val="001E36E9"/>
    <w:rsid w:val="001E569D"/>
    <w:rsid w:val="001E7F6C"/>
    <w:rsid w:val="001F1AED"/>
    <w:rsid w:val="001F2932"/>
    <w:rsid w:val="001F366C"/>
    <w:rsid w:val="001F5736"/>
    <w:rsid w:val="001F6041"/>
    <w:rsid w:val="00200850"/>
    <w:rsid w:val="00200DFC"/>
    <w:rsid w:val="00200F85"/>
    <w:rsid w:val="00201085"/>
    <w:rsid w:val="00201782"/>
    <w:rsid w:val="00202D71"/>
    <w:rsid w:val="00203690"/>
    <w:rsid w:val="00203D7F"/>
    <w:rsid w:val="00203F78"/>
    <w:rsid w:val="00203F8E"/>
    <w:rsid w:val="002046E6"/>
    <w:rsid w:val="002055E2"/>
    <w:rsid w:val="002058B5"/>
    <w:rsid w:val="002063F3"/>
    <w:rsid w:val="00207111"/>
    <w:rsid w:val="00207FC9"/>
    <w:rsid w:val="0021195D"/>
    <w:rsid w:val="00211DC2"/>
    <w:rsid w:val="00213006"/>
    <w:rsid w:val="00213CED"/>
    <w:rsid w:val="002142EE"/>
    <w:rsid w:val="002159B1"/>
    <w:rsid w:val="00215A94"/>
    <w:rsid w:val="00217D68"/>
    <w:rsid w:val="002211BC"/>
    <w:rsid w:val="0022197F"/>
    <w:rsid w:val="00221CE8"/>
    <w:rsid w:val="00223438"/>
    <w:rsid w:val="00224F0D"/>
    <w:rsid w:val="00225A10"/>
    <w:rsid w:val="00227340"/>
    <w:rsid w:val="00227955"/>
    <w:rsid w:val="00227C7D"/>
    <w:rsid w:val="0023037E"/>
    <w:rsid w:val="0023161D"/>
    <w:rsid w:val="00231A30"/>
    <w:rsid w:val="00231CC1"/>
    <w:rsid w:val="00231E39"/>
    <w:rsid w:val="002329C6"/>
    <w:rsid w:val="00232D4D"/>
    <w:rsid w:val="00233419"/>
    <w:rsid w:val="00233429"/>
    <w:rsid w:val="00233D29"/>
    <w:rsid w:val="00233F8D"/>
    <w:rsid w:val="00234E70"/>
    <w:rsid w:val="00234ECB"/>
    <w:rsid w:val="002350F2"/>
    <w:rsid w:val="0023530E"/>
    <w:rsid w:val="00235F30"/>
    <w:rsid w:val="0023634B"/>
    <w:rsid w:val="00237835"/>
    <w:rsid w:val="00237C45"/>
    <w:rsid w:val="0024601B"/>
    <w:rsid w:val="002466BE"/>
    <w:rsid w:val="00247438"/>
    <w:rsid w:val="002515E9"/>
    <w:rsid w:val="00251651"/>
    <w:rsid w:val="0025244A"/>
    <w:rsid w:val="00253AD5"/>
    <w:rsid w:val="0025415B"/>
    <w:rsid w:val="0025477D"/>
    <w:rsid w:val="00256769"/>
    <w:rsid w:val="002577AC"/>
    <w:rsid w:val="002577F0"/>
    <w:rsid w:val="002611B2"/>
    <w:rsid w:val="00261EB3"/>
    <w:rsid w:val="0026368C"/>
    <w:rsid w:val="0026379D"/>
    <w:rsid w:val="0026410B"/>
    <w:rsid w:val="00267B4E"/>
    <w:rsid w:val="00271B5F"/>
    <w:rsid w:val="00271BA2"/>
    <w:rsid w:val="002725E7"/>
    <w:rsid w:val="00273059"/>
    <w:rsid w:val="00273D96"/>
    <w:rsid w:val="0027402E"/>
    <w:rsid w:val="00274ABC"/>
    <w:rsid w:val="002800C6"/>
    <w:rsid w:val="00280903"/>
    <w:rsid w:val="00280D60"/>
    <w:rsid w:val="002817E7"/>
    <w:rsid w:val="00282145"/>
    <w:rsid w:val="0028297B"/>
    <w:rsid w:val="0028329A"/>
    <w:rsid w:val="00283606"/>
    <w:rsid w:val="0028360D"/>
    <w:rsid w:val="002836C4"/>
    <w:rsid w:val="00284C36"/>
    <w:rsid w:val="00286D67"/>
    <w:rsid w:val="002873B7"/>
    <w:rsid w:val="002875A7"/>
    <w:rsid w:val="00287F97"/>
    <w:rsid w:val="002936BB"/>
    <w:rsid w:val="00293B0C"/>
    <w:rsid w:val="0029452A"/>
    <w:rsid w:val="00294871"/>
    <w:rsid w:val="002949E0"/>
    <w:rsid w:val="002969DF"/>
    <w:rsid w:val="00296B90"/>
    <w:rsid w:val="002A0E81"/>
    <w:rsid w:val="002A1D7A"/>
    <w:rsid w:val="002A1E91"/>
    <w:rsid w:val="002A2C08"/>
    <w:rsid w:val="002A2DAA"/>
    <w:rsid w:val="002A331E"/>
    <w:rsid w:val="002A414F"/>
    <w:rsid w:val="002A463E"/>
    <w:rsid w:val="002A4A5F"/>
    <w:rsid w:val="002A5623"/>
    <w:rsid w:val="002A600F"/>
    <w:rsid w:val="002A692D"/>
    <w:rsid w:val="002A6CC0"/>
    <w:rsid w:val="002A6CD4"/>
    <w:rsid w:val="002A7D8F"/>
    <w:rsid w:val="002B0118"/>
    <w:rsid w:val="002B05C6"/>
    <w:rsid w:val="002B0BB1"/>
    <w:rsid w:val="002B0D4F"/>
    <w:rsid w:val="002B1885"/>
    <w:rsid w:val="002B214B"/>
    <w:rsid w:val="002B276D"/>
    <w:rsid w:val="002B3A7E"/>
    <w:rsid w:val="002B46F1"/>
    <w:rsid w:val="002B52A4"/>
    <w:rsid w:val="002B5ACD"/>
    <w:rsid w:val="002B6742"/>
    <w:rsid w:val="002B791A"/>
    <w:rsid w:val="002C0A21"/>
    <w:rsid w:val="002C1875"/>
    <w:rsid w:val="002C1CF3"/>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429E"/>
    <w:rsid w:val="002E452C"/>
    <w:rsid w:val="002E53F8"/>
    <w:rsid w:val="002E559B"/>
    <w:rsid w:val="002E5AEA"/>
    <w:rsid w:val="002E5BCF"/>
    <w:rsid w:val="002E7569"/>
    <w:rsid w:val="002E7838"/>
    <w:rsid w:val="002F02C8"/>
    <w:rsid w:val="002F0D41"/>
    <w:rsid w:val="002F130C"/>
    <w:rsid w:val="002F167C"/>
    <w:rsid w:val="002F5C33"/>
    <w:rsid w:val="002F68E7"/>
    <w:rsid w:val="002F73FA"/>
    <w:rsid w:val="002F7A4F"/>
    <w:rsid w:val="002F7D65"/>
    <w:rsid w:val="003017B4"/>
    <w:rsid w:val="00301AF5"/>
    <w:rsid w:val="00301BC5"/>
    <w:rsid w:val="0030226F"/>
    <w:rsid w:val="003026F0"/>
    <w:rsid w:val="0030362F"/>
    <w:rsid w:val="00303F89"/>
    <w:rsid w:val="003046BA"/>
    <w:rsid w:val="0030501D"/>
    <w:rsid w:val="0030653C"/>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313"/>
    <w:rsid w:val="0032355E"/>
    <w:rsid w:val="00323974"/>
    <w:rsid w:val="00324046"/>
    <w:rsid w:val="003245B9"/>
    <w:rsid w:val="0032500B"/>
    <w:rsid w:val="00325985"/>
    <w:rsid w:val="0032686F"/>
    <w:rsid w:val="00326EBC"/>
    <w:rsid w:val="00327CE0"/>
    <w:rsid w:val="00332143"/>
    <w:rsid w:val="003321DB"/>
    <w:rsid w:val="00332910"/>
    <w:rsid w:val="00334648"/>
    <w:rsid w:val="0034225C"/>
    <w:rsid w:val="00346400"/>
    <w:rsid w:val="0034659F"/>
    <w:rsid w:val="003468FE"/>
    <w:rsid w:val="00346EB0"/>
    <w:rsid w:val="00347318"/>
    <w:rsid w:val="00347CEC"/>
    <w:rsid w:val="00350D13"/>
    <w:rsid w:val="00351194"/>
    <w:rsid w:val="0035217A"/>
    <w:rsid w:val="00352394"/>
    <w:rsid w:val="00352B88"/>
    <w:rsid w:val="00352E60"/>
    <w:rsid w:val="0035321A"/>
    <w:rsid w:val="003535ED"/>
    <w:rsid w:val="00354621"/>
    <w:rsid w:val="00355E20"/>
    <w:rsid w:val="00357CE6"/>
    <w:rsid w:val="003605A3"/>
    <w:rsid w:val="00360F22"/>
    <w:rsid w:val="0036103D"/>
    <w:rsid w:val="00361ADF"/>
    <w:rsid w:val="00363205"/>
    <w:rsid w:val="00363FF3"/>
    <w:rsid w:val="003646AB"/>
    <w:rsid w:val="00364DB9"/>
    <w:rsid w:val="00365263"/>
    <w:rsid w:val="00365BB9"/>
    <w:rsid w:val="00366148"/>
    <w:rsid w:val="0036713F"/>
    <w:rsid w:val="003702C8"/>
    <w:rsid w:val="00371F41"/>
    <w:rsid w:val="00372B3B"/>
    <w:rsid w:val="00372D92"/>
    <w:rsid w:val="00373266"/>
    <w:rsid w:val="00373E9F"/>
    <w:rsid w:val="00374725"/>
    <w:rsid w:val="00374EFD"/>
    <w:rsid w:val="003751AD"/>
    <w:rsid w:val="00377D8D"/>
    <w:rsid w:val="003801C9"/>
    <w:rsid w:val="00381B5E"/>
    <w:rsid w:val="00382214"/>
    <w:rsid w:val="00383D36"/>
    <w:rsid w:val="00385BDF"/>
    <w:rsid w:val="003872EC"/>
    <w:rsid w:val="00390338"/>
    <w:rsid w:val="00391536"/>
    <w:rsid w:val="003915B2"/>
    <w:rsid w:val="00391F20"/>
    <w:rsid w:val="003926AA"/>
    <w:rsid w:val="00393771"/>
    <w:rsid w:val="00393FA2"/>
    <w:rsid w:val="00394BA3"/>
    <w:rsid w:val="00394C79"/>
    <w:rsid w:val="00395277"/>
    <w:rsid w:val="00396004"/>
    <w:rsid w:val="003966B7"/>
    <w:rsid w:val="00397BB4"/>
    <w:rsid w:val="003A2041"/>
    <w:rsid w:val="003A527B"/>
    <w:rsid w:val="003A553E"/>
    <w:rsid w:val="003A6248"/>
    <w:rsid w:val="003B0620"/>
    <w:rsid w:val="003B074D"/>
    <w:rsid w:val="003B0E03"/>
    <w:rsid w:val="003B0F81"/>
    <w:rsid w:val="003B1B89"/>
    <w:rsid w:val="003B215C"/>
    <w:rsid w:val="003B3963"/>
    <w:rsid w:val="003B4B4D"/>
    <w:rsid w:val="003B4B94"/>
    <w:rsid w:val="003B4D37"/>
    <w:rsid w:val="003B5030"/>
    <w:rsid w:val="003B5471"/>
    <w:rsid w:val="003B60D2"/>
    <w:rsid w:val="003B6F02"/>
    <w:rsid w:val="003B7108"/>
    <w:rsid w:val="003C05E8"/>
    <w:rsid w:val="003C0F90"/>
    <w:rsid w:val="003C3E2E"/>
    <w:rsid w:val="003C454D"/>
    <w:rsid w:val="003C4B90"/>
    <w:rsid w:val="003C52D9"/>
    <w:rsid w:val="003C53D2"/>
    <w:rsid w:val="003C55BE"/>
    <w:rsid w:val="003C7038"/>
    <w:rsid w:val="003C7C88"/>
    <w:rsid w:val="003C7D23"/>
    <w:rsid w:val="003D1B87"/>
    <w:rsid w:val="003D1C41"/>
    <w:rsid w:val="003D3D48"/>
    <w:rsid w:val="003D40FF"/>
    <w:rsid w:val="003D4DA8"/>
    <w:rsid w:val="003D4EB4"/>
    <w:rsid w:val="003D56C9"/>
    <w:rsid w:val="003D6756"/>
    <w:rsid w:val="003D6B50"/>
    <w:rsid w:val="003E01B9"/>
    <w:rsid w:val="003E0DF1"/>
    <w:rsid w:val="003E0E37"/>
    <w:rsid w:val="003E21DD"/>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5DC1"/>
    <w:rsid w:val="003F6780"/>
    <w:rsid w:val="003F7895"/>
    <w:rsid w:val="003F7DC2"/>
    <w:rsid w:val="004007DC"/>
    <w:rsid w:val="004017EA"/>
    <w:rsid w:val="004018FD"/>
    <w:rsid w:val="004021D6"/>
    <w:rsid w:val="004032A0"/>
    <w:rsid w:val="00403441"/>
    <w:rsid w:val="00403790"/>
    <w:rsid w:val="0040424A"/>
    <w:rsid w:val="0040487A"/>
    <w:rsid w:val="00404AFB"/>
    <w:rsid w:val="0040500E"/>
    <w:rsid w:val="0040524A"/>
    <w:rsid w:val="00405307"/>
    <w:rsid w:val="0040596C"/>
    <w:rsid w:val="004068C1"/>
    <w:rsid w:val="0040796D"/>
    <w:rsid w:val="00411CED"/>
    <w:rsid w:val="004129A3"/>
    <w:rsid w:val="0041315B"/>
    <w:rsid w:val="00413A81"/>
    <w:rsid w:val="00414339"/>
    <w:rsid w:val="00414E6E"/>
    <w:rsid w:val="00416914"/>
    <w:rsid w:val="0041737C"/>
    <w:rsid w:val="004179E6"/>
    <w:rsid w:val="00417A68"/>
    <w:rsid w:val="0042089E"/>
    <w:rsid w:val="00421574"/>
    <w:rsid w:val="0042195E"/>
    <w:rsid w:val="004221C3"/>
    <w:rsid w:val="00422DC5"/>
    <w:rsid w:val="00430159"/>
    <w:rsid w:val="004306C8"/>
    <w:rsid w:val="004307AA"/>
    <w:rsid w:val="00431180"/>
    <w:rsid w:val="004318FF"/>
    <w:rsid w:val="0043192F"/>
    <w:rsid w:val="00431A01"/>
    <w:rsid w:val="004326A9"/>
    <w:rsid w:val="00433B29"/>
    <w:rsid w:val="00433C79"/>
    <w:rsid w:val="00434329"/>
    <w:rsid w:val="0043433B"/>
    <w:rsid w:val="00434AC9"/>
    <w:rsid w:val="00437AE1"/>
    <w:rsid w:val="0044060C"/>
    <w:rsid w:val="004419B3"/>
    <w:rsid w:val="00442826"/>
    <w:rsid w:val="00444D54"/>
    <w:rsid w:val="004453CF"/>
    <w:rsid w:val="00445408"/>
    <w:rsid w:val="00446B1F"/>
    <w:rsid w:val="004475BB"/>
    <w:rsid w:val="00447AF8"/>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4A0C"/>
    <w:rsid w:val="0046574F"/>
    <w:rsid w:val="004657F9"/>
    <w:rsid w:val="004658DC"/>
    <w:rsid w:val="004659E7"/>
    <w:rsid w:val="00466A4C"/>
    <w:rsid w:val="00466B35"/>
    <w:rsid w:val="00467546"/>
    <w:rsid w:val="00467AC8"/>
    <w:rsid w:val="004709B0"/>
    <w:rsid w:val="004727D5"/>
    <w:rsid w:val="00472D44"/>
    <w:rsid w:val="00473C2F"/>
    <w:rsid w:val="004741A5"/>
    <w:rsid w:val="0047438B"/>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09A6"/>
    <w:rsid w:val="0049273F"/>
    <w:rsid w:val="00493E82"/>
    <w:rsid w:val="00494652"/>
    <w:rsid w:val="004948A2"/>
    <w:rsid w:val="00494C53"/>
    <w:rsid w:val="00495A67"/>
    <w:rsid w:val="00496143"/>
    <w:rsid w:val="0049675E"/>
    <w:rsid w:val="00496C40"/>
    <w:rsid w:val="00497552"/>
    <w:rsid w:val="00497BF9"/>
    <w:rsid w:val="004A0499"/>
    <w:rsid w:val="004A0517"/>
    <w:rsid w:val="004A1CE1"/>
    <w:rsid w:val="004A31BE"/>
    <w:rsid w:val="004A31C9"/>
    <w:rsid w:val="004A40EF"/>
    <w:rsid w:val="004A4D1E"/>
    <w:rsid w:val="004A5590"/>
    <w:rsid w:val="004A6127"/>
    <w:rsid w:val="004A62C3"/>
    <w:rsid w:val="004A70B3"/>
    <w:rsid w:val="004A7164"/>
    <w:rsid w:val="004A743D"/>
    <w:rsid w:val="004B0287"/>
    <w:rsid w:val="004B1C92"/>
    <w:rsid w:val="004B264C"/>
    <w:rsid w:val="004B3FC2"/>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59EB"/>
    <w:rsid w:val="004C661D"/>
    <w:rsid w:val="004C6632"/>
    <w:rsid w:val="004C7650"/>
    <w:rsid w:val="004C77FA"/>
    <w:rsid w:val="004D00CF"/>
    <w:rsid w:val="004D0853"/>
    <w:rsid w:val="004D1015"/>
    <w:rsid w:val="004D2054"/>
    <w:rsid w:val="004D24D5"/>
    <w:rsid w:val="004D2DBA"/>
    <w:rsid w:val="004D389B"/>
    <w:rsid w:val="004D4A8D"/>
    <w:rsid w:val="004D5116"/>
    <w:rsid w:val="004D53AF"/>
    <w:rsid w:val="004D6314"/>
    <w:rsid w:val="004D67B0"/>
    <w:rsid w:val="004D6E0D"/>
    <w:rsid w:val="004D70AA"/>
    <w:rsid w:val="004D73AE"/>
    <w:rsid w:val="004D7A05"/>
    <w:rsid w:val="004E0E42"/>
    <w:rsid w:val="004E1089"/>
    <w:rsid w:val="004E163C"/>
    <w:rsid w:val="004E16DB"/>
    <w:rsid w:val="004E1CDB"/>
    <w:rsid w:val="004E2BD8"/>
    <w:rsid w:val="004E2BEA"/>
    <w:rsid w:val="004E3344"/>
    <w:rsid w:val="004E40E4"/>
    <w:rsid w:val="004E4625"/>
    <w:rsid w:val="004E522D"/>
    <w:rsid w:val="004E6CB9"/>
    <w:rsid w:val="004E6FFD"/>
    <w:rsid w:val="004E73BF"/>
    <w:rsid w:val="004E7687"/>
    <w:rsid w:val="004E7C0E"/>
    <w:rsid w:val="004E7C75"/>
    <w:rsid w:val="004E7D02"/>
    <w:rsid w:val="004E7FED"/>
    <w:rsid w:val="004F19CF"/>
    <w:rsid w:val="004F1FA8"/>
    <w:rsid w:val="004F2033"/>
    <w:rsid w:val="004F5510"/>
    <w:rsid w:val="004F6813"/>
    <w:rsid w:val="004F7A1F"/>
    <w:rsid w:val="004F7AC0"/>
    <w:rsid w:val="005002D8"/>
    <w:rsid w:val="005009F8"/>
    <w:rsid w:val="005018F4"/>
    <w:rsid w:val="00502870"/>
    <w:rsid w:val="00503683"/>
    <w:rsid w:val="0050370F"/>
    <w:rsid w:val="00503DC2"/>
    <w:rsid w:val="00503DE7"/>
    <w:rsid w:val="00504EE4"/>
    <w:rsid w:val="005053F5"/>
    <w:rsid w:val="00506363"/>
    <w:rsid w:val="00506731"/>
    <w:rsid w:val="0050690F"/>
    <w:rsid w:val="00510C88"/>
    <w:rsid w:val="00511A48"/>
    <w:rsid w:val="00511DB3"/>
    <w:rsid w:val="00512167"/>
    <w:rsid w:val="00512806"/>
    <w:rsid w:val="005131C4"/>
    <w:rsid w:val="0051344F"/>
    <w:rsid w:val="005134C5"/>
    <w:rsid w:val="00513D31"/>
    <w:rsid w:val="005141A8"/>
    <w:rsid w:val="005141C6"/>
    <w:rsid w:val="0051457C"/>
    <w:rsid w:val="005149DE"/>
    <w:rsid w:val="00514B5F"/>
    <w:rsid w:val="00515636"/>
    <w:rsid w:val="00515974"/>
    <w:rsid w:val="005164E9"/>
    <w:rsid w:val="00516C44"/>
    <w:rsid w:val="00517176"/>
    <w:rsid w:val="005174E1"/>
    <w:rsid w:val="0051759A"/>
    <w:rsid w:val="005200F2"/>
    <w:rsid w:val="0052020D"/>
    <w:rsid w:val="005205C5"/>
    <w:rsid w:val="00521272"/>
    <w:rsid w:val="00521B72"/>
    <w:rsid w:val="00522C1C"/>
    <w:rsid w:val="005246C8"/>
    <w:rsid w:val="00524AD2"/>
    <w:rsid w:val="00524DD4"/>
    <w:rsid w:val="00525DB7"/>
    <w:rsid w:val="00526540"/>
    <w:rsid w:val="00526E85"/>
    <w:rsid w:val="005306BA"/>
    <w:rsid w:val="00531476"/>
    <w:rsid w:val="00532403"/>
    <w:rsid w:val="00532D1A"/>
    <w:rsid w:val="00533B46"/>
    <w:rsid w:val="00533C0E"/>
    <w:rsid w:val="0053592D"/>
    <w:rsid w:val="00535A9F"/>
    <w:rsid w:val="00536408"/>
    <w:rsid w:val="00541424"/>
    <w:rsid w:val="00543058"/>
    <w:rsid w:val="00543183"/>
    <w:rsid w:val="00543446"/>
    <w:rsid w:val="00543A14"/>
    <w:rsid w:val="0054608B"/>
    <w:rsid w:val="005476D4"/>
    <w:rsid w:val="00547734"/>
    <w:rsid w:val="005477E4"/>
    <w:rsid w:val="00550239"/>
    <w:rsid w:val="00550BB8"/>
    <w:rsid w:val="00550DEC"/>
    <w:rsid w:val="005511EB"/>
    <w:rsid w:val="00553128"/>
    <w:rsid w:val="005532AB"/>
    <w:rsid w:val="00553743"/>
    <w:rsid w:val="00554E54"/>
    <w:rsid w:val="00555637"/>
    <w:rsid w:val="00555E8D"/>
    <w:rsid w:val="00556684"/>
    <w:rsid w:val="0055698E"/>
    <w:rsid w:val="00557F67"/>
    <w:rsid w:val="005605FD"/>
    <w:rsid w:val="00560C06"/>
    <w:rsid w:val="00561DD1"/>
    <w:rsid w:val="005626EA"/>
    <w:rsid w:val="00562B10"/>
    <w:rsid w:val="00563C44"/>
    <w:rsid w:val="00563E5F"/>
    <w:rsid w:val="0056479C"/>
    <w:rsid w:val="00565C2D"/>
    <w:rsid w:val="0056613E"/>
    <w:rsid w:val="00566593"/>
    <w:rsid w:val="00567138"/>
    <w:rsid w:val="005675C1"/>
    <w:rsid w:val="00567739"/>
    <w:rsid w:val="0056788D"/>
    <w:rsid w:val="0057049E"/>
    <w:rsid w:val="00571043"/>
    <w:rsid w:val="00571E0C"/>
    <w:rsid w:val="00571F10"/>
    <w:rsid w:val="00571F42"/>
    <w:rsid w:val="00572359"/>
    <w:rsid w:val="005724EE"/>
    <w:rsid w:val="005738DB"/>
    <w:rsid w:val="00573E3E"/>
    <w:rsid w:val="00574271"/>
    <w:rsid w:val="00574B3A"/>
    <w:rsid w:val="00575084"/>
    <w:rsid w:val="00575085"/>
    <w:rsid w:val="005756ED"/>
    <w:rsid w:val="00575CA5"/>
    <w:rsid w:val="00576110"/>
    <w:rsid w:val="0057657C"/>
    <w:rsid w:val="00576A3C"/>
    <w:rsid w:val="00580355"/>
    <w:rsid w:val="00580540"/>
    <w:rsid w:val="005814F2"/>
    <w:rsid w:val="00582975"/>
    <w:rsid w:val="00582F10"/>
    <w:rsid w:val="00582F70"/>
    <w:rsid w:val="00582FF1"/>
    <w:rsid w:val="00584AA4"/>
    <w:rsid w:val="0058558D"/>
    <w:rsid w:val="00586443"/>
    <w:rsid w:val="00587033"/>
    <w:rsid w:val="0058711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340A"/>
    <w:rsid w:val="005A51B0"/>
    <w:rsid w:val="005A5329"/>
    <w:rsid w:val="005A596E"/>
    <w:rsid w:val="005A59A9"/>
    <w:rsid w:val="005A5B8A"/>
    <w:rsid w:val="005B010F"/>
    <w:rsid w:val="005B0D9E"/>
    <w:rsid w:val="005B1131"/>
    <w:rsid w:val="005B20F2"/>
    <w:rsid w:val="005B2597"/>
    <w:rsid w:val="005B3047"/>
    <w:rsid w:val="005B3A19"/>
    <w:rsid w:val="005B4DFB"/>
    <w:rsid w:val="005B4F71"/>
    <w:rsid w:val="005B56B3"/>
    <w:rsid w:val="005B62F4"/>
    <w:rsid w:val="005B6483"/>
    <w:rsid w:val="005B6B4C"/>
    <w:rsid w:val="005B6C4F"/>
    <w:rsid w:val="005C196C"/>
    <w:rsid w:val="005C41AF"/>
    <w:rsid w:val="005C5D34"/>
    <w:rsid w:val="005C6F08"/>
    <w:rsid w:val="005C79BD"/>
    <w:rsid w:val="005C7E8B"/>
    <w:rsid w:val="005D0AF6"/>
    <w:rsid w:val="005D153B"/>
    <w:rsid w:val="005D1748"/>
    <w:rsid w:val="005D196E"/>
    <w:rsid w:val="005D19FD"/>
    <w:rsid w:val="005D3C5E"/>
    <w:rsid w:val="005D3E55"/>
    <w:rsid w:val="005D64B7"/>
    <w:rsid w:val="005D68C4"/>
    <w:rsid w:val="005D6FA8"/>
    <w:rsid w:val="005E01D7"/>
    <w:rsid w:val="005E17C9"/>
    <w:rsid w:val="005E199D"/>
    <w:rsid w:val="005E2570"/>
    <w:rsid w:val="005E31B2"/>
    <w:rsid w:val="005E3FE5"/>
    <w:rsid w:val="005E5608"/>
    <w:rsid w:val="005E5C26"/>
    <w:rsid w:val="005E7799"/>
    <w:rsid w:val="005E7851"/>
    <w:rsid w:val="005F1846"/>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925"/>
    <w:rsid w:val="00616D70"/>
    <w:rsid w:val="00617022"/>
    <w:rsid w:val="00617145"/>
    <w:rsid w:val="00617248"/>
    <w:rsid w:val="0061786D"/>
    <w:rsid w:val="00620827"/>
    <w:rsid w:val="0062177B"/>
    <w:rsid w:val="00621969"/>
    <w:rsid w:val="00621978"/>
    <w:rsid w:val="00621CE0"/>
    <w:rsid w:val="00622CED"/>
    <w:rsid w:val="006244D0"/>
    <w:rsid w:val="006245B4"/>
    <w:rsid w:val="00625BD7"/>
    <w:rsid w:val="00626F27"/>
    <w:rsid w:val="00630422"/>
    <w:rsid w:val="00630EC5"/>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3FFD"/>
    <w:rsid w:val="00645285"/>
    <w:rsid w:val="00647EAE"/>
    <w:rsid w:val="00650A2E"/>
    <w:rsid w:val="00650D17"/>
    <w:rsid w:val="00652236"/>
    <w:rsid w:val="00652B18"/>
    <w:rsid w:val="00653156"/>
    <w:rsid w:val="00653B5F"/>
    <w:rsid w:val="006554EA"/>
    <w:rsid w:val="006556D1"/>
    <w:rsid w:val="00656102"/>
    <w:rsid w:val="006561C1"/>
    <w:rsid w:val="006562C5"/>
    <w:rsid w:val="00656434"/>
    <w:rsid w:val="0065661D"/>
    <w:rsid w:val="00656827"/>
    <w:rsid w:val="00656A5D"/>
    <w:rsid w:val="00657E50"/>
    <w:rsid w:val="00661139"/>
    <w:rsid w:val="006611D3"/>
    <w:rsid w:val="00661292"/>
    <w:rsid w:val="006613D0"/>
    <w:rsid w:val="00662379"/>
    <w:rsid w:val="006625F6"/>
    <w:rsid w:val="006654E4"/>
    <w:rsid w:val="006666C6"/>
    <w:rsid w:val="006707AD"/>
    <w:rsid w:val="00670C27"/>
    <w:rsid w:val="0067132C"/>
    <w:rsid w:val="006722DF"/>
    <w:rsid w:val="00672683"/>
    <w:rsid w:val="00674CBE"/>
    <w:rsid w:val="00675381"/>
    <w:rsid w:val="00675F2A"/>
    <w:rsid w:val="00676AC7"/>
    <w:rsid w:val="0068158F"/>
    <w:rsid w:val="006819F1"/>
    <w:rsid w:val="006827EA"/>
    <w:rsid w:val="006852FB"/>
    <w:rsid w:val="00686276"/>
    <w:rsid w:val="0068648C"/>
    <w:rsid w:val="00686A29"/>
    <w:rsid w:val="00690340"/>
    <w:rsid w:val="006903C1"/>
    <w:rsid w:val="006908A5"/>
    <w:rsid w:val="00690A4D"/>
    <w:rsid w:val="00690BA3"/>
    <w:rsid w:val="0069288C"/>
    <w:rsid w:val="0069364D"/>
    <w:rsid w:val="006938F2"/>
    <w:rsid w:val="00693A6F"/>
    <w:rsid w:val="00695DB8"/>
    <w:rsid w:val="00696F61"/>
    <w:rsid w:val="00697368"/>
    <w:rsid w:val="006977E7"/>
    <w:rsid w:val="00697C9F"/>
    <w:rsid w:val="00697EFB"/>
    <w:rsid w:val="006A03BA"/>
    <w:rsid w:val="006A04D6"/>
    <w:rsid w:val="006A0D88"/>
    <w:rsid w:val="006A1549"/>
    <w:rsid w:val="006A216D"/>
    <w:rsid w:val="006A294A"/>
    <w:rsid w:val="006A2DF9"/>
    <w:rsid w:val="006A37A8"/>
    <w:rsid w:val="006A4121"/>
    <w:rsid w:val="006A58EE"/>
    <w:rsid w:val="006A66B2"/>
    <w:rsid w:val="006A6800"/>
    <w:rsid w:val="006B007E"/>
    <w:rsid w:val="006B022B"/>
    <w:rsid w:val="006B2080"/>
    <w:rsid w:val="006B2A6F"/>
    <w:rsid w:val="006B2E3D"/>
    <w:rsid w:val="006B2EBB"/>
    <w:rsid w:val="006B55BB"/>
    <w:rsid w:val="006B64B9"/>
    <w:rsid w:val="006B6881"/>
    <w:rsid w:val="006B73D2"/>
    <w:rsid w:val="006C19A5"/>
    <w:rsid w:val="006C27A5"/>
    <w:rsid w:val="006C32AA"/>
    <w:rsid w:val="006C3DA3"/>
    <w:rsid w:val="006C53E1"/>
    <w:rsid w:val="006C560D"/>
    <w:rsid w:val="006C6230"/>
    <w:rsid w:val="006C7761"/>
    <w:rsid w:val="006D12B0"/>
    <w:rsid w:val="006D2520"/>
    <w:rsid w:val="006D262B"/>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700F40"/>
    <w:rsid w:val="0070161F"/>
    <w:rsid w:val="00701B66"/>
    <w:rsid w:val="00701EE7"/>
    <w:rsid w:val="00702259"/>
    <w:rsid w:val="007022DF"/>
    <w:rsid w:val="00702EA3"/>
    <w:rsid w:val="00702FF8"/>
    <w:rsid w:val="007031F3"/>
    <w:rsid w:val="00703497"/>
    <w:rsid w:val="00705032"/>
    <w:rsid w:val="0070549D"/>
    <w:rsid w:val="00705BFD"/>
    <w:rsid w:val="00706351"/>
    <w:rsid w:val="00706530"/>
    <w:rsid w:val="00706BFC"/>
    <w:rsid w:val="00707EC1"/>
    <w:rsid w:val="00710383"/>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4B01"/>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82F"/>
    <w:rsid w:val="00732A75"/>
    <w:rsid w:val="00733566"/>
    <w:rsid w:val="0073360B"/>
    <w:rsid w:val="00733680"/>
    <w:rsid w:val="00733996"/>
    <w:rsid w:val="00734481"/>
    <w:rsid w:val="007371C5"/>
    <w:rsid w:val="00741EBB"/>
    <w:rsid w:val="00742549"/>
    <w:rsid w:val="007429DC"/>
    <w:rsid w:val="00742ADC"/>
    <w:rsid w:val="00742D98"/>
    <w:rsid w:val="00743FAD"/>
    <w:rsid w:val="007457AE"/>
    <w:rsid w:val="0074607B"/>
    <w:rsid w:val="007469BF"/>
    <w:rsid w:val="00746D40"/>
    <w:rsid w:val="00746D7E"/>
    <w:rsid w:val="007471FC"/>
    <w:rsid w:val="00750EBE"/>
    <w:rsid w:val="007522DE"/>
    <w:rsid w:val="00752587"/>
    <w:rsid w:val="00752887"/>
    <w:rsid w:val="0075422D"/>
    <w:rsid w:val="00754880"/>
    <w:rsid w:val="00754BF0"/>
    <w:rsid w:val="00755E35"/>
    <w:rsid w:val="00756E38"/>
    <w:rsid w:val="00757160"/>
    <w:rsid w:val="007603EE"/>
    <w:rsid w:val="00760F11"/>
    <w:rsid w:val="00760FE3"/>
    <w:rsid w:val="00762923"/>
    <w:rsid w:val="00762B57"/>
    <w:rsid w:val="0076300B"/>
    <w:rsid w:val="0076392A"/>
    <w:rsid w:val="00764413"/>
    <w:rsid w:val="00764678"/>
    <w:rsid w:val="00764F23"/>
    <w:rsid w:val="00766414"/>
    <w:rsid w:val="00770555"/>
    <w:rsid w:val="00772137"/>
    <w:rsid w:val="00773F94"/>
    <w:rsid w:val="00774AE8"/>
    <w:rsid w:val="00774BAD"/>
    <w:rsid w:val="0077693B"/>
    <w:rsid w:val="0077785C"/>
    <w:rsid w:val="00777EBF"/>
    <w:rsid w:val="007806E4"/>
    <w:rsid w:val="00780A4C"/>
    <w:rsid w:val="00780CF6"/>
    <w:rsid w:val="00781B18"/>
    <w:rsid w:val="00783407"/>
    <w:rsid w:val="00783B85"/>
    <w:rsid w:val="00784C3C"/>
    <w:rsid w:val="00785945"/>
    <w:rsid w:val="00785A01"/>
    <w:rsid w:val="00785F62"/>
    <w:rsid w:val="00787876"/>
    <w:rsid w:val="00790701"/>
    <w:rsid w:val="00790AD9"/>
    <w:rsid w:val="00790AFC"/>
    <w:rsid w:val="007916F6"/>
    <w:rsid w:val="007918C7"/>
    <w:rsid w:val="00791EE2"/>
    <w:rsid w:val="00793D18"/>
    <w:rsid w:val="007944E2"/>
    <w:rsid w:val="007945D1"/>
    <w:rsid w:val="007946BA"/>
    <w:rsid w:val="00794A47"/>
    <w:rsid w:val="0079543F"/>
    <w:rsid w:val="007955BA"/>
    <w:rsid w:val="007961DA"/>
    <w:rsid w:val="00796822"/>
    <w:rsid w:val="00796A0D"/>
    <w:rsid w:val="007978AA"/>
    <w:rsid w:val="00797943"/>
    <w:rsid w:val="00797D68"/>
    <w:rsid w:val="007A053E"/>
    <w:rsid w:val="007A08A7"/>
    <w:rsid w:val="007A15EF"/>
    <w:rsid w:val="007A2573"/>
    <w:rsid w:val="007A28D0"/>
    <w:rsid w:val="007A2AE2"/>
    <w:rsid w:val="007A30FD"/>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1953"/>
    <w:rsid w:val="007C3AB7"/>
    <w:rsid w:val="007C3C62"/>
    <w:rsid w:val="007C3C65"/>
    <w:rsid w:val="007C6C90"/>
    <w:rsid w:val="007D0A1D"/>
    <w:rsid w:val="007D2D50"/>
    <w:rsid w:val="007D2F85"/>
    <w:rsid w:val="007D38DC"/>
    <w:rsid w:val="007D3B24"/>
    <w:rsid w:val="007D425B"/>
    <w:rsid w:val="007D6AB4"/>
    <w:rsid w:val="007D7B52"/>
    <w:rsid w:val="007D7D11"/>
    <w:rsid w:val="007E1F27"/>
    <w:rsid w:val="007E2BF5"/>
    <w:rsid w:val="007E3B8D"/>
    <w:rsid w:val="007E42D3"/>
    <w:rsid w:val="007E4893"/>
    <w:rsid w:val="007E4CAE"/>
    <w:rsid w:val="007E522E"/>
    <w:rsid w:val="007E60F9"/>
    <w:rsid w:val="007E61AA"/>
    <w:rsid w:val="007E7010"/>
    <w:rsid w:val="007E731B"/>
    <w:rsid w:val="007E7CE3"/>
    <w:rsid w:val="007F0F0B"/>
    <w:rsid w:val="007F1275"/>
    <w:rsid w:val="007F1C58"/>
    <w:rsid w:val="007F3BC2"/>
    <w:rsid w:val="007F4C57"/>
    <w:rsid w:val="007F566C"/>
    <w:rsid w:val="007F5867"/>
    <w:rsid w:val="007F5A14"/>
    <w:rsid w:val="007F6419"/>
    <w:rsid w:val="007F6949"/>
    <w:rsid w:val="008006A0"/>
    <w:rsid w:val="008016D1"/>
    <w:rsid w:val="00801710"/>
    <w:rsid w:val="00804DE2"/>
    <w:rsid w:val="008059EB"/>
    <w:rsid w:val="00810189"/>
    <w:rsid w:val="00810665"/>
    <w:rsid w:val="00810D0B"/>
    <w:rsid w:val="00812E35"/>
    <w:rsid w:val="00813E53"/>
    <w:rsid w:val="00814B0B"/>
    <w:rsid w:val="00814FEB"/>
    <w:rsid w:val="00815042"/>
    <w:rsid w:val="0081622B"/>
    <w:rsid w:val="00816360"/>
    <w:rsid w:val="0081649B"/>
    <w:rsid w:val="00816DB5"/>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147E"/>
    <w:rsid w:val="008322F4"/>
    <w:rsid w:val="00832879"/>
    <w:rsid w:val="008345BA"/>
    <w:rsid w:val="00834917"/>
    <w:rsid w:val="00834A0B"/>
    <w:rsid w:val="00834C1F"/>
    <w:rsid w:val="00834F43"/>
    <w:rsid w:val="00837A0C"/>
    <w:rsid w:val="00837BA7"/>
    <w:rsid w:val="008400EB"/>
    <w:rsid w:val="00841E6E"/>
    <w:rsid w:val="00842401"/>
    <w:rsid w:val="0084320F"/>
    <w:rsid w:val="0084372E"/>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E3F"/>
    <w:rsid w:val="00856319"/>
    <w:rsid w:val="008568C1"/>
    <w:rsid w:val="00856AF8"/>
    <w:rsid w:val="0085756C"/>
    <w:rsid w:val="0086059D"/>
    <w:rsid w:val="00860FEE"/>
    <w:rsid w:val="00861647"/>
    <w:rsid w:val="00862F75"/>
    <w:rsid w:val="00863379"/>
    <w:rsid w:val="00864263"/>
    <w:rsid w:val="00864A52"/>
    <w:rsid w:val="00864D17"/>
    <w:rsid w:val="008669B7"/>
    <w:rsid w:val="0086760F"/>
    <w:rsid w:val="008678FD"/>
    <w:rsid w:val="008702C0"/>
    <w:rsid w:val="00870453"/>
    <w:rsid w:val="00870AE7"/>
    <w:rsid w:val="00870F29"/>
    <w:rsid w:val="008719B4"/>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FE1"/>
    <w:rsid w:val="008856FE"/>
    <w:rsid w:val="00885F3B"/>
    <w:rsid w:val="00886281"/>
    <w:rsid w:val="00886839"/>
    <w:rsid w:val="00886FFC"/>
    <w:rsid w:val="0088751A"/>
    <w:rsid w:val="00887A36"/>
    <w:rsid w:val="0089056F"/>
    <w:rsid w:val="008910EE"/>
    <w:rsid w:val="00891824"/>
    <w:rsid w:val="0089208A"/>
    <w:rsid w:val="00892252"/>
    <w:rsid w:val="00892455"/>
    <w:rsid w:val="00893592"/>
    <w:rsid w:val="00894D9D"/>
    <w:rsid w:val="00895116"/>
    <w:rsid w:val="00896CE8"/>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77F8"/>
    <w:rsid w:val="008A7938"/>
    <w:rsid w:val="008A7F65"/>
    <w:rsid w:val="008B0125"/>
    <w:rsid w:val="008B16FC"/>
    <w:rsid w:val="008B1A18"/>
    <w:rsid w:val="008B2235"/>
    <w:rsid w:val="008B4A53"/>
    <w:rsid w:val="008B50D6"/>
    <w:rsid w:val="008B6BE2"/>
    <w:rsid w:val="008B723E"/>
    <w:rsid w:val="008B754F"/>
    <w:rsid w:val="008B7A02"/>
    <w:rsid w:val="008B7C60"/>
    <w:rsid w:val="008B7D34"/>
    <w:rsid w:val="008C0195"/>
    <w:rsid w:val="008C1336"/>
    <w:rsid w:val="008C2470"/>
    <w:rsid w:val="008C2831"/>
    <w:rsid w:val="008C37DC"/>
    <w:rsid w:val="008C53DD"/>
    <w:rsid w:val="008C559D"/>
    <w:rsid w:val="008C55D4"/>
    <w:rsid w:val="008C5913"/>
    <w:rsid w:val="008C6A63"/>
    <w:rsid w:val="008D003F"/>
    <w:rsid w:val="008D031D"/>
    <w:rsid w:val="008D0327"/>
    <w:rsid w:val="008D0BD7"/>
    <w:rsid w:val="008D0DBA"/>
    <w:rsid w:val="008D2C6A"/>
    <w:rsid w:val="008D313A"/>
    <w:rsid w:val="008D5085"/>
    <w:rsid w:val="008D56BB"/>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E5F8A"/>
    <w:rsid w:val="008F1968"/>
    <w:rsid w:val="008F1D0C"/>
    <w:rsid w:val="008F1F40"/>
    <w:rsid w:val="008F5035"/>
    <w:rsid w:val="008F5183"/>
    <w:rsid w:val="008F51E0"/>
    <w:rsid w:val="008F573D"/>
    <w:rsid w:val="008F64BD"/>
    <w:rsid w:val="008F7D8B"/>
    <w:rsid w:val="008F7F3E"/>
    <w:rsid w:val="00901928"/>
    <w:rsid w:val="00901992"/>
    <w:rsid w:val="00902796"/>
    <w:rsid w:val="00904B34"/>
    <w:rsid w:val="00904C66"/>
    <w:rsid w:val="00905134"/>
    <w:rsid w:val="00906EC4"/>
    <w:rsid w:val="00910394"/>
    <w:rsid w:val="00910544"/>
    <w:rsid w:val="00910AFA"/>
    <w:rsid w:val="00911D08"/>
    <w:rsid w:val="009137AA"/>
    <w:rsid w:val="00914CB4"/>
    <w:rsid w:val="00914D77"/>
    <w:rsid w:val="009155BF"/>
    <w:rsid w:val="009162F5"/>
    <w:rsid w:val="009172C6"/>
    <w:rsid w:val="00917D10"/>
    <w:rsid w:val="00917E12"/>
    <w:rsid w:val="00920034"/>
    <w:rsid w:val="009200B8"/>
    <w:rsid w:val="00920E6A"/>
    <w:rsid w:val="0092117E"/>
    <w:rsid w:val="00922318"/>
    <w:rsid w:val="009237E9"/>
    <w:rsid w:val="00924F3E"/>
    <w:rsid w:val="009268FD"/>
    <w:rsid w:val="009277BA"/>
    <w:rsid w:val="00931B48"/>
    <w:rsid w:val="00933F92"/>
    <w:rsid w:val="00934092"/>
    <w:rsid w:val="00935275"/>
    <w:rsid w:val="00937A90"/>
    <w:rsid w:val="00940305"/>
    <w:rsid w:val="00940AED"/>
    <w:rsid w:val="009417CF"/>
    <w:rsid w:val="0094186E"/>
    <w:rsid w:val="00941D5A"/>
    <w:rsid w:val="00942206"/>
    <w:rsid w:val="009445A7"/>
    <w:rsid w:val="00945366"/>
    <w:rsid w:val="00945C4B"/>
    <w:rsid w:val="00947683"/>
    <w:rsid w:val="00950CEF"/>
    <w:rsid w:val="00950E56"/>
    <w:rsid w:val="00951CAD"/>
    <w:rsid w:val="00952269"/>
    <w:rsid w:val="009522CD"/>
    <w:rsid w:val="009526C1"/>
    <w:rsid w:val="00953C98"/>
    <w:rsid w:val="00955B38"/>
    <w:rsid w:val="00955B4B"/>
    <w:rsid w:val="00955B9C"/>
    <w:rsid w:val="00957584"/>
    <w:rsid w:val="009603D4"/>
    <w:rsid w:val="009616CE"/>
    <w:rsid w:val="009619DA"/>
    <w:rsid w:val="00963597"/>
    <w:rsid w:val="00964576"/>
    <w:rsid w:val="00965D61"/>
    <w:rsid w:val="00966C58"/>
    <w:rsid w:val="0096713D"/>
    <w:rsid w:val="009702A6"/>
    <w:rsid w:val="00970671"/>
    <w:rsid w:val="00971A52"/>
    <w:rsid w:val="00971E82"/>
    <w:rsid w:val="0097280D"/>
    <w:rsid w:val="00972B1D"/>
    <w:rsid w:val="00973953"/>
    <w:rsid w:val="009745BB"/>
    <w:rsid w:val="00976007"/>
    <w:rsid w:val="00976451"/>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468"/>
    <w:rsid w:val="00986697"/>
    <w:rsid w:val="00986761"/>
    <w:rsid w:val="00986B78"/>
    <w:rsid w:val="00987BF3"/>
    <w:rsid w:val="0099003F"/>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198"/>
    <w:rsid w:val="009B7256"/>
    <w:rsid w:val="009B75E4"/>
    <w:rsid w:val="009B7953"/>
    <w:rsid w:val="009C03E1"/>
    <w:rsid w:val="009C0E6C"/>
    <w:rsid w:val="009C1FE4"/>
    <w:rsid w:val="009C2195"/>
    <w:rsid w:val="009C3B83"/>
    <w:rsid w:val="009C3C7C"/>
    <w:rsid w:val="009C3FBA"/>
    <w:rsid w:val="009C4A41"/>
    <w:rsid w:val="009C55B8"/>
    <w:rsid w:val="009C598F"/>
    <w:rsid w:val="009C5D4A"/>
    <w:rsid w:val="009C674F"/>
    <w:rsid w:val="009C6AE4"/>
    <w:rsid w:val="009C7250"/>
    <w:rsid w:val="009C7B00"/>
    <w:rsid w:val="009D03A7"/>
    <w:rsid w:val="009D0649"/>
    <w:rsid w:val="009D155A"/>
    <w:rsid w:val="009D19D5"/>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4C0"/>
    <w:rsid w:val="009F274E"/>
    <w:rsid w:val="009F2E59"/>
    <w:rsid w:val="009F366F"/>
    <w:rsid w:val="009F3F6A"/>
    <w:rsid w:val="009F4785"/>
    <w:rsid w:val="009F4B89"/>
    <w:rsid w:val="009F4E7C"/>
    <w:rsid w:val="009F590D"/>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3711"/>
    <w:rsid w:val="00A04689"/>
    <w:rsid w:val="00A04F7B"/>
    <w:rsid w:val="00A053CD"/>
    <w:rsid w:val="00A05C9C"/>
    <w:rsid w:val="00A0618E"/>
    <w:rsid w:val="00A06674"/>
    <w:rsid w:val="00A07BF1"/>
    <w:rsid w:val="00A10390"/>
    <w:rsid w:val="00A10A94"/>
    <w:rsid w:val="00A13EC8"/>
    <w:rsid w:val="00A14C74"/>
    <w:rsid w:val="00A1683A"/>
    <w:rsid w:val="00A16D31"/>
    <w:rsid w:val="00A16E4A"/>
    <w:rsid w:val="00A1747C"/>
    <w:rsid w:val="00A20F73"/>
    <w:rsid w:val="00A2137E"/>
    <w:rsid w:val="00A21429"/>
    <w:rsid w:val="00A2231C"/>
    <w:rsid w:val="00A224EB"/>
    <w:rsid w:val="00A2279D"/>
    <w:rsid w:val="00A2332E"/>
    <w:rsid w:val="00A23DF9"/>
    <w:rsid w:val="00A2408D"/>
    <w:rsid w:val="00A24277"/>
    <w:rsid w:val="00A24809"/>
    <w:rsid w:val="00A25BAA"/>
    <w:rsid w:val="00A25D25"/>
    <w:rsid w:val="00A26266"/>
    <w:rsid w:val="00A26F34"/>
    <w:rsid w:val="00A2700A"/>
    <w:rsid w:val="00A30B60"/>
    <w:rsid w:val="00A31866"/>
    <w:rsid w:val="00A31999"/>
    <w:rsid w:val="00A32956"/>
    <w:rsid w:val="00A33E4C"/>
    <w:rsid w:val="00A3430D"/>
    <w:rsid w:val="00A35D60"/>
    <w:rsid w:val="00A36B46"/>
    <w:rsid w:val="00A40073"/>
    <w:rsid w:val="00A401B5"/>
    <w:rsid w:val="00A40581"/>
    <w:rsid w:val="00A4093C"/>
    <w:rsid w:val="00A409DB"/>
    <w:rsid w:val="00A41080"/>
    <w:rsid w:val="00A4112F"/>
    <w:rsid w:val="00A411B2"/>
    <w:rsid w:val="00A4354B"/>
    <w:rsid w:val="00A43D89"/>
    <w:rsid w:val="00A44B9A"/>
    <w:rsid w:val="00A45A82"/>
    <w:rsid w:val="00A45DAD"/>
    <w:rsid w:val="00A47493"/>
    <w:rsid w:val="00A5043C"/>
    <w:rsid w:val="00A50E9D"/>
    <w:rsid w:val="00A51907"/>
    <w:rsid w:val="00A53E18"/>
    <w:rsid w:val="00A54053"/>
    <w:rsid w:val="00A54C17"/>
    <w:rsid w:val="00A554C2"/>
    <w:rsid w:val="00A57F6B"/>
    <w:rsid w:val="00A61162"/>
    <w:rsid w:val="00A618F5"/>
    <w:rsid w:val="00A62528"/>
    <w:rsid w:val="00A63470"/>
    <w:rsid w:val="00A64CA4"/>
    <w:rsid w:val="00A651DC"/>
    <w:rsid w:val="00A65A52"/>
    <w:rsid w:val="00A65B5A"/>
    <w:rsid w:val="00A663C6"/>
    <w:rsid w:val="00A66589"/>
    <w:rsid w:val="00A67539"/>
    <w:rsid w:val="00A702D4"/>
    <w:rsid w:val="00A70D8D"/>
    <w:rsid w:val="00A72517"/>
    <w:rsid w:val="00A73699"/>
    <w:rsid w:val="00A738D4"/>
    <w:rsid w:val="00A745A5"/>
    <w:rsid w:val="00A7469F"/>
    <w:rsid w:val="00A747C2"/>
    <w:rsid w:val="00A74978"/>
    <w:rsid w:val="00A7611D"/>
    <w:rsid w:val="00A77D9A"/>
    <w:rsid w:val="00A77E41"/>
    <w:rsid w:val="00A8038C"/>
    <w:rsid w:val="00A809BF"/>
    <w:rsid w:val="00A823C7"/>
    <w:rsid w:val="00A82C9C"/>
    <w:rsid w:val="00A83823"/>
    <w:rsid w:val="00A83A96"/>
    <w:rsid w:val="00A8425A"/>
    <w:rsid w:val="00A84603"/>
    <w:rsid w:val="00A857BB"/>
    <w:rsid w:val="00A86C5A"/>
    <w:rsid w:val="00A90344"/>
    <w:rsid w:val="00A90902"/>
    <w:rsid w:val="00A91428"/>
    <w:rsid w:val="00A93260"/>
    <w:rsid w:val="00A95AF8"/>
    <w:rsid w:val="00A96328"/>
    <w:rsid w:val="00A96429"/>
    <w:rsid w:val="00A964DA"/>
    <w:rsid w:val="00A97BD6"/>
    <w:rsid w:val="00AA0018"/>
    <w:rsid w:val="00AA01EF"/>
    <w:rsid w:val="00AA2C45"/>
    <w:rsid w:val="00AA4449"/>
    <w:rsid w:val="00AA4F6B"/>
    <w:rsid w:val="00AA55C1"/>
    <w:rsid w:val="00AA5C06"/>
    <w:rsid w:val="00AA5C90"/>
    <w:rsid w:val="00AA6855"/>
    <w:rsid w:val="00AA69D5"/>
    <w:rsid w:val="00AA6E28"/>
    <w:rsid w:val="00AA71BC"/>
    <w:rsid w:val="00AB16B0"/>
    <w:rsid w:val="00AB1E3F"/>
    <w:rsid w:val="00AB22E3"/>
    <w:rsid w:val="00AB2939"/>
    <w:rsid w:val="00AB38F3"/>
    <w:rsid w:val="00AB3967"/>
    <w:rsid w:val="00AB49C0"/>
    <w:rsid w:val="00AB4ADB"/>
    <w:rsid w:val="00AB5FE6"/>
    <w:rsid w:val="00AB7661"/>
    <w:rsid w:val="00AB7B89"/>
    <w:rsid w:val="00AC0932"/>
    <w:rsid w:val="00AC0C13"/>
    <w:rsid w:val="00AC3AC0"/>
    <w:rsid w:val="00AC460D"/>
    <w:rsid w:val="00AC4BE4"/>
    <w:rsid w:val="00AC4FE1"/>
    <w:rsid w:val="00AC54D3"/>
    <w:rsid w:val="00AC5628"/>
    <w:rsid w:val="00AC63C6"/>
    <w:rsid w:val="00AC7369"/>
    <w:rsid w:val="00AC78D7"/>
    <w:rsid w:val="00AD0AC2"/>
    <w:rsid w:val="00AD1FC6"/>
    <w:rsid w:val="00AD2327"/>
    <w:rsid w:val="00AD4C0B"/>
    <w:rsid w:val="00AD551C"/>
    <w:rsid w:val="00AD6232"/>
    <w:rsid w:val="00AD7026"/>
    <w:rsid w:val="00AD742A"/>
    <w:rsid w:val="00AE01F6"/>
    <w:rsid w:val="00AE0F4D"/>
    <w:rsid w:val="00AE1166"/>
    <w:rsid w:val="00AE186D"/>
    <w:rsid w:val="00AE1C26"/>
    <w:rsid w:val="00AE3FC7"/>
    <w:rsid w:val="00AE5853"/>
    <w:rsid w:val="00AE5E92"/>
    <w:rsid w:val="00AE635C"/>
    <w:rsid w:val="00AE7482"/>
    <w:rsid w:val="00AE768B"/>
    <w:rsid w:val="00AF209D"/>
    <w:rsid w:val="00AF7510"/>
    <w:rsid w:val="00AF7D32"/>
    <w:rsid w:val="00B00268"/>
    <w:rsid w:val="00B00473"/>
    <w:rsid w:val="00B00FBE"/>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5BF9"/>
    <w:rsid w:val="00B17027"/>
    <w:rsid w:val="00B178BF"/>
    <w:rsid w:val="00B23B99"/>
    <w:rsid w:val="00B247A9"/>
    <w:rsid w:val="00B248C8"/>
    <w:rsid w:val="00B24BBF"/>
    <w:rsid w:val="00B26B7F"/>
    <w:rsid w:val="00B26FB9"/>
    <w:rsid w:val="00B309CE"/>
    <w:rsid w:val="00B31D6C"/>
    <w:rsid w:val="00B32433"/>
    <w:rsid w:val="00B33547"/>
    <w:rsid w:val="00B3367C"/>
    <w:rsid w:val="00B34CBB"/>
    <w:rsid w:val="00B34FCC"/>
    <w:rsid w:val="00B35068"/>
    <w:rsid w:val="00B37185"/>
    <w:rsid w:val="00B4098B"/>
    <w:rsid w:val="00B40C4E"/>
    <w:rsid w:val="00B4114C"/>
    <w:rsid w:val="00B42E04"/>
    <w:rsid w:val="00B4549B"/>
    <w:rsid w:val="00B45B1A"/>
    <w:rsid w:val="00B45F6E"/>
    <w:rsid w:val="00B46012"/>
    <w:rsid w:val="00B478EC"/>
    <w:rsid w:val="00B47FD8"/>
    <w:rsid w:val="00B5032A"/>
    <w:rsid w:val="00B5099E"/>
    <w:rsid w:val="00B51204"/>
    <w:rsid w:val="00B516AD"/>
    <w:rsid w:val="00B5366F"/>
    <w:rsid w:val="00B544CB"/>
    <w:rsid w:val="00B5618C"/>
    <w:rsid w:val="00B56BD4"/>
    <w:rsid w:val="00B571EF"/>
    <w:rsid w:val="00B57325"/>
    <w:rsid w:val="00B57339"/>
    <w:rsid w:val="00B576D5"/>
    <w:rsid w:val="00B57C1C"/>
    <w:rsid w:val="00B60225"/>
    <w:rsid w:val="00B60420"/>
    <w:rsid w:val="00B60A2D"/>
    <w:rsid w:val="00B61143"/>
    <w:rsid w:val="00B61E54"/>
    <w:rsid w:val="00B6271F"/>
    <w:rsid w:val="00B62E33"/>
    <w:rsid w:val="00B640AA"/>
    <w:rsid w:val="00B65DA6"/>
    <w:rsid w:val="00B668DD"/>
    <w:rsid w:val="00B66B77"/>
    <w:rsid w:val="00B6714E"/>
    <w:rsid w:val="00B67746"/>
    <w:rsid w:val="00B70297"/>
    <w:rsid w:val="00B704C2"/>
    <w:rsid w:val="00B716F4"/>
    <w:rsid w:val="00B7274F"/>
    <w:rsid w:val="00B74A67"/>
    <w:rsid w:val="00B77B10"/>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B50"/>
    <w:rsid w:val="00B97E96"/>
    <w:rsid w:val="00BA18D0"/>
    <w:rsid w:val="00BA24C5"/>
    <w:rsid w:val="00BA2944"/>
    <w:rsid w:val="00BA2C4F"/>
    <w:rsid w:val="00BA34C2"/>
    <w:rsid w:val="00BA36E7"/>
    <w:rsid w:val="00BA51C4"/>
    <w:rsid w:val="00BA5932"/>
    <w:rsid w:val="00BA5A11"/>
    <w:rsid w:val="00BA64E0"/>
    <w:rsid w:val="00BA7C41"/>
    <w:rsid w:val="00BB05FA"/>
    <w:rsid w:val="00BB0A7E"/>
    <w:rsid w:val="00BB0E92"/>
    <w:rsid w:val="00BB0F6F"/>
    <w:rsid w:val="00BB1053"/>
    <w:rsid w:val="00BB146B"/>
    <w:rsid w:val="00BB3A44"/>
    <w:rsid w:val="00BB3E3E"/>
    <w:rsid w:val="00BB5021"/>
    <w:rsid w:val="00BB64AE"/>
    <w:rsid w:val="00BB72D1"/>
    <w:rsid w:val="00BC09E3"/>
    <w:rsid w:val="00BC0B11"/>
    <w:rsid w:val="00BC1952"/>
    <w:rsid w:val="00BC2911"/>
    <w:rsid w:val="00BC33FB"/>
    <w:rsid w:val="00BC37F3"/>
    <w:rsid w:val="00BC3B73"/>
    <w:rsid w:val="00BC565C"/>
    <w:rsid w:val="00BC5F2F"/>
    <w:rsid w:val="00BC6425"/>
    <w:rsid w:val="00BC7159"/>
    <w:rsid w:val="00BC78F1"/>
    <w:rsid w:val="00BD00D3"/>
    <w:rsid w:val="00BD116C"/>
    <w:rsid w:val="00BD23D3"/>
    <w:rsid w:val="00BD2BC5"/>
    <w:rsid w:val="00BD367E"/>
    <w:rsid w:val="00BD46FC"/>
    <w:rsid w:val="00BD4B26"/>
    <w:rsid w:val="00BD5803"/>
    <w:rsid w:val="00BD6834"/>
    <w:rsid w:val="00BE0105"/>
    <w:rsid w:val="00BE143E"/>
    <w:rsid w:val="00BE1590"/>
    <w:rsid w:val="00BE2ED5"/>
    <w:rsid w:val="00BE3732"/>
    <w:rsid w:val="00BE3BDC"/>
    <w:rsid w:val="00BE3C2D"/>
    <w:rsid w:val="00BE567F"/>
    <w:rsid w:val="00BE5A58"/>
    <w:rsid w:val="00BE5C4A"/>
    <w:rsid w:val="00BE6F4B"/>
    <w:rsid w:val="00BE71A3"/>
    <w:rsid w:val="00BE7A3A"/>
    <w:rsid w:val="00BF03A0"/>
    <w:rsid w:val="00BF19F8"/>
    <w:rsid w:val="00BF211E"/>
    <w:rsid w:val="00BF3304"/>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6B32"/>
    <w:rsid w:val="00C17A2F"/>
    <w:rsid w:val="00C17DA7"/>
    <w:rsid w:val="00C20227"/>
    <w:rsid w:val="00C2134C"/>
    <w:rsid w:val="00C21B3F"/>
    <w:rsid w:val="00C21DAF"/>
    <w:rsid w:val="00C223AF"/>
    <w:rsid w:val="00C22600"/>
    <w:rsid w:val="00C2394C"/>
    <w:rsid w:val="00C25CED"/>
    <w:rsid w:val="00C26001"/>
    <w:rsid w:val="00C2627F"/>
    <w:rsid w:val="00C26AA0"/>
    <w:rsid w:val="00C27C07"/>
    <w:rsid w:val="00C302C2"/>
    <w:rsid w:val="00C312CE"/>
    <w:rsid w:val="00C3275D"/>
    <w:rsid w:val="00C332BA"/>
    <w:rsid w:val="00C356E0"/>
    <w:rsid w:val="00C35907"/>
    <w:rsid w:val="00C37435"/>
    <w:rsid w:val="00C37723"/>
    <w:rsid w:val="00C4057D"/>
    <w:rsid w:val="00C42E0C"/>
    <w:rsid w:val="00C44BAA"/>
    <w:rsid w:val="00C44BBD"/>
    <w:rsid w:val="00C453BD"/>
    <w:rsid w:val="00C45B42"/>
    <w:rsid w:val="00C45FB1"/>
    <w:rsid w:val="00C46AB6"/>
    <w:rsid w:val="00C47B08"/>
    <w:rsid w:val="00C505DF"/>
    <w:rsid w:val="00C5060A"/>
    <w:rsid w:val="00C51200"/>
    <w:rsid w:val="00C51248"/>
    <w:rsid w:val="00C51EAF"/>
    <w:rsid w:val="00C530E9"/>
    <w:rsid w:val="00C540A5"/>
    <w:rsid w:val="00C55239"/>
    <w:rsid w:val="00C5635C"/>
    <w:rsid w:val="00C56673"/>
    <w:rsid w:val="00C577FB"/>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6F92"/>
    <w:rsid w:val="00C77B12"/>
    <w:rsid w:val="00C8060A"/>
    <w:rsid w:val="00C80B6A"/>
    <w:rsid w:val="00C81804"/>
    <w:rsid w:val="00C81914"/>
    <w:rsid w:val="00C830AD"/>
    <w:rsid w:val="00C835B8"/>
    <w:rsid w:val="00C858D4"/>
    <w:rsid w:val="00C87C12"/>
    <w:rsid w:val="00C91261"/>
    <w:rsid w:val="00C91CCA"/>
    <w:rsid w:val="00C91F85"/>
    <w:rsid w:val="00C9267D"/>
    <w:rsid w:val="00C92BDA"/>
    <w:rsid w:val="00C92D9F"/>
    <w:rsid w:val="00C92EF6"/>
    <w:rsid w:val="00C9704C"/>
    <w:rsid w:val="00C974A4"/>
    <w:rsid w:val="00CA055E"/>
    <w:rsid w:val="00CA2776"/>
    <w:rsid w:val="00CA2B46"/>
    <w:rsid w:val="00CA39DC"/>
    <w:rsid w:val="00CA3A80"/>
    <w:rsid w:val="00CA5EFC"/>
    <w:rsid w:val="00CA6C27"/>
    <w:rsid w:val="00CA6FAE"/>
    <w:rsid w:val="00CA7829"/>
    <w:rsid w:val="00CA79AF"/>
    <w:rsid w:val="00CA7B97"/>
    <w:rsid w:val="00CB0769"/>
    <w:rsid w:val="00CB178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06D"/>
    <w:rsid w:val="00CC12D5"/>
    <w:rsid w:val="00CC22CC"/>
    <w:rsid w:val="00CC5CB7"/>
    <w:rsid w:val="00CC74F7"/>
    <w:rsid w:val="00CD00E1"/>
    <w:rsid w:val="00CD057F"/>
    <w:rsid w:val="00CD16E0"/>
    <w:rsid w:val="00CD1D19"/>
    <w:rsid w:val="00CD2081"/>
    <w:rsid w:val="00CD2738"/>
    <w:rsid w:val="00CD3364"/>
    <w:rsid w:val="00CD39CF"/>
    <w:rsid w:val="00CD4880"/>
    <w:rsid w:val="00CD498E"/>
    <w:rsid w:val="00CD5540"/>
    <w:rsid w:val="00CD5A97"/>
    <w:rsid w:val="00CD7433"/>
    <w:rsid w:val="00CD7CC5"/>
    <w:rsid w:val="00CE14AD"/>
    <w:rsid w:val="00CE353E"/>
    <w:rsid w:val="00CE3D4F"/>
    <w:rsid w:val="00CE3EDE"/>
    <w:rsid w:val="00CE3F2B"/>
    <w:rsid w:val="00CE5545"/>
    <w:rsid w:val="00CE5B66"/>
    <w:rsid w:val="00CE60F8"/>
    <w:rsid w:val="00CE68D9"/>
    <w:rsid w:val="00CE70FC"/>
    <w:rsid w:val="00CE7B4F"/>
    <w:rsid w:val="00CF043A"/>
    <w:rsid w:val="00CF05F9"/>
    <w:rsid w:val="00CF1076"/>
    <w:rsid w:val="00CF17F1"/>
    <w:rsid w:val="00CF1EA1"/>
    <w:rsid w:val="00CF24FA"/>
    <w:rsid w:val="00CF3117"/>
    <w:rsid w:val="00CF392A"/>
    <w:rsid w:val="00CF3FE2"/>
    <w:rsid w:val="00CF4280"/>
    <w:rsid w:val="00CF54C1"/>
    <w:rsid w:val="00D00163"/>
    <w:rsid w:val="00D00271"/>
    <w:rsid w:val="00D00453"/>
    <w:rsid w:val="00D020F8"/>
    <w:rsid w:val="00D02124"/>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12CF"/>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3BA8"/>
    <w:rsid w:val="00D345A2"/>
    <w:rsid w:val="00D35E83"/>
    <w:rsid w:val="00D36E71"/>
    <w:rsid w:val="00D36F7A"/>
    <w:rsid w:val="00D374CE"/>
    <w:rsid w:val="00D40781"/>
    <w:rsid w:val="00D407FA"/>
    <w:rsid w:val="00D415C2"/>
    <w:rsid w:val="00D41DC6"/>
    <w:rsid w:val="00D42112"/>
    <w:rsid w:val="00D42393"/>
    <w:rsid w:val="00D433CE"/>
    <w:rsid w:val="00D462FD"/>
    <w:rsid w:val="00D46786"/>
    <w:rsid w:val="00D46924"/>
    <w:rsid w:val="00D471DB"/>
    <w:rsid w:val="00D47E9E"/>
    <w:rsid w:val="00D50F87"/>
    <w:rsid w:val="00D5100B"/>
    <w:rsid w:val="00D51059"/>
    <w:rsid w:val="00D51E52"/>
    <w:rsid w:val="00D52A9D"/>
    <w:rsid w:val="00D5462F"/>
    <w:rsid w:val="00D57111"/>
    <w:rsid w:val="00D576A5"/>
    <w:rsid w:val="00D60578"/>
    <w:rsid w:val="00D607FC"/>
    <w:rsid w:val="00D613E5"/>
    <w:rsid w:val="00D62626"/>
    <w:rsid w:val="00D62E2D"/>
    <w:rsid w:val="00D63AB6"/>
    <w:rsid w:val="00D642B6"/>
    <w:rsid w:val="00D656C7"/>
    <w:rsid w:val="00D65C49"/>
    <w:rsid w:val="00D67063"/>
    <w:rsid w:val="00D671BF"/>
    <w:rsid w:val="00D67C41"/>
    <w:rsid w:val="00D67C65"/>
    <w:rsid w:val="00D713D9"/>
    <w:rsid w:val="00D716C5"/>
    <w:rsid w:val="00D728F2"/>
    <w:rsid w:val="00D72F3C"/>
    <w:rsid w:val="00D73ABB"/>
    <w:rsid w:val="00D73B43"/>
    <w:rsid w:val="00D7465D"/>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4AB"/>
    <w:rsid w:val="00D9551F"/>
    <w:rsid w:val="00D95CDE"/>
    <w:rsid w:val="00D964FC"/>
    <w:rsid w:val="00D965AA"/>
    <w:rsid w:val="00D96BAA"/>
    <w:rsid w:val="00D97150"/>
    <w:rsid w:val="00D97680"/>
    <w:rsid w:val="00D976E4"/>
    <w:rsid w:val="00D97A13"/>
    <w:rsid w:val="00D97FF2"/>
    <w:rsid w:val="00DA0346"/>
    <w:rsid w:val="00DA0A1E"/>
    <w:rsid w:val="00DA1270"/>
    <w:rsid w:val="00DA170E"/>
    <w:rsid w:val="00DA2044"/>
    <w:rsid w:val="00DA2379"/>
    <w:rsid w:val="00DA28B2"/>
    <w:rsid w:val="00DA2B72"/>
    <w:rsid w:val="00DA3159"/>
    <w:rsid w:val="00DA3A3A"/>
    <w:rsid w:val="00DA45DF"/>
    <w:rsid w:val="00DA472D"/>
    <w:rsid w:val="00DA49A2"/>
    <w:rsid w:val="00DA4A37"/>
    <w:rsid w:val="00DA4AB1"/>
    <w:rsid w:val="00DA548C"/>
    <w:rsid w:val="00DA5530"/>
    <w:rsid w:val="00DA556B"/>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51D8"/>
    <w:rsid w:val="00DB60B5"/>
    <w:rsid w:val="00DB71EF"/>
    <w:rsid w:val="00DB76DB"/>
    <w:rsid w:val="00DB7DE8"/>
    <w:rsid w:val="00DC04A9"/>
    <w:rsid w:val="00DC04FF"/>
    <w:rsid w:val="00DC1126"/>
    <w:rsid w:val="00DC15E2"/>
    <w:rsid w:val="00DC16B9"/>
    <w:rsid w:val="00DC188C"/>
    <w:rsid w:val="00DC20A0"/>
    <w:rsid w:val="00DC3CF6"/>
    <w:rsid w:val="00DC4E41"/>
    <w:rsid w:val="00DC6AA6"/>
    <w:rsid w:val="00DC6FFF"/>
    <w:rsid w:val="00DC7B81"/>
    <w:rsid w:val="00DD0B18"/>
    <w:rsid w:val="00DD112C"/>
    <w:rsid w:val="00DD175B"/>
    <w:rsid w:val="00DD2CB5"/>
    <w:rsid w:val="00DD3553"/>
    <w:rsid w:val="00DD3CE4"/>
    <w:rsid w:val="00DD46E3"/>
    <w:rsid w:val="00DD4AAA"/>
    <w:rsid w:val="00DD4AF7"/>
    <w:rsid w:val="00DD516C"/>
    <w:rsid w:val="00DD6285"/>
    <w:rsid w:val="00DD6C76"/>
    <w:rsid w:val="00DD6DB7"/>
    <w:rsid w:val="00DD79B2"/>
    <w:rsid w:val="00DE1397"/>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038A"/>
    <w:rsid w:val="00E10A96"/>
    <w:rsid w:val="00E10FD0"/>
    <w:rsid w:val="00E1198C"/>
    <w:rsid w:val="00E119C8"/>
    <w:rsid w:val="00E119D7"/>
    <w:rsid w:val="00E143A7"/>
    <w:rsid w:val="00E1463D"/>
    <w:rsid w:val="00E14BBF"/>
    <w:rsid w:val="00E14F76"/>
    <w:rsid w:val="00E15E42"/>
    <w:rsid w:val="00E16DEA"/>
    <w:rsid w:val="00E17E1E"/>
    <w:rsid w:val="00E20337"/>
    <w:rsid w:val="00E20EB8"/>
    <w:rsid w:val="00E21154"/>
    <w:rsid w:val="00E21C40"/>
    <w:rsid w:val="00E22396"/>
    <w:rsid w:val="00E2243E"/>
    <w:rsid w:val="00E22D32"/>
    <w:rsid w:val="00E255B2"/>
    <w:rsid w:val="00E25693"/>
    <w:rsid w:val="00E257E9"/>
    <w:rsid w:val="00E2648D"/>
    <w:rsid w:val="00E26677"/>
    <w:rsid w:val="00E2708A"/>
    <w:rsid w:val="00E30D8C"/>
    <w:rsid w:val="00E3197C"/>
    <w:rsid w:val="00E31EC4"/>
    <w:rsid w:val="00E32127"/>
    <w:rsid w:val="00E3246A"/>
    <w:rsid w:val="00E32C43"/>
    <w:rsid w:val="00E341D4"/>
    <w:rsid w:val="00E35270"/>
    <w:rsid w:val="00E352A4"/>
    <w:rsid w:val="00E35D15"/>
    <w:rsid w:val="00E35F59"/>
    <w:rsid w:val="00E37123"/>
    <w:rsid w:val="00E427A9"/>
    <w:rsid w:val="00E427EA"/>
    <w:rsid w:val="00E43082"/>
    <w:rsid w:val="00E43875"/>
    <w:rsid w:val="00E44E05"/>
    <w:rsid w:val="00E44E10"/>
    <w:rsid w:val="00E44FC8"/>
    <w:rsid w:val="00E45698"/>
    <w:rsid w:val="00E45F16"/>
    <w:rsid w:val="00E45FB3"/>
    <w:rsid w:val="00E4618A"/>
    <w:rsid w:val="00E4731D"/>
    <w:rsid w:val="00E506AF"/>
    <w:rsid w:val="00E53187"/>
    <w:rsid w:val="00E54031"/>
    <w:rsid w:val="00E54E30"/>
    <w:rsid w:val="00E5508A"/>
    <w:rsid w:val="00E56362"/>
    <w:rsid w:val="00E56501"/>
    <w:rsid w:val="00E56CFB"/>
    <w:rsid w:val="00E56DC4"/>
    <w:rsid w:val="00E574A8"/>
    <w:rsid w:val="00E574BA"/>
    <w:rsid w:val="00E574D4"/>
    <w:rsid w:val="00E57555"/>
    <w:rsid w:val="00E57A15"/>
    <w:rsid w:val="00E57D94"/>
    <w:rsid w:val="00E6066F"/>
    <w:rsid w:val="00E60959"/>
    <w:rsid w:val="00E62D04"/>
    <w:rsid w:val="00E630B6"/>
    <w:rsid w:val="00E64DF7"/>
    <w:rsid w:val="00E6663A"/>
    <w:rsid w:val="00E67175"/>
    <w:rsid w:val="00E70868"/>
    <w:rsid w:val="00E727FF"/>
    <w:rsid w:val="00E72D85"/>
    <w:rsid w:val="00E72E9C"/>
    <w:rsid w:val="00E7347E"/>
    <w:rsid w:val="00E738AF"/>
    <w:rsid w:val="00E74AB6"/>
    <w:rsid w:val="00E75597"/>
    <w:rsid w:val="00E76643"/>
    <w:rsid w:val="00E769FA"/>
    <w:rsid w:val="00E7775E"/>
    <w:rsid w:val="00E81397"/>
    <w:rsid w:val="00E8216E"/>
    <w:rsid w:val="00E82645"/>
    <w:rsid w:val="00E83ADE"/>
    <w:rsid w:val="00E84F63"/>
    <w:rsid w:val="00E856D2"/>
    <w:rsid w:val="00E85F63"/>
    <w:rsid w:val="00E87149"/>
    <w:rsid w:val="00E91604"/>
    <w:rsid w:val="00E91D2A"/>
    <w:rsid w:val="00E91D4F"/>
    <w:rsid w:val="00E91E07"/>
    <w:rsid w:val="00E92280"/>
    <w:rsid w:val="00E92944"/>
    <w:rsid w:val="00E950DF"/>
    <w:rsid w:val="00E955FE"/>
    <w:rsid w:val="00E95E33"/>
    <w:rsid w:val="00E96214"/>
    <w:rsid w:val="00E96C05"/>
    <w:rsid w:val="00E97B26"/>
    <w:rsid w:val="00EA03F0"/>
    <w:rsid w:val="00EA0B3D"/>
    <w:rsid w:val="00EA1461"/>
    <w:rsid w:val="00EA1A9B"/>
    <w:rsid w:val="00EA311B"/>
    <w:rsid w:val="00EA3DFB"/>
    <w:rsid w:val="00EA415C"/>
    <w:rsid w:val="00EA4790"/>
    <w:rsid w:val="00EA74C0"/>
    <w:rsid w:val="00EA786D"/>
    <w:rsid w:val="00EB1BFA"/>
    <w:rsid w:val="00EB27DD"/>
    <w:rsid w:val="00EB2AEA"/>
    <w:rsid w:val="00EB2CE1"/>
    <w:rsid w:val="00EB3838"/>
    <w:rsid w:val="00EB3B85"/>
    <w:rsid w:val="00EB4877"/>
    <w:rsid w:val="00EB5D59"/>
    <w:rsid w:val="00EB691D"/>
    <w:rsid w:val="00EB7412"/>
    <w:rsid w:val="00EB7CF3"/>
    <w:rsid w:val="00EC03D1"/>
    <w:rsid w:val="00EC0923"/>
    <w:rsid w:val="00EC10F0"/>
    <w:rsid w:val="00EC1160"/>
    <w:rsid w:val="00EC2E60"/>
    <w:rsid w:val="00EC3F83"/>
    <w:rsid w:val="00EC7096"/>
    <w:rsid w:val="00EC778E"/>
    <w:rsid w:val="00EC7E4A"/>
    <w:rsid w:val="00ED046F"/>
    <w:rsid w:val="00ED0F66"/>
    <w:rsid w:val="00ED11FF"/>
    <w:rsid w:val="00ED2516"/>
    <w:rsid w:val="00ED2D7B"/>
    <w:rsid w:val="00ED3C42"/>
    <w:rsid w:val="00ED4B5B"/>
    <w:rsid w:val="00ED4D3D"/>
    <w:rsid w:val="00ED666C"/>
    <w:rsid w:val="00ED74F9"/>
    <w:rsid w:val="00EE00C3"/>
    <w:rsid w:val="00EE08FC"/>
    <w:rsid w:val="00EE1152"/>
    <w:rsid w:val="00EE1A7A"/>
    <w:rsid w:val="00EE3767"/>
    <w:rsid w:val="00EE38C1"/>
    <w:rsid w:val="00EE38FF"/>
    <w:rsid w:val="00EE3CC5"/>
    <w:rsid w:val="00EE4072"/>
    <w:rsid w:val="00EE60C4"/>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4D36"/>
    <w:rsid w:val="00F068C0"/>
    <w:rsid w:val="00F06D9D"/>
    <w:rsid w:val="00F07301"/>
    <w:rsid w:val="00F07847"/>
    <w:rsid w:val="00F07BD7"/>
    <w:rsid w:val="00F07F6E"/>
    <w:rsid w:val="00F101DB"/>
    <w:rsid w:val="00F10522"/>
    <w:rsid w:val="00F10EE6"/>
    <w:rsid w:val="00F11CB6"/>
    <w:rsid w:val="00F11F5F"/>
    <w:rsid w:val="00F144DC"/>
    <w:rsid w:val="00F15DAF"/>
    <w:rsid w:val="00F1636E"/>
    <w:rsid w:val="00F163D2"/>
    <w:rsid w:val="00F165DB"/>
    <w:rsid w:val="00F20AC3"/>
    <w:rsid w:val="00F21E1B"/>
    <w:rsid w:val="00F22215"/>
    <w:rsid w:val="00F25330"/>
    <w:rsid w:val="00F26158"/>
    <w:rsid w:val="00F261AC"/>
    <w:rsid w:val="00F30018"/>
    <w:rsid w:val="00F30C36"/>
    <w:rsid w:val="00F31519"/>
    <w:rsid w:val="00F31AC8"/>
    <w:rsid w:val="00F32F1D"/>
    <w:rsid w:val="00F33568"/>
    <w:rsid w:val="00F340A6"/>
    <w:rsid w:val="00F3448B"/>
    <w:rsid w:val="00F34DB9"/>
    <w:rsid w:val="00F34E5B"/>
    <w:rsid w:val="00F35168"/>
    <w:rsid w:val="00F358C6"/>
    <w:rsid w:val="00F36BD3"/>
    <w:rsid w:val="00F36CCA"/>
    <w:rsid w:val="00F36E63"/>
    <w:rsid w:val="00F37CD5"/>
    <w:rsid w:val="00F42493"/>
    <w:rsid w:val="00F43211"/>
    <w:rsid w:val="00F44136"/>
    <w:rsid w:val="00F46613"/>
    <w:rsid w:val="00F47E1E"/>
    <w:rsid w:val="00F50471"/>
    <w:rsid w:val="00F50991"/>
    <w:rsid w:val="00F50FB9"/>
    <w:rsid w:val="00F52B8C"/>
    <w:rsid w:val="00F531F6"/>
    <w:rsid w:val="00F56206"/>
    <w:rsid w:val="00F5654A"/>
    <w:rsid w:val="00F57283"/>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6D0"/>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5535"/>
    <w:rsid w:val="00F86F0C"/>
    <w:rsid w:val="00F86F92"/>
    <w:rsid w:val="00F87142"/>
    <w:rsid w:val="00F905FC"/>
    <w:rsid w:val="00F9075A"/>
    <w:rsid w:val="00F9173B"/>
    <w:rsid w:val="00F91AED"/>
    <w:rsid w:val="00F92F82"/>
    <w:rsid w:val="00F93ED8"/>
    <w:rsid w:val="00F94827"/>
    <w:rsid w:val="00F94D38"/>
    <w:rsid w:val="00F96724"/>
    <w:rsid w:val="00F96A9C"/>
    <w:rsid w:val="00FA11BD"/>
    <w:rsid w:val="00FA1DD5"/>
    <w:rsid w:val="00FA1E29"/>
    <w:rsid w:val="00FA2C6B"/>
    <w:rsid w:val="00FA2DD6"/>
    <w:rsid w:val="00FA3FA9"/>
    <w:rsid w:val="00FA4347"/>
    <w:rsid w:val="00FA5847"/>
    <w:rsid w:val="00FA5878"/>
    <w:rsid w:val="00FA5C0A"/>
    <w:rsid w:val="00FA63D7"/>
    <w:rsid w:val="00FA65AF"/>
    <w:rsid w:val="00FA672C"/>
    <w:rsid w:val="00FA6733"/>
    <w:rsid w:val="00FA7182"/>
    <w:rsid w:val="00FA7686"/>
    <w:rsid w:val="00FA7D92"/>
    <w:rsid w:val="00FB0FA2"/>
    <w:rsid w:val="00FB0FE6"/>
    <w:rsid w:val="00FB203C"/>
    <w:rsid w:val="00FB2D60"/>
    <w:rsid w:val="00FB2EF2"/>
    <w:rsid w:val="00FB379E"/>
    <w:rsid w:val="00FB38C6"/>
    <w:rsid w:val="00FB3903"/>
    <w:rsid w:val="00FB466D"/>
    <w:rsid w:val="00FB69E9"/>
    <w:rsid w:val="00FB72BD"/>
    <w:rsid w:val="00FB7582"/>
    <w:rsid w:val="00FC0177"/>
    <w:rsid w:val="00FC04B1"/>
    <w:rsid w:val="00FC1890"/>
    <w:rsid w:val="00FC23CD"/>
    <w:rsid w:val="00FC2D73"/>
    <w:rsid w:val="00FC3342"/>
    <w:rsid w:val="00FC3756"/>
    <w:rsid w:val="00FC3C06"/>
    <w:rsid w:val="00FC5F38"/>
    <w:rsid w:val="00FC6AAD"/>
    <w:rsid w:val="00FC73A5"/>
    <w:rsid w:val="00FD0F87"/>
    <w:rsid w:val="00FD19E8"/>
    <w:rsid w:val="00FD1F9F"/>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4A25"/>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 w:val="00FF7559"/>
    <w:rsid w:val="00FF7C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3" type="connector" idref="#Conector de seta reta 161"/>
        <o:r id="V:Rule4" type="connector" idref="#Conector de seta reta 164"/>
      </o:rules>
    </o:shapelayout>
  </w:shapeDefaults>
  <w:decimalSymbol w:val=","/>
  <w:listSeparator w:val=";"/>
  <w15:docId w15:val="{45EC3513-445F-4CC4-92F9-B01B5D1E7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paragraph" w:styleId="Textodenotadefim">
    <w:name w:val="endnote text"/>
    <w:basedOn w:val="Normal"/>
    <w:link w:val="TextodenotadefimChar"/>
    <w:uiPriority w:val="99"/>
    <w:semiHidden/>
    <w:unhideWhenUsed/>
    <w:rsid w:val="00385BDF"/>
    <w:rPr>
      <w:sz w:val="20"/>
      <w:szCs w:val="20"/>
    </w:rPr>
  </w:style>
  <w:style w:type="character" w:customStyle="1" w:styleId="TextodenotadefimChar">
    <w:name w:val="Texto de nota de fim Char"/>
    <w:basedOn w:val="Fontepargpadro"/>
    <w:link w:val="Textodenotadefim"/>
    <w:uiPriority w:val="99"/>
    <w:semiHidden/>
    <w:rsid w:val="00385BDF"/>
    <w:rPr>
      <w:rFonts w:ascii="Century Schoolbook" w:eastAsia="Times New Roman" w:hAnsi="Century Schoolbook"/>
    </w:rPr>
  </w:style>
  <w:style w:type="character" w:styleId="Refdenotadefim">
    <w:name w:val="endnote reference"/>
    <w:basedOn w:val="Fontepargpadro"/>
    <w:uiPriority w:val="99"/>
    <w:semiHidden/>
    <w:unhideWhenUsed/>
    <w:rsid w:val="00385B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97E-2"/>
                  <c:y val="9.104966487516451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23"/>
                  <c:y val="-6.903216856807754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45E-2"/>
                  <c:y val="0.3580319713636147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81"/>
                  <c:y val="7.498092708585862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TYoMJJXKU8mHbKSrUn1vWQm9pDJn3+emXK8e1tCioiA=</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XOGhBVqIZPVu/d510SJg1R6rJWgj73RY5U1Clt2cB/4=</DigestValue>
    </Reference>
  </SignedInfo>
  <SignatureValue>y1N3L1B00FumYuykZLsb1a1xp3GHAha6WzbSxuL27npvEqmDbxgk7TYrDw3EVIrJv+1sGecRu5lw
M1CxjSKu5t60Br7sfrLqv6zXiVI72Uzg8MqpiQAoE0I7buctFqq/YHQ1ye9mjwTfR5LD0EUSNaWT
hZxoV60goXjtBrkJ9kpgUhIS2Sc1R2kgdJQzh0aGY49AH6ukn/yUelY+IGGigZxUuCr/IoGnqahx
6mG+gfyc3GIMAS3Fwk3/P7XSIoX5tNTJr+q0bd2x4tCOVYNBBug+uxWMRdT6T5GdEwwJQXUaEsni
7vRWGgsLndn8T/ZUsTH9VTSdIkDqTU5jattzGw==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f1UmkiePSf+Bd4UdPKdS+Ch8Onb0AwRanv1bgch1NZc=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YGwUKWuv2zYs/SeuLC5xo0TwGij8FLK5NSWtQtKyGW4=</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npifoGkDRU4YN5gyMVEzVRnWiyvGi7YDGWy2MICPR7Y=</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yFnbyrT2g45IY9JSdCUNx40im0JTxs/gy9fnEAhSzkw=</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yWMZjCEVctuDXZTBgI4FzHTtpd32ogkcDbwbhuhFs38=</DigestValue>
      </Reference>
      <Reference URI="/word/footnotes.xml?ContentType=application/vnd.openxmlformats-officedocument.wordprocessingml.footnotes+xml">
        <DigestMethod Algorithm="http://www.w3.org/2001/04/xmlenc#sha256"/>
        <DigestValue>LSLP3oQOEQlMyOh/bsEfQQL5YzpU4zkuAonkJcGof2Y=</DigestValue>
      </Reference>
      <Reference URI="/word/header1.xml?ContentType=application/vnd.openxmlformats-officedocument.wordprocessingml.header+xml">
        <DigestMethod Algorithm="http://www.w3.org/2001/04/xmlenc#sha256"/>
        <DigestValue>IJY43fl2Ntt+JmYk4217Q6ODfelsNEPMOkXkA9aR05E=</DigestValue>
      </Reference>
      <Reference URI="/word/header2.xml?ContentType=application/vnd.openxmlformats-officedocument.wordprocessingml.header+xml">
        <DigestMethod Algorithm="http://www.w3.org/2001/04/xmlenc#sha256"/>
        <DigestValue>J71NiCTlQBmD3NeTPHz5Z5/AqozavgW57dGqMaARWMY=</DigestValue>
      </Reference>
      <Reference URI="/word/header3.xml?ContentType=application/vnd.openxmlformats-officedocument.wordprocessingml.header+xml">
        <DigestMethod Algorithm="http://www.w3.org/2001/04/xmlenc#sha256"/>
        <DigestValue>CVARkVNWqrInPbPPGwVRwHG9JDUSZJuznSaBau5+0sM=</DigestValue>
      </Reference>
      <Reference URI="/word/media/image1.jpeg?ContentType=image/jpeg">
        <DigestMethod Algorithm="http://www.w3.org/2001/04/xmlenc#sha256"/>
        <DigestValue>XIbCEfxXR1NvwUWCQgGckdvxF2FxmJF2jEtRiKwrbJo=</DigestValue>
      </Reference>
      <Reference URI="/word/media/image2.jpeg?ContentType=image/jpeg">
        <DigestMethod Algorithm="http://www.w3.org/2001/04/xmlenc#sha256"/>
        <DigestValue>YK5ZX4GEYxS8LHiKVJCwaARr7XDVIQO4D7gifUSe0ac=</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eYJiaCxhbq1HI+XSz6GaemO0ylzG0YxmFDr/ktpduGo=</DigestValue>
      </Reference>
      <Reference URI="/word/settings.xml?ContentType=application/vnd.openxmlformats-officedocument.wordprocessingml.settings+xml">
        <DigestMethod Algorithm="http://www.w3.org/2001/04/xmlenc#sha256"/>
        <DigestValue>dCNg2rBpIppk28byM+QqpADzs13wo1q/fnk9yzaBLJU=</DigestValue>
      </Reference>
      <Reference URI="/word/styles.xml?ContentType=application/vnd.openxmlformats-officedocument.wordprocessingml.styles+xml">
        <DigestMethod Algorithm="http://www.w3.org/2001/04/xmlenc#sha256"/>
        <DigestValue>8IEBLuLnxDcwSUewBDVL0DbHOpQ70dMSc84GUrgkxJc=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2019-10-29T19:59:58Z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2019-10-29T19:59:58Z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B8CBE-4236-483D-AA11-C3D82C33D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3889</TotalTime>
  <Pages>93</Pages>
  <Words>21143</Words>
  <Characters>114177</Characters>
  <Application>Microsoft Office Word</Application>
  <DocSecurity>0</DocSecurity>
  <Lines>951</Lines>
  <Paragraphs>270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135050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220</cp:revision>
  <cp:lastPrinted>2018-04-19T19:47:00Z</cp:lastPrinted>
  <dcterms:created xsi:type="dcterms:W3CDTF">2019-07-15T14:16:00Z</dcterms:created>
  <dcterms:modified xsi:type="dcterms:W3CDTF">2019-10-29T16:25:00Z</dcterms:modified>
</cp:coreProperties>
</file>