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0E7A86" w:rsidRDefault="000E7A86" w:rsidP="003B074D">
      <w:pPr>
        <w:widowControl w:val="0"/>
        <w:spacing w:line="360" w:lineRule="auto"/>
        <w:ind w:left="1418"/>
        <w:jc w:val="both"/>
        <w:rPr>
          <w:rFonts w:ascii="Garamond" w:hAnsi="Garamond" w:cs="Arial"/>
        </w:rPr>
      </w:pPr>
    </w:p>
    <w:p w:rsidR="000E7A86" w:rsidRDefault="000E7A86" w:rsidP="003B074D">
      <w:pPr>
        <w:widowControl w:val="0"/>
        <w:spacing w:line="360" w:lineRule="auto"/>
        <w:ind w:left="1418"/>
        <w:jc w:val="both"/>
        <w:rPr>
          <w:rFonts w:ascii="Garamond" w:hAnsi="Garamond" w:cs="Arial"/>
        </w:rPr>
      </w:pPr>
    </w:p>
    <w:p w:rsidR="000E7A86" w:rsidRDefault="000E7A86" w:rsidP="003B074D">
      <w:pPr>
        <w:widowControl w:val="0"/>
        <w:spacing w:line="360" w:lineRule="auto"/>
        <w:ind w:left="1418"/>
        <w:jc w:val="both"/>
        <w:rPr>
          <w:rFonts w:ascii="Garamond" w:hAnsi="Garamond" w:cs="Arial"/>
        </w:rPr>
      </w:pPr>
    </w:p>
    <w:p w:rsidR="000E7A86" w:rsidRDefault="000E7A86" w:rsidP="003B074D">
      <w:pPr>
        <w:widowControl w:val="0"/>
        <w:spacing w:line="360" w:lineRule="auto"/>
        <w:ind w:left="1418"/>
        <w:jc w:val="both"/>
        <w:rPr>
          <w:rFonts w:ascii="Garamond" w:hAnsi="Garamond" w:cs="Arial"/>
        </w:rPr>
      </w:pPr>
    </w:p>
    <w:p w:rsidR="000E7A86" w:rsidRDefault="000E7A86" w:rsidP="003B074D">
      <w:pPr>
        <w:widowControl w:val="0"/>
        <w:spacing w:line="360" w:lineRule="auto"/>
        <w:ind w:left="1418"/>
        <w:jc w:val="both"/>
        <w:rPr>
          <w:rFonts w:ascii="Garamond" w:hAnsi="Garamond" w:cs="Arial"/>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01396E" w:rsidRPr="005E6A25" w:rsidRDefault="0001396E" w:rsidP="0001396E">
      <w:pPr>
        <w:widowControl w:val="0"/>
        <w:spacing w:before="240" w:line="276" w:lineRule="auto"/>
        <w:ind w:left="1418"/>
        <w:jc w:val="both"/>
        <w:rPr>
          <w:rFonts w:ascii="Garamond" w:hAnsi="Garamond" w:cs="Arial"/>
        </w:rPr>
      </w:pPr>
      <w:r>
        <w:rPr>
          <w:rFonts w:ascii="Garamond" w:hAnsi="Garamond" w:cs="Arial"/>
          <w:b/>
          <w:u w:val="single"/>
        </w:rPr>
        <w:t>CLÁUDIA DO CARMO MARTINS DE BARROS,</w:t>
      </w:r>
      <w:r>
        <w:rPr>
          <w:rFonts w:ascii="Garamond" w:hAnsi="Garamond" w:cs="Arial"/>
        </w:rPr>
        <w:t xml:space="preserve"> ex-Prefeita de Bom Sucesso, na gestão 2013/2016, na qualidade de agente subscritora da homologação do Pregão Presencial n. 016/2013, do Pregão Presencial n. 031/2013 e do Pregão Presencial n. 027/2014;</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 xml:space="preserve">FABRÍCIO MARTINS DE BARROS, </w:t>
      </w:r>
      <w:r>
        <w:rPr>
          <w:rFonts w:ascii="Garamond" w:hAnsi="Garamond" w:cs="Arial"/>
        </w:rPr>
        <w:t>ex-Secretário Municipal de Bom Sucesso, na gestão 2013/2016, na qualidade de agente requisitante do Pregão Presencial n. 016/2013, do Pregão Presencial n. 031/2013 e do Pregão Presencial n. 027/2014;</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JADERSON WEMBLEY DE ANDRADE CARVALHO,</w:t>
      </w:r>
      <w:r>
        <w:rPr>
          <w:rFonts w:ascii="Garamond" w:hAnsi="Garamond" w:cs="Arial"/>
        </w:rPr>
        <w:t xml:space="preserve"> Assessor Jurídico de Bom Sucesso, na gestão 2013/2016, na qualidade de agente responsável pela emissão dos pareceres jurídicos no Pregão Presencial n. 016/2013, no Pregão Presencial n. 031/2013 e no Pregão Presencial n. 027/2014</w:t>
      </w:r>
      <w:r w:rsidR="00A1166E">
        <w:rPr>
          <w:rFonts w:ascii="Garamond" w:hAnsi="Garamond" w:cs="Arial"/>
        </w:rPr>
        <w:t>, de Bom Sucesso</w:t>
      </w:r>
      <w:r>
        <w:rPr>
          <w:rFonts w:ascii="Garamond" w:hAnsi="Garamond" w:cs="Arial"/>
        </w:rPr>
        <w:t>;</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ALINE GABRIELE DA SILVA SERAFIM – ME,</w:t>
      </w:r>
      <w:r w:rsidRPr="00F47AF1">
        <w:rPr>
          <w:rFonts w:ascii="Garamond" w:hAnsi="Garamond" w:cs="Arial"/>
        </w:rPr>
        <w:t xml:space="preserve"> </w:t>
      </w:r>
      <w:r>
        <w:rPr>
          <w:rFonts w:ascii="Garamond" w:hAnsi="Garamond" w:cs="Arial"/>
        </w:rPr>
        <w:t xml:space="preserve">na qualidade de licitante do Pregão Presencial n. 064/2017, de Bom Sucesso, CNPJ 23.426.176/0001-05, com sede a rua Cambuquira, n. 1255, loja </w:t>
      </w:r>
      <w:proofErr w:type="gramStart"/>
      <w:r>
        <w:rPr>
          <w:rFonts w:ascii="Garamond" w:hAnsi="Garamond" w:cs="Arial"/>
        </w:rPr>
        <w:t>A, bairro</w:t>
      </w:r>
      <w:proofErr w:type="gramEnd"/>
      <w:r>
        <w:rPr>
          <w:rFonts w:ascii="Garamond" w:hAnsi="Garamond" w:cs="Arial"/>
        </w:rPr>
        <w:t xml:space="preserve"> Carlos Prates, em Belo Horizonte/MG;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lastRenderedPageBreak/>
        <w:t>A.R. COMÉRCIO DE PEÇAS, PRODUTOS E SERVIÇOS LTDA.,</w:t>
      </w:r>
      <w:r>
        <w:rPr>
          <w:rFonts w:ascii="Garamond" w:hAnsi="Garamond" w:cs="Arial"/>
        </w:rPr>
        <w:t xml:space="preserve"> na qualidade de licitante do Pregão Presencial n. 031/2013 e vencedora do Pregão Presencial n. 064/2017, de Bom Sucesso, CNPJ 42.814.517/0001-64, com sede a avenida Úrsula Paulino, n. 474, bairro Cinquentenário, em Belo Horizonte/MG;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BRASIL MÁQUINAS E VEÍCULOS LTDA.,</w:t>
      </w:r>
      <w:r>
        <w:rPr>
          <w:rFonts w:ascii="Garamond" w:hAnsi="Garamond" w:cs="Arial"/>
        </w:rPr>
        <w:t xml:space="preserve"> na qualidade de licitante do Pregão Presencial n. 016/2013 e vencedora do Pregão Presencial n. 031/2013, de Bom Sucesso, CNPJ 97.542.691/0001-97, com sede a rua </w:t>
      </w:r>
      <w:proofErr w:type="spellStart"/>
      <w:r>
        <w:rPr>
          <w:rFonts w:ascii="Garamond" w:hAnsi="Garamond" w:cs="Arial"/>
        </w:rPr>
        <w:t>Castigliano</w:t>
      </w:r>
      <w:proofErr w:type="spellEnd"/>
      <w:r>
        <w:rPr>
          <w:rFonts w:ascii="Garamond" w:hAnsi="Garamond" w:cs="Arial"/>
        </w:rPr>
        <w:t>, n. 1492, bairro Caiçara, em Belo Horizonte/MG;</w:t>
      </w:r>
    </w:p>
    <w:p w:rsidR="0001396E" w:rsidRPr="00A77DC1" w:rsidRDefault="00454D1F" w:rsidP="0001396E">
      <w:pPr>
        <w:widowControl w:val="0"/>
        <w:spacing w:before="240" w:line="276" w:lineRule="auto"/>
        <w:ind w:left="1418"/>
        <w:jc w:val="both"/>
        <w:rPr>
          <w:rFonts w:ascii="Garamond" w:hAnsi="Garamond" w:cs="Arial"/>
        </w:rPr>
      </w:pPr>
      <w:r>
        <w:rPr>
          <w:rFonts w:ascii="Garamond" w:hAnsi="Garamond" w:cs="Arial"/>
          <w:b/>
          <w:u w:val="single"/>
        </w:rPr>
        <w:t>JULIO CEZ</w:t>
      </w:r>
      <w:r w:rsidR="0001396E">
        <w:rPr>
          <w:rFonts w:ascii="Garamond" w:hAnsi="Garamond" w:cs="Arial"/>
          <w:b/>
          <w:u w:val="single"/>
        </w:rPr>
        <w:t>AR DOS SANTOS,</w:t>
      </w:r>
      <w:r w:rsidR="0001396E">
        <w:rPr>
          <w:rFonts w:ascii="Garamond" w:hAnsi="Garamond" w:cs="Arial"/>
        </w:rPr>
        <w:t xml:space="preserve"> na qualidade de sócio administrador da Brasil Máquinas e Veículos Ltda., à época dos fatos, CPF 064.095.866-47, domiciliado a rua Bauxita, n. 73, em Belo Horizonte/MG, CEP 31.015-070;</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EMPMAQ COMÉRCIO DE PEÇAS LTDA.,</w:t>
      </w:r>
      <w:r>
        <w:rPr>
          <w:rFonts w:ascii="Garamond" w:hAnsi="Garamond" w:cs="Arial"/>
        </w:rPr>
        <w:t xml:space="preserve"> na qualidade de vencedora do Pregão Presencial n. 016/2013, do Pregão Presencial n. 031/2013, do Pregão Presencial n. 027/2014 e do Pregão Presencial n. 040/2015, de Bom Sucesso, CNPJ 07.401.186/0001-30, com sede a avenida Manuel Diniz, n. 700, bairro Industrial JK, em Varginha/MG;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EDSON XAVIER DE PAIVA,</w:t>
      </w:r>
      <w:r>
        <w:rPr>
          <w:rFonts w:ascii="Garamond" w:hAnsi="Garamond" w:cs="Arial"/>
        </w:rPr>
        <w:t xml:space="preserve"> na qualidade de sócio administrador da EMPMAQ Comércio de Peças Ltda., CPF 486.273.216-04, domiciliado a rua Antônio José Salgado, n. 115, bairro Jardim Colonial, em Varginha/MG;</w:t>
      </w:r>
    </w:p>
    <w:p w:rsidR="0001396E" w:rsidRPr="00D27771" w:rsidRDefault="0001396E" w:rsidP="0001396E">
      <w:pPr>
        <w:widowControl w:val="0"/>
        <w:spacing w:before="240" w:line="276" w:lineRule="auto"/>
        <w:ind w:left="1418"/>
        <w:jc w:val="both"/>
        <w:rPr>
          <w:rFonts w:ascii="Garamond" w:hAnsi="Garamond" w:cs="Arial"/>
        </w:rPr>
      </w:pPr>
      <w:r w:rsidRPr="00D27771">
        <w:rPr>
          <w:rFonts w:ascii="Garamond" w:hAnsi="Garamond" w:cs="Arial"/>
          <w:b/>
          <w:u w:val="single"/>
        </w:rPr>
        <w:t>GARRA AUTOPEÇAS LTDA. – ME,</w:t>
      </w:r>
      <w:r w:rsidRPr="00D27771">
        <w:rPr>
          <w:rFonts w:ascii="Garamond" w:hAnsi="Garamond" w:cs="Arial"/>
        </w:rPr>
        <w:t xml:space="preserve"> na qualidade de vencedora do Pregão Presencial </w:t>
      </w:r>
      <w:r>
        <w:rPr>
          <w:rFonts w:ascii="Garamond" w:hAnsi="Garamond" w:cs="Arial"/>
        </w:rPr>
        <w:t>031/2013</w:t>
      </w:r>
      <w:r w:rsidRPr="00D27771">
        <w:rPr>
          <w:rFonts w:ascii="Garamond" w:hAnsi="Garamond" w:cs="Arial"/>
        </w:rPr>
        <w:t xml:space="preserve">, </w:t>
      </w:r>
      <w:r>
        <w:rPr>
          <w:rFonts w:ascii="Garamond" w:hAnsi="Garamond" w:cs="Arial"/>
        </w:rPr>
        <w:t>de</w:t>
      </w:r>
      <w:r w:rsidRPr="00D27771">
        <w:rPr>
          <w:rFonts w:ascii="Garamond" w:hAnsi="Garamond" w:cs="Arial"/>
        </w:rPr>
        <w:t xml:space="preserve"> </w:t>
      </w:r>
      <w:r>
        <w:rPr>
          <w:rFonts w:ascii="Garamond" w:hAnsi="Garamond" w:cs="Arial"/>
        </w:rPr>
        <w:t>Bom Sucesso</w:t>
      </w:r>
      <w:r w:rsidRPr="00D27771">
        <w:rPr>
          <w:rFonts w:ascii="Garamond" w:hAnsi="Garamond" w:cs="Arial"/>
        </w:rPr>
        <w:t>, CNPJ 12.098.686/0001-84, com sede avenida Dom Pedro II, n. 2610, bair</w:t>
      </w:r>
      <w:r>
        <w:rPr>
          <w:rFonts w:ascii="Garamond" w:hAnsi="Garamond" w:cs="Arial"/>
        </w:rPr>
        <w:t>ro Caiçara, em Belo Horizonte</w:t>
      </w:r>
      <w:r w:rsidRPr="00D27771">
        <w:rPr>
          <w:rFonts w:ascii="Garamond" w:hAnsi="Garamond" w:cs="Arial"/>
        </w:rPr>
        <w:t>;</w:t>
      </w:r>
    </w:p>
    <w:p w:rsidR="0001396E" w:rsidRDefault="0001396E" w:rsidP="0001396E">
      <w:pPr>
        <w:widowControl w:val="0"/>
        <w:spacing w:before="240" w:line="276" w:lineRule="auto"/>
        <w:ind w:left="1418"/>
        <w:jc w:val="both"/>
        <w:rPr>
          <w:rFonts w:ascii="Garamond" w:hAnsi="Garamond" w:cs="Arial"/>
        </w:rPr>
      </w:pPr>
      <w:r w:rsidRPr="00D27771">
        <w:rPr>
          <w:rFonts w:ascii="Garamond" w:hAnsi="Garamond" w:cs="Arial"/>
          <w:b/>
          <w:u w:val="single"/>
        </w:rPr>
        <w:t>LUCAS ABUID FULGÊNCIO,</w:t>
      </w:r>
      <w:r w:rsidRPr="00D27771">
        <w:rPr>
          <w:rFonts w:ascii="Garamond" w:hAnsi="Garamond" w:cs="Arial"/>
        </w:rPr>
        <w:t xml:space="preserve"> na qualidade de sócio </w:t>
      </w:r>
      <w:r>
        <w:rPr>
          <w:rFonts w:ascii="Garamond" w:hAnsi="Garamond" w:cs="Arial"/>
        </w:rPr>
        <w:t xml:space="preserve">administrador </w:t>
      </w:r>
      <w:r w:rsidRPr="00D27771">
        <w:rPr>
          <w:rFonts w:ascii="Garamond" w:hAnsi="Garamond" w:cs="Arial"/>
        </w:rPr>
        <w:t>da Garra Autopeças Ltda., CPF 104.477.356-16, domiciliado a rua Itapecerica, n. 866, bairro Lagoinha, em Belo Horizonte/MG;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HORIZONTE TRANSPORTE E LOGÍSTICA EIRELI,</w:t>
      </w:r>
      <w:r w:rsidRPr="00F47AF1">
        <w:rPr>
          <w:rFonts w:ascii="Garamond" w:hAnsi="Garamond" w:cs="Arial"/>
        </w:rPr>
        <w:t xml:space="preserve"> </w:t>
      </w:r>
      <w:r>
        <w:rPr>
          <w:rFonts w:ascii="Garamond" w:hAnsi="Garamond" w:cs="Arial"/>
        </w:rPr>
        <w:t>na qualidade de vencedora do Pregão Presencial n. 064/2017, de Bom Sucesso, CNPJ 27.602.170/0001-00, com sede a Icaraí, n. 157, bairro Caiçara, em Belo Horizonte/MG;</w:t>
      </w:r>
    </w:p>
    <w:p w:rsidR="0001396E" w:rsidRPr="00A77DC1" w:rsidRDefault="0001396E" w:rsidP="0001396E">
      <w:pPr>
        <w:widowControl w:val="0"/>
        <w:spacing w:before="240" w:line="276" w:lineRule="auto"/>
        <w:ind w:left="1418"/>
        <w:jc w:val="both"/>
        <w:rPr>
          <w:rFonts w:ascii="Garamond" w:hAnsi="Garamond" w:cs="Arial"/>
        </w:rPr>
      </w:pPr>
      <w:r>
        <w:rPr>
          <w:rFonts w:ascii="Garamond" w:hAnsi="Garamond" w:cs="Arial"/>
          <w:b/>
          <w:u w:val="single"/>
        </w:rPr>
        <w:lastRenderedPageBreak/>
        <w:t>DEMOSTHENES MENEZES DE OLIVEIRA JUNIOR,</w:t>
      </w:r>
      <w:r>
        <w:rPr>
          <w:rFonts w:ascii="Garamond" w:hAnsi="Garamond" w:cs="Arial"/>
        </w:rPr>
        <w:t xml:space="preserve"> na qualidade de sócio administrador, à época dos fatos, da Horizonte Transporte e Logística </w:t>
      </w:r>
      <w:proofErr w:type="spellStart"/>
      <w:r>
        <w:rPr>
          <w:rFonts w:ascii="Garamond" w:hAnsi="Garamond" w:cs="Arial"/>
        </w:rPr>
        <w:t>Eireli</w:t>
      </w:r>
      <w:proofErr w:type="spellEnd"/>
      <w:r>
        <w:rPr>
          <w:rFonts w:ascii="Garamond" w:hAnsi="Garamond" w:cs="Arial"/>
        </w:rPr>
        <w:t>, CPF 186.301.036-04, domiciliado a rua Antônio Guimarães Peixoto, n. 630, bairro Caiçara, em Belo Horizonte/MG;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JOSÉ MARIA PEREIRA EIRELI,</w:t>
      </w:r>
      <w:r w:rsidRPr="00DB2A2A">
        <w:rPr>
          <w:rFonts w:ascii="Garamond" w:hAnsi="Garamond" w:cs="Arial"/>
        </w:rPr>
        <w:t xml:space="preserve"> na qualidade de vencedora </w:t>
      </w:r>
      <w:r w:rsidRPr="00D27771">
        <w:rPr>
          <w:rFonts w:ascii="Garamond" w:hAnsi="Garamond" w:cs="Arial"/>
        </w:rPr>
        <w:t xml:space="preserve">do Pregão Presencial </w:t>
      </w:r>
      <w:r>
        <w:rPr>
          <w:rFonts w:ascii="Garamond" w:hAnsi="Garamond" w:cs="Arial"/>
        </w:rPr>
        <w:t>016/2013, do Pregão Presencial n. 031/2013, do Pregão Presencial n. 027/2014 e do Pregão Presencial n. 040/2015</w:t>
      </w:r>
      <w:r w:rsidRPr="00DB2A2A">
        <w:rPr>
          <w:rFonts w:ascii="Garamond" w:hAnsi="Garamond" w:cs="Arial"/>
        </w:rPr>
        <w:t xml:space="preserve">, </w:t>
      </w:r>
      <w:r>
        <w:rPr>
          <w:rFonts w:ascii="Garamond" w:hAnsi="Garamond" w:cs="Arial"/>
        </w:rPr>
        <w:t>Bom Sucesso</w:t>
      </w:r>
      <w:r w:rsidRPr="00DB2A2A">
        <w:rPr>
          <w:rFonts w:ascii="Garamond" w:hAnsi="Garamond" w:cs="Arial"/>
        </w:rPr>
        <w:t xml:space="preserve">, CNPJ </w:t>
      </w:r>
      <w:r>
        <w:rPr>
          <w:rFonts w:ascii="Garamond" w:hAnsi="Garamond" w:cs="Arial"/>
        </w:rPr>
        <w:t>00.840.246/0001-714</w:t>
      </w:r>
      <w:r w:rsidRPr="00DB2A2A">
        <w:rPr>
          <w:rFonts w:ascii="Garamond" w:hAnsi="Garamond" w:cs="Arial"/>
        </w:rPr>
        <w:t xml:space="preserve">, com sede </w:t>
      </w:r>
      <w:r>
        <w:rPr>
          <w:rFonts w:ascii="Garamond" w:hAnsi="Garamond" w:cs="Arial"/>
        </w:rPr>
        <w:t>a avenida Francisco Navarro, n. 141, Centro, em Varginha/MG;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JOSÉ MARIA PEREIRA,</w:t>
      </w:r>
      <w:r>
        <w:rPr>
          <w:rFonts w:ascii="Garamond" w:hAnsi="Garamond" w:cs="Arial"/>
        </w:rPr>
        <w:t xml:space="preserve"> na qualidade empresário individual da Jose Maria Pereira </w:t>
      </w:r>
      <w:proofErr w:type="spellStart"/>
      <w:r>
        <w:rPr>
          <w:rFonts w:ascii="Garamond" w:hAnsi="Garamond" w:cs="Arial"/>
        </w:rPr>
        <w:t>Eireli</w:t>
      </w:r>
      <w:proofErr w:type="spellEnd"/>
      <w:r>
        <w:rPr>
          <w:rFonts w:ascii="Garamond" w:hAnsi="Garamond" w:cs="Arial"/>
        </w:rPr>
        <w:t>, CPF 171.448.926-49, domiciliado a avenida Presidente Tancredo Neves, n. 201, bairro Bom Pastor, em Varginha/MG;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LÍDER AUTOPEÇAS E ACESSÓRIOS LTDA. – ME,</w:t>
      </w:r>
      <w:r w:rsidRPr="00F47AF1">
        <w:rPr>
          <w:rFonts w:ascii="Garamond" w:hAnsi="Garamond" w:cs="Arial"/>
        </w:rPr>
        <w:t xml:space="preserve"> </w:t>
      </w:r>
      <w:r>
        <w:rPr>
          <w:rFonts w:ascii="Garamond" w:hAnsi="Garamond" w:cs="Arial"/>
        </w:rPr>
        <w:t>na qualidade de vencedora do Pregão Presencial n. 064/2017, de Bom Sucesso, CNPJ 10.431.818/0001-12, com sede a avenida Getúlio Vargas, n. 6359, bairro Carneirinhos, em João Monlevade/MG;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MINAS FIAT DISTRIBUIDORA DE PEÇAS AUTOMOTIVAS LTDA.,</w:t>
      </w:r>
      <w:r>
        <w:rPr>
          <w:rFonts w:ascii="Garamond" w:hAnsi="Garamond" w:cs="Arial"/>
        </w:rPr>
        <w:t xml:space="preserve"> na qualidade de vencedora do Pregão Presencial n. 064/2017, de Bom Sucesso, CNPJ 04.526.944/0001-58, com sede a avenida Paraná, n. 378, bairro Catalão, em Divinópolis/MG;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MUNDIAL MÁQUINAS E VEÍCULOS LTDA.,</w:t>
      </w:r>
      <w:r>
        <w:rPr>
          <w:rFonts w:ascii="Garamond" w:hAnsi="Garamond" w:cs="Arial"/>
        </w:rPr>
        <w:t xml:space="preserve"> na qualidade de vencedora do Pregão Presencial n. 040/2015, de Bom Sucesso, CNPJ 19.686.244/0001-06, com sede a rua Manhumirim, n. 941, loja B, bairro Caiçara, em Belo Horizonte/MG;</w:t>
      </w:r>
    </w:p>
    <w:p w:rsidR="0001396E" w:rsidRDefault="0001396E" w:rsidP="0001396E">
      <w:pPr>
        <w:widowControl w:val="0"/>
        <w:spacing w:before="240" w:line="276" w:lineRule="auto"/>
        <w:ind w:left="1418"/>
        <w:jc w:val="both"/>
        <w:rPr>
          <w:rFonts w:ascii="Garamond" w:hAnsi="Garamond" w:cs="Arial"/>
        </w:rPr>
      </w:pPr>
      <w:r>
        <w:rPr>
          <w:rFonts w:ascii="Garamond" w:hAnsi="Garamond" w:cs="Arial"/>
          <w:b/>
          <w:u w:val="single"/>
        </w:rPr>
        <w:t>DENÍSIO MOREIRA PALHARES,</w:t>
      </w:r>
      <w:r>
        <w:rPr>
          <w:rFonts w:ascii="Garamond" w:hAnsi="Garamond" w:cs="Arial"/>
        </w:rPr>
        <w:t xml:space="preserve"> na qualidade de sócio administrador, à época dos fatos, da Mundial Máquinas e Veículos Ltda., CPF 863.750.916-91, domiciliado a rua Patrocínio, n. 258, apto 106, em Belo Horizonte/MG, CEP 30.710-140;</w:t>
      </w:r>
    </w:p>
    <w:p w:rsidR="005E5DFD" w:rsidRPr="005E5DFD" w:rsidRDefault="005E5DFD" w:rsidP="0001396E">
      <w:pPr>
        <w:widowControl w:val="0"/>
        <w:spacing w:before="240" w:line="276" w:lineRule="auto"/>
        <w:ind w:left="1418"/>
        <w:jc w:val="both"/>
        <w:rPr>
          <w:rFonts w:ascii="Garamond" w:hAnsi="Garamond" w:cs="Arial"/>
        </w:rPr>
      </w:pPr>
      <w:r>
        <w:rPr>
          <w:rFonts w:ascii="Garamond" w:hAnsi="Garamond" w:cs="Arial"/>
          <w:b/>
          <w:u w:val="single"/>
        </w:rPr>
        <w:t>MUNDO DOS UTILITÁRIOS AUTOPEÇAS EIRELI,</w:t>
      </w:r>
      <w:r>
        <w:rPr>
          <w:rFonts w:ascii="Garamond" w:hAnsi="Garamond" w:cs="Arial"/>
        </w:rPr>
        <w:t xml:space="preserve"> na qualidade de licitante do Pregão Presencial n. 064/2017, de Bom Sucesso, CNPJ </w:t>
      </w:r>
      <w:r>
        <w:rPr>
          <w:rFonts w:ascii="Garamond" w:hAnsi="Garamond" w:cs="Arial"/>
        </w:rPr>
        <w:lastRenderedPageBreak/>
        <w:t>27.115.972/0001-88, com sede a rua Ito Américo de Azevedo, n. 825, bairro Vilela, em Barbacena/MG;</w:t>
      </w:r>
    </w:p>
    <w:p w:rsidR="0001396E" w:rsidRPr="00D27771" w:rsidRDefault="0001396E" w:rsidP="0001396E">
      <w:pPr>
        <w:widowControl w:val="0"/>
        <w:spacing w:before="240" w:line="276" w:lineRule="auto"/>
        <w:ind w:left="1418"/>
        <w:jc w:val="both"/>
        <w:rPr>
          <w:rFonts w:ascii="Garamond" w:hAnsi="Garamond" w:cs="Arial"/>
        </w:rPr>
      </w:pPr>
      <w:r w:rsidRPr="00D27771">
        <w:rPr>
          <w:rFonts w:ascii="Garamond" w:hAnsi="Garamond" w:cs="Arial"/>
          <w:b/>
          <w:u w:val="single"/>
        </w:rPr>
        <w:t>RETENGROL COMÉRCIO DE PEÇAS E SERVIÇOS EIRELI,</w:t>
      </w:r>
      <w:r w:rsidRPr="00D27771">
        <w:rPr>
          <w:rFonts w:ascii="Garamond" w:hAnsi="Garamond" w:cs="Arial"/>
        </w:rPr>
        <w:t xml:space="preserve"> na qualidade de </w:t>
      </w:r>
      <w:r>
        <w:rPr>
          <w:rFonts w:ascii="Garamond" w:hAnsi="Garamond" w:cs="Arial"/>
        </w:rPr>
        <w:t xml:space="preserve">licitante do Pregão Presencial n. 016/2013 e </w:t>
      </w:r>
      <w:r w:rsidRPr="00D27771">
        <w:rPr>
          <w:rFonts w:ascii="Garamond" w:hAnsi="Garamond" w:cs="Arial"/>
        </w:rPr>
        <w:t xml:space="preserve">vencedora do Pregão Presencial n. </w:t>
      </w:r>
      <w:r>
        <w:rPr>
          <w:rFonts w:ascii="Garamond" w:hAnsi="Garamond" w:cs="Arial"/>
        </w:rPr>
        <w:t>031/2013</w:t>
      </w:r>
      <w:r w:rsidRPr="00D27771">
        <w:rPr>
          <w:rFonts w:ascii="Garamond" w:hAnsi="Garamond" w:cs="Arial"/>
        </w:rPr>
        <w:t xml:space="preserve">, de </w:t>
      </w:r>
      <w:r>
        <w:rPr>
          <w:rFonts w:ascii="Garamond" w:hAnsi="Garamond" w:cs="Arial"/>
        </w:rPr>
        <w:t>Bom Sucesso</w:t>
      </w:r>
      <w:r w:rsidRPr="00D27771">
        <w:rPr>
          <w:rFonts w:ascii="Garamond" w:hAnsi="Garamond" w:cs="Arial"/>
        </w:rPr>
        <w:t>, CNPJ 66.484.627/0001-73, com sede a avenida Henrique Diniz, n. 675, loja 4, bairro Nova Cachoeirinha, em Belo Horizonte/MG;</w:t>
      </w:r>
    </w:p>
    <w:p w:rsidR="0001396E" w:rsidRPr="00D27771" w:rsidRDefault="0001396E" w:rsidP="0001396E">
      <w:pPr>
        <w:widowControl w:val="0"/>
        <w:spacing w:before="240" w:line="276" w:lineRule="auto"/>
        <w:ind w:left="1418"/>
        <w:jc w:val="both"/>
        <w:rPr>
          <w:rFonts w:ascii="Garamond" w:hAnsi="Garamond" w:cs="Arial"/>
        </w:rPr>
      </w:pPr>
      <w:r w:rsidRPr="00D27771">
        <w:rPr>
          <w:rFonts w:ascii="Garamond" w:hAnsi="Garamond" w:cs="Arial"/>
          <w:b/>
          <w:u w:val="single"/>
        </w:rPr>
        <w:t>KARINA ZOVETI AMORIM FERREIRA,</w:t>
      </w:r>
      <w:r w:rsidRPr="00D27771">
        <w:rPr>
          <w:rFonts w:ascii="Garamond" w:hAnsi="Garamond" w:cs="Arial"/>
        </w:rPr>
        <w:t xml:space="preserve"> na qualidade de sócia</w:t>
      </w:r>
      <w:r>
        <w:rPr>
          <w:rFonts w:ascii="Garamond" w:hAnsi="Garamond" w:cs="Arial"/>
        </w:rPr>
        <w:t xml:space="preserve"> administradora</w:t>
      </w:r>
      <w:r w:rsidRPr="00D27771">
        <w:rPr>
          <w:rFonts w:ascii="Garamond" w:hAnsi="Garamond" w:cs="Arial"/>
        </w:rPr>
        <w:t xml:space="preserve"> da </w:t>
      </w:r>
      <w:proofErr w:type="spellStart"/>
      <w:r w:rsidRPr="00D27771">
        <w:rPr>
          <w:rFonts w:ascii="Garamond" w:hAnsi="Garamond" w:cs="Arial"/>
        </w:rPr>
        <w:t>Retengrol</w:t>
      </w:r>
      <w:proofErr w:type="spellEnd"/>
      <w:r w:rsidRPr="00D27771">
        <w:rPr>
          <w:rFonts w:ascii="Garamond" w:hAnsi="Garamond" w:cs="Arial"/>
        </w:rPr>
        <w:t xml:space="preserve"> Comércio de Peças e Serviços </w:t>
      </w:r>
      <w:proofErr w:type="spellStart"/>
      <w:r w:rsidRPr="00D27771">
        <w:rPr>
          <w:rFonts w:ascii="Garamond" w:hAnsi="Garamond" w:cs="Arial"/>
        </w:rPr>
        <w:t>Eireli</w:t>
      </w:r>
      <w:proofErr w:type="spellEnd"/>
      <w:r w:rsidRPr="00D27771">
        <w:rPr>
          <w:rFonts w:ascii="Garamond" w:hAnsi="Garamond" w:cs="Arial"/>
        </w:rPr>
        <w:t>, CPF 956.273.326-20, domiciliada a rua Capitólio, n. 305, apto 204, bairro Santo André, em Belo Horizonte/MG;</w:t>
      </w:r>
    </w:p>
    <w:p w:rsidR="0001396E" w:rsidRPr="00D27771" w:rsidRDefault="0001396E" w:rsidP="0001396E">
      <w:pPr>
        <w:widowControl w:val="0"/>
        <w:spacing w:before="240" w:after="240" w:line="276" w:lineRule="auto"/>
        <w:ind w:left="1418"/>
        <w:jc w:val="both"/>
        <w:rPr>
          <w:rFonts w:ascii="Garamond" w:hAnsi="Garamond" w:cs="Arial"/>
        </w:rPr>
      </w:pPr>
      <w:r w:rsidRPr="00D27771">
        <w:rPr>
          <w:rFonts w:ascii="Garamond" w:hAnsi="Garamond" w:cs="Arial"/>
          <w:b/>
          <w:u w:val="single"/>
        </w:rPr>
        <w:t>TRATORENZZO COMÉRCIO E SERVIÇOS LTDA. – EPP,</w:t>
      </w:r>
      <w:r w:rsidRPr="00D27771">
        <w:rPr>
          <w:rFonts w:ascii="Garamond" w:hAnsi="Garamond" w:cs="Arial"/>
        </w:rPr>
        <w:t xml:space="preserve"> na qualidade </w:t>
      </w:r>
      <w:r>
        <w:rPr>
          <w:rFonts w:ascii="Garamond" w:hAnsi="Garamond" w:cs="Arial"/>
        </w:rPr>
        <w:t>licitante do Pregão Presencial n. 016/2013, do Pregão Presencial n. 031/2013 e do Pregão Presencial n. 064/2017, e vencedora do Pregão Presencial n. 040/2015, de Bom Sucesso</w:t>
      </w:r>
      <w:r w:rsidRPr="00D27771">
        <w:rPr>
          <w:rFonts w:ascii="Garamond" w:hAnsi="Garamond" w:cs="Arial"/>
        </w:rPr>
        <w:t>, CNPJ 23.117.658/0001-83, com sede a avenida Nossa Senhora de Fátima, n. 2018, no bairro Carlos Prates, em Belo Horizonte;</w:t>
      </w:r>
    </w:p>
    <w:p w:rsidR="002E5D9E" w:rsidRDefault="0001396E" w:rsidP="0001396E">
      <w:pPr>
        <w:widowControl w:val="0"/>
        <w:spacing w:before="240" w:line="276" w:lineRule="auto"/>
        <w:ind w:left="1418"/>
        <w:jc w:val="both"/>
        <w:rPr>
          <w:rFonts w:ascii="Garamond" w:hAnsi="Garamond" w:cs="Arial"/>
        </w:rPr>
      </w:pPr>
      <w:r w:rsidRPr="00D27771">
        <w:rPr>
          <w:rFonts w:ascii="Garamond" w:hAnsi="Garamond" w:cs="Arial"/>
          <w:b/>
          <w:u w:val="single"/>
        </w:rPr>
        <w:t>RONALDO CORDEIRO SOARES,</w:t>
      </w:r>
      <w:r w:rsidRPr="00D27771">
        <w:rPr>
          <w:rFonts w:ascii="Garamond" w:hAnsi="Garamond" w:cs="Arial"/>
        </w:rPr>
        <w:t xml:space="preserve"> na qualidade de sócio</w:t>
      </w:r>
      <w:r>
        <w:rPr>
          <w:rFonts w:ascii="Garamond" w:hAnsi="Garamond" w:cs="Arial"/>
        </w:rPr>
        <w:t xml:space="preserve"> administrador </w:t>
      </w:r>
      <w:r w:rsidRPr="00D27771">
        <w:rPr>
          <w:rFonts w:ascii="Garamond" w:hAnsi="Garamond" w:cs="Arial"/>
        </w:rPr>
        <w:t xml:space="preserve">da </w:t>
      </w:r>
      <w:proofErr w:type="spellStart"/>
      <w:r w:rsidRPr="00D27771">
        <w:rPr>
          <w:rFonts w:ascii="Garamond" w:hAnsi="Garamond" w:cs="Arial"/>
        </w:rPr>
        <w:t>Tratorenzzo</w:t>
      </w:r>
      <w:proofErr w:type="spellEnd"/>
      <w:r w:rsidRPr="00D27771">
        <w:rPr>
          <w:rFonts w:ascii="Garamond" w:hAnsi="Garamond" w:cs="Arial"/>
        </w:rPr>
        <w:t xml:space="preserve"> Comércio e Serviços Ltda. – EPP</w:t>
      </w:r>
      <w:r>
        <w:rPr>
          <w:rFonts w:ascii="Garamond" w:hAnsi="Garamond" w:cs="Arial"/>
        </w:rPr>
        <w:t xml:space="preserve"> e responsável pela empresa nas licitações</w:t>
      </w:r>
      <w:r w:rsidRPr="00D27771">
        <w:rPr>
          <w:rFonts w:ascii="Garamond" w:hAnsi="Garamond" w:cs="Arial"/>
        </w:rPr>
        <w:t>, CPF 400.882.606-82, domiciliada a rua</w:t>
      </w:r>
      <w:r>
        <w:rPr>
          <w:rFonts w:ascii="Garamond" w:hAnsi="Garamond" w:cs="Arial"/>
        </w:rPr>
        <w:t xml:space="preserve"> Coronel João Câmara, n. 167,</w:t>
      </w:r>
      <w:r w:rsidRPr="00D27771">
        <w:rPr>
          <w:rFonts w:ascii="Garamond" w:hAnsi="Garamond" w:cs="Arial"/>
        </w:rPr>
        <w:t xml:space="preserve"> bairro Santa Mônica</w:t>
      </w:r>
      <w:r>
        <w:rPr>
          <w:rFonts w:ascii="Garamond" w:hAnsi="Garamond" w:cs="Arial"/>
        </w:rPr>
        <w:t>, em Belo Horizonte/MG</w:t>
      </w:r>
      <w:r w:rsidRPr="00D27771">
        <w:rPr>
          <w:rFonts w:ascii="Garamond" w:hAnsi="Garamond" w:cs="Arial"/>
        </w:rPr>
        <w:t>;</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0275E9" w:rsidRDefault="000275E9" w:rsidP="002E14D0">
      <w:pPr>
        <w:widowControl w:val="0"/>
        <w:spacing w:line="360" w:lineRule="auto"/>
        <w:ind w:firstLine="1418"/>
        <w:jc w:val="both"/>
        <w:rPr>
          <w:rFonts w:ascii="Garamond" w:hAnsi="Garamond" w:cs="Arial"/>
          <w:b/>
        </w:rPr>
      </w:pPr>
    </w:p>
    <w:p w:rsidR="000E7A86" w:rsidRDefault="000E7A86" w:rsidP="002E14D0">
      <w:pPr>
        <w:widowControl w:val="0"/>
        <w:spacing w:line="360" w:lineRule="auto"/>
        <w:ind w:firstLine="1418"/>
        <w:jc w:val="both"/>
        <w:rPr>
          <w:rFonts w:ascii="Garamond" w:hAnsi="Garamond" w:cs="Arial"/>
          <w:b/>
        </w:rPr>
      </w:pPr>
    </w:p>
    <w:p w:rsidR="000E7A86" w:rsidRDefault="000E7A86" w:rsidP="002E14D0">
      <w:pPr>
        <w:widowControl w:val="0"/>
        <w:spacing w:line="360" w:lineRule="auto"/>
        <w:ind w:firstLine="1418"/>
        <w:jc w:val="both"/>
        <w:rPr>
          <w:rFonts w:ascii="Garamond" w:hAnsi="Garamond" w:cs="Arial"/>
          <w:b/>
        </w:rPr>
      </w:pPr>
    </w:p>
    <w:p w:rsidR="000E7A86" w:rsidRDefault="000E7A86" w:rsidP="002E14D0">
      <w:pPr>
        <w:widowControl w:val="0"/>
        <w:spacing w:line="360" w:lineRule="auto"/>
        <w:ind w:firstLine="1418"/>
        <w:jc w:val="both"/>
        <w:rPr>
          <w:rFonts w:ascii="Garamond" w:hAnsi="Garamond" w:cs="Arial"/>
          <w:b/>
        </w:rPr>
      </w:pPr>
    </w:p>
    <w:p w:rsidR="000E7A86" w:rsidRDefault="000E7A86" w:rsidP="002E14D0">
      <w:pPr>
        <w:widowControl w:val="0"/>
        <w:spacing w:line="360" w:lineRule="auto"/>
        <w:ind w:firstLine="1418"/>
        <w:jc w:val="both"/>
        <w:rPr>
          <w:rFonts w:ascii="Garamond" w:hAnsi="Garamond" w:cs="Arial"/>
          <w:b/>
        </w:rPr>
      </w:pPr>
    </w:p>
    <w:p w:rsidR="000E7A86" w:rsidRDefault="000E7A86" w:rsidP="002E14D0">
      <w:pPr>
        <w:widowControl w:val="0"/>
        <w:spacing w:line="360" w:lineRule="auto"/>
        <w:ind w:firstLine="1418"/>
        <w:jc w:val="both"/>
        <w:rPr>
          <w:rFonts w:ascii="Garamond" w:hAnsi="Garamond" w:cs="Arial"/>
          <w:b/>
        </w:rPr>
      </w:pPr>
    </w:p>
    <w:p w:rsidR="000E7A86" w:rsidRDefault="000E7A86"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4E301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250CB9">
        <w:rPr>
          <w:rFonts w:ascii="Garamond" w:hAnsi="Garamond" w:cs="Arial"/>
        </w:rPr>
        <w:t>131.2018.085</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250CB9">
        <w:rPr>
          <w:rFonts w:ascii="Garamond" w:hAnsi="Garamond" w:cs="Arial"/>
        </w:rPr>
        <w:t>Bom Sucesso</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250CB9" w:rsidRPr="00250CB9" w:rsidRDefault="00250CB9" w:rsidP="00250CB9">
      <w:pPr>
        <w:widowControl w:val="0"/>
        <w:spacing w:line="360" w:lineRule="auto"/>
        <w:jc w:val="both"/>
        <w:rPr>
          <w:rFonts w:ascii="Garamond" w:hAnsi="Garamond" w:cs="Arial"/>
        </w:rPr>
      </w:pPr>
    </w:p>
    <w:p w:rsidR="00790AFC" w:rsidRPr="004E3018"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4E3018" w:rsidRPr="004E3018" w:rsidRDefault="004E3018" w:rsidP="004E3018">
      <w:pPr>
        <w:pStyle w:val="PargrafodaLista"/>
        <w:rPr>
          <w:rFonts w:ascii="Garamond" w:hAnsi="Garamond" w:cs="Arial"/>
          <w:b/>
        </w:rPr>
      </w:pPr>
    </w:p>
    <w:p w:rsidR="004E3018" w:rsidRPr="00C215B0" w:rsidRDefault="004E3018" w:rsidP="004E3018">
      <w:pPr>
        <w:pStyle w:val="PargrafodaLista"/>
        <w:widowControl w:val="0"/>
        <w:spacing w:line="360" w:lineRule="auto"/>
        <w:ind w:left="1418"/>
        <w:contextualSpacing w:val="0"/>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w:t>
      </w:r>
      <w:r>
        <w:rPr>
          <w:rFonts w:ascii="Garamond" w:hAnsi="Garamond" w:cs="Arial"/>
        </w:rPr>
        <w:lastRenderedPageBreak/>
        <w:t xml:space="preserve">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 xml:space="preserve">os dois grupos econômicos participaram em </w:t>
      </w:r>
      <w:r w:rsidRPr="00F31519">
        <w:rPr>
          <w:rFonts w:ascii="Garamond" w:hAnsi="Garamond" w:cs="Arial"/>
        </w:rPr>
        <w:lastRenderedPageBreak/>
        <w:t>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0E7A86"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0E7A86" w:rsidRPr="000E7A86" w:rsidRDefault="000E7A86" w:rsidP="000E7A86">
      <w:pPr>
        <w:pStyle w:val="PargrafodaLista"/>
        <w:rPr>
          <w:rFonts w:ascii="Garamond" w:hAnsi="Garamond" w:cs="Arial"/>
          <w:b/>
        </w:rPr>
      </w:pPr>
    </w:p>
    <w:p w:rsidR="00F31519" w:rsidRPr="00250CB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250CB9" w:rsidRPr="00F31519" w:rsidRDefault="00250CB9" w:rsidP="00250CB9">
      <w:pPr>
        <w:pStyle w:val="PargrafodaLista"/>
        <w:widowControl w:val="0"/>
        <w:spacing w:line="360" w:lineRule="auto"/>
        <w:ind w:left="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4E3018" w:rsidRPr="00F31519" w:rsidRDefault="004E3018" w:rsidP="004E3018">
      <w:pPr>
        <w:pStyle w:val="PargrafodaLista"/>
        <w:widowControl w:val="0"/>
        <w:spacing w:line="360" w:lineRule="auto"/>
        <w:ind w:left="1418"/>
        <w:jc w:val="both"/>
        <w:rPr>
          <w:rFonts w:ascii="Garamond" w:hAnsi="Garamond" w:cs="Arial"/>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Pr="00F31519" w:rsidRDefault="000E7A86"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Note-se </w:t>
      </w:r>
      <w:r w:rsidR="00790AFC" w:rsidRPr="00F31519">
        <w:rPr>
          <w:rFonts w:ascii="Garamond" w:hAnsi="Garamond" w:cs="Arial"/>
        </w:rPr>
        <w:t xml:space="preserve">que </w:t>
      </w:r>
      <w:r>
        <w:rPr>
          <w:rFonts w:ascii="Garamond" w:hAnsi="Garamond" w:cs="Arial"/>
        </w:rPr>
        <w:t xml:space="preserve">o referido </w:t>
      </w:r>
      <w:r w:rsidR="00F31519">
        <w:rPr>
          <w:rFonts w:ascii="Garamond" w:hAnsi="Garamond" w:cs="Arial"/>
        </w:rPr>
        <w:t>cartel</w:t>
      </w:r>
      <w:r w:rsidR="00790AFC"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w:t>
      </w:r>
      <w:r>
        <w:rPr>
          <w:rFonts w:ascii="Garamond" w:hAnsi="Garamond" w:cs="Arial"/>
        </w:rPr>
        <w:lastRenderedPageBreak/>
        <w:t>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lastRenderedPageBreak/>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14428">
      <w:pPr>
        <w:pStyle w:val="PargrafodaLista"/>
        <w:spacing w:line="360" w:lineRule="auto"/>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14428">
      <w:pPr>
        <w:pStyle w:val="PargrafodaLista"/>
        <w:spacing w:line="360" w:lineRule="auto"/>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Default="00E3197C" w:rsidP="00314428">
      <w:pPr>
        <w:pStyle w:val="PargrafodaLista"/>
        <w:spacing w:line="360" w:lineRule="auto"/>
        <w:rPr>
          <w:rFonts w:ascii="Garamond" w:hAnsi="Garamond" w:cs="Arial"/>
        </w:rPr>
      </w:pPr>
    </w:p>
    <w:p w:rsidR="000E7A86" w:rsidRPr="00E3197C" w:rsidRDefault="000E7A86" w:rsidP="00314428">
      <w:pPr>
        <w:pStyle w:val="PargrafodaLista"/>
        <w:spacing w:line="360" w:lineRule="auto"/>
        <w:rPr>
          <w:rFonts w:ascii="Garamond" w:hAnsi="Garamond" w:cs="Arial"/>
        </w:rPr>
      </w:pPr>
    </w:p>
    <w:p w:rsidR="00E3197C" w:rsidRDefault="00E3197C"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14428">
      <w:pPr>
        <w:pStyle w:val="PargrafodaLista"/>
        <w:spacing w:line="360" w:lineRule="auto"/>
        <w:rPr>
          <w:rFonts w:ascii="Garamond" w:hAnsi="Garamond" w:cs="Arial"/>
        </w:rPr>
      </w:pPr>
    </w:p>
    <w:p w:rsidR="00E3197C" w:rsidRDefault="00E3197C"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14428">
      <w:pPr>
        <w:pStyle w:val="PargrafodaLista"/>
        <w:spacing w:line="360" w:lineRule="auto"/>
        <w:rPr>
          <w:rFonts w:ascii="Garamond" w:hAnsi="Garamond" w:cs="Arial"/>
        </w:rPr>
      </w:pPr>
    </w:p>
    <w:p w:rsidR="006244D0" w:rsidRDefault="006244D0"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250CB9" w:rsidRPr="00250CB9" w:rsidRDefault="00250CB9" w:rsidP="00314428">
      <w:pPr>
        <w:widowControl w:val="0"/>
        <w:spacing w:line="360" w:lineRule="auto"/>
        <w:jc w:val="both"/>
        <w:rPr>
          <w:rFonts w:ascii="Garamond" w:hAnsi="Garamond" w:cs="Arial"/>
        </w:rPr>
      </w:pPr>
    </w:p>
    <w:p w:rsidR="003F5B4B" w:rsidRDefault="003F5B4B"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314428">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0E7A86"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Destaquem-se </w:t>
      </w:r>
      <w:r w:rsidR="00D0259F">
        <w:rPr>
          <w:rFonts w:ascii="Garamond" w:hAnsi="Garamond" w:cs="Arial"/>
        </w:rPr>
        <w:t xml:space="preserve">então </w:t>
      </w:r>
      <w:r w:rsidR="00B908D4">
        <w:rPr>
          <w:rFonts w:ascii="Garamond" w:hAnsi="Garamond" w:cs="Arial"/>
        </w:rPr>
        <w:t>as empresas e as respectivas relações.</w:t>
      </w: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B269A9" w:rsidRPr="0088751A" w:rsidRDefault="00B269A9"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B269A9" w:rsidRPr="0088751A" w:rsidRDefault="00B269A9"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B269A9" w:rsidRPr="0088751A" w:rsidRDefault="00B269A9"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B269A9" w:rsidRPr="0088751A" w:rsidRDefault="00B269A9"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FD19E8">
                            <w:pPr>
                              <w:jc w:val="both"/>
                              <w:rPr>
                                <w:rFonts w:ascii="Garamond" w:hAnsi="Garamond"/>
                                <w:sz w:val="22"/>
                                <w:szCs w:val="22"/>
                              </w:rPr>
                            </w:pPr>
                            <w:r w:rsidRPr="0088751A">
                              <w:rPr>
                                <w:rFonts w:ascii="Garamond" w:hAnsi="Garamond"/>
                                <w:sz w:val="22"/>
                                <w:szCs w:val="22"/>
                              </w:rPr>
                              <w:t xml:space="preserve">Sócios (contrato social): </w:t>
                            </w:r>
                          </w:p>
                          <w:p w:rsidR="00B269A9" w:rsidRPr="0088751A" w:rsidRDefault="00B269A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269A9" w:rsidRPr="0088751A" w:rsidRDefault="00B269A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269A9" w:rsidRPr="0088751A" w:rsidRDefault="00B269A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B269A9" w:rsidRPr="0088751A" w:rsidRDefault="00B269A9" w:rsidP="00FD19E8">
                      <w:pPr>
                        <w:jc w:val="both"/>
                        <w:rPr>
                          <w:rFonts w:ascii="Garamond" w:hAnsi="Garamond"/>
                          <w:sz w:val="22"/>
                          <w:szCs w:val="22"/>
                        </w:rPr>
                      </w:pPr>
                      <w:r w:rsidRPr="0088751A">
                        <w:rPr>
                          <w:rFonts w:ascii="Garamond" w:hAnsi="Garamond"/>
                          <w:sz w:val="22"/>
                          <w:szCs w:val="22"/>
                        </w:rPr>
                        <w:t xml:space="preserve">Sócios (contrato social): </w:t>
                      </w:r>
                    </w:p>
                    <w:p w:rsidR="00B269A9" w:rsidRPr="0088751A" w:rsidRDefault="00B269A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269A9" w:rsidRPr="0088751A" w:rsidRDefault="00B269A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269A9" w:rsidRPr="0088751A" w:rsidRDefault="00B269A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B269A9" w:rsidRPr="0088751A" w:rsidRDefault="00B269A9"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B269A9" w:rsidRPr="00163017" w:rsidRDefault="00B269A9"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B269A9" w:rsidRPr="0088751A" w:rsidRDefault="00B269A9"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B269A9" w:rsidRPr="0088751A" w:rsidRDefault="00B269A9"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Default="00813E53" w:rsidP="00813E53">
      <w:pPr>
        <w:widowControl w:val="0"/>
        <w:spacing w:line="360" w:lineRule="auto"/>
        <w:jc w:val="both"/>
        <w:rPr>
          <w:rFonts w:ascii="Garamond" w:hAnsi="Garamond" w:cs="Arial"/>
          <w:sz w:val="22"/>
          <w:szCs w:val="22"/>
        </w:rPr>
      </w:pPr>
    </w:p>
    <w:p w:rsidR="000E7A86" w:rsidRPr="00437AE1" w:rsidRDefault="000E7A86"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FD19E8">
                            <w:pPr>
                              <w:jc w:val="both"/>
                              <w:rPr>
                                <w:rFonts w:ascii="Garamond" w:hAnsi="Garamond"/>
                                <w:sz w:val="22"/>
                                <w:szCs w:val="22"/>
                              </w:rPr>
                            </w:pPr>
                            <w:r w:rsidRPr="0088751A">
                              <w:rPr>
                                <w:rFonts w:ascii="Garamond" w:hAnsi="Garamond"/>
                                <w:sz w:val="22"/>
                                <w:szCs w:val="22"/>
                              </w:rPr>
                              <w:t>Sócios (contrato social):</w:t>
                            </w:r>
                          </w:p>
                          <w:p w:rsidR="00B269A9" w:rsidRPr="0088751A" w:rsidRDefault="00B269A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269A9" w:rsidRPr="0088751A" w:rsidRDefault="00B269A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B269A9" w:rsidRPr="0088751A" w:rsidRDefault="00B269A9" w:rsidP="00FD19E8">
                      <w:pPr>
                        <w:jc w:val="both"/>
                        <w:rPr>
                          <w:rFonts w:ascii="Garamond" w:hAnsi="Garamond"/>
                          <w:sz w:val="22"/>
                          <w:szCs w:val="22"/>
                        </w:rPr>
                      </w:pPr>
                      <w:r w:rsidRPr="0088751A">
                        <w:rPr>
                          <w:rFonts w:ascii="Garamond" w:hAnsi="Garamond"/>
                          <w:sz w:val="22"/>
                          <w:szCs w:val="22"/>
                        </w:rPr>
                        <w:t>Sócios (contrato social):</w:t>
                      </w:r>
                    </w:p>
                    <w:p w:rsidR="00B269A9" w:rsidRPr="0088751A" w:rsidRDefault="00B269A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269A9" w:rsidRPr="0088751A" w:rsidRDefault="00B269A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3F3EF6">
                            <w:pPr>
                              <w:jc w:val="center"/>
                              <w:rPr>
                                <w:rFonts w:ascii="Garamond" w:hAnsi="Garamond"/>
                                <w:b/>
                                <w:sz w:val="22"/>
                                <w:szCs w:val="22"/>
                              </w:rPr>
                            </w:pPr>
                            <w:r w:rsidRPr="0088751A">
                              <w:rPr>
                                <w:rFonts w:ascii="Garamond" w:hAnsi="Garamond"/>
                                <w:b/>
                                <w:sz w:val="22"/>
                                <w:szCs w:val="22"/>
                              </w:rPr>
                              <w:t>Sete Comércio de Peças Ltda. – EPP</w:t>
                            </w:r>
                          </w:p>
                          <w:p w:rsidR="00B269A9" w:rsidRPr="0088751A" w:rsidRDefault="00B269A9"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B269A9" w:rsidRPr="0088751A" w:rsidRDefault="00B269A9" w:rsidP="003F3EF6">
                      <w:pPr>
                        <w:jc w:val="center"/>
                        <w:rPr>
                          <w:rFonts w:ascii="Garamond" w:hAnsi="Garamond"/>
                          <w:b/>
                          <w:sz w:val="22"/>
                          <w:szCs w:val="22"/>
                        </w:rPr>
                      </w:pPr>
                      <w:r w:rsidRPr="0088751A">
                        <w:rPr>
                          <w:rFonts w:ascii="Garamond" w:hAnsi="Garamond"/>
                          <w:b/>
                          <w:sz w:val="22"/>
                          <w:szCs w:val="22"/>
                        </w:rPr>
                        <w:t>Sete Comércio de Peças Ltda. – EPP</w:t>
                      </w:r>
                    </w:p>
                    <w:p w:rsidR="00B269A9" w:rsidRPr="0088751A" w:rsidRDefault="00B269A9"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B269A9" w:rsidRPr="00163017" w:rsidRDefault="00B269A9"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B269A9" w:rsidRPr="0088751A" w:rsidRDefault="00B269A9"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FD19E8">
                            <w:pPr>
                              <w:jc w:val="both"/>
                              <w:rPr>
                                <w:rFonts w:ascii="Garamond" w:hAnsi="Garamond"/>
                                <w:sz w:val="22"/>
                                <w:szCs w:val="22"/>
                              </w:rPr>
                            </w:pPr>
                            <w:r w:rsidRPr="0088751A">
                              <w:rPr>
                                <w:rFonts w:ascii="Garamond" w:hAnsi="Garamond"/>
                                <w:sz w:val="22"/>
                                <w:szCs w:val="22"/>
                              </w:rPr>
                              <w:t>Possui apenas dois funcionários:</w:t>
                            </w:r>
                          </w:p>
                          <w:p w:rsidR="00B269A9" w:rsidRPr="0088751A" w:rsidRDefault="00B269A9"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269A9" w:rsidRPr="0088751A" w:rsidRDefault="00B269A9"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B269A9" w:rsidRPr="0088751A" w:rsidRDefault="00B269A9" w:rsidP="00FD19E8">
                      <w:pPr>
                        <w:jc w:val="both"/>
                        <w:rPr>
                          <w:rFonts w:ascii="Garamond" w:hAnsi="Garamond"/>
                          <w:sz w:val="22"/>
                          <w:szCs w:val="22"/>
                        </w:rPr>
                      </w:pPr>
                      <w:r w:rsidRPr="0088751A">
                        <w:rPr>
                          <w:rFonts w:ascii="Garamond" w:hAnsi="Garamond"/>
                          <w:sz w:val="22"/>
                          <w:szCs w:val="22"/>
                        </w:rPr>
                        <w:t>Possui apenas dois funcionários:</w:t>
                      </w:r>
                    </w:p>
                    <w:p w:rsidR="00B269A9" w:rsidRPr="0088751A" w:rsidRDefault="00B269A9"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269A9" w:rsidRPr="0088751A" w:rsidRDefault="00B269A9"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B269A9" w:rsidRPr="0088751A" w:rsidRDefault="00B269A9"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7B733B" w:rsidP="00250CB9">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467832"/>
                <wp:effectExtent l="0" t="0" r="0" b="8890"/>
                <wp:wrapNone/>
                <wp:docPr id="12" name="Caixa de texto 12"/>
                <wp:cNvGraphicFramePr/>
                <a:graphic xmlns:a="http://schemas.openxmlformats.org/drawingml/2006/main">
                  <a:graphicData uri="http://schemas.microsoft.com/office/word/2010/wordprocessingShape">
                    <wps:wsp>
                      <wps:cNvSpPr txBox="1"/>
                      <wps:spPr>
                        <a:xfrm>
                          <a:off x="0" y="0"/>
                          <a:ext cx="4059629"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88751A" w:rsidRDefault="00B269A9"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36.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" fillcolor="white [3201]" stroked="f" strokeweight=".5pt">
                <v:textbox>
                  <w:txbxContent>
                    <w:p w:rsidR="00B269A9" w:rsidRPr="0088751A" w:rsidRDefault="00B269A9"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269A9" w:rsidRPr="00602A89" w:rsidRDefault="00B269A9"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B269A9" w:rsidRPr="00602A89" w:rsidRDefault="00B269A9"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269A9" w:rsidRPr="00602A89" w:rsidRDefault="00B269A9"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269A9" w:rsidRPr="0088751A" w:rsidRDefault="00B269A9"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B269A9" w:rsidRPr="00602A89" w:rsidRDefault="00B269A9"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269A9" w:rsidRPr="0088751A" w:rsidRDefault="00B269A9"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B269A9" w:rsidRPr="00602A89" w:rsidRDefault="00B269A9"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B269A9" w:rsidRPr="00163017" w:rsidRDefault="00B269A9"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B269A9" w:rsidRPr="00602A89" w:rsidRDefault="00B269A9"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80214"/>
                <wp:effectExtent l="0" t="0" r="1270" b="1270"/>
                <wp:wrapNone/>
                <wp:docPr id="22" name="Caixa de texto 22"/>
                <wp:cNvGraphicFramePr/>
                <a:graphic xmlns:a="http://schemas.openxmlformats.org/drawingml/2006/main">
                  <a:graphicData uri="http://schemas.microsoft.com/office/word/2010/wordprocessingShape">
                    <wps:wsp>
                      <wps:cNvSpPr txBox="1"/>
                      <wps:spPr>
                        <a:xfrm>
                          <a:off x="0" y="0"/>
                          <a:ext cx="4113753" cy="1180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269A9" w:rsidRPr="00602A89" w:rsidRDefault="00B269A9"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269A9" w:rsidRPr="00602A89" w:rsidRDefault="00B269A9"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2.9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" fillcolor="white [3201]" stroked="f" strokeweight=".5pt">
                <v:textbox>
                  <w:txbxContent>
                    <w:p w:rsidR="00B269A9" w:rsidRPr="00602A89" w:rsidRDefault="00B269A9"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269A9" w:rsidRPr="00602A89" w:rsidRDefault="00B269A9"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269A9" w:rsidRPr="00602A89" w:rsidRDefault="00B269A9"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B269A9" w:rsidRPr="00602A89" w:rsidRDefault="00B269A9"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269A9" w:rsidRPr="00E74AB6" w:rsidRDefault="00B269A9"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B269A9" w:rsidRPr="00611F1D" w:rsidRDefault="00B269A9"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269A9" w:rsidRPr="00E74AB6" w:rsidRDefault="00B269A9"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269A9" w:rsidRPr="0088751A" w:rsidRDefault="00B269A9"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B269A9" w:rsidRPr="00611F1D" w:rsidRDefault="00B269A9"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269A9" w:rsidRPr="0088751A" w:rsidRDefault="00B269A9"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269A9" w:rsidRPr="00E74AB6" w:rsidRDefault="00B269A9"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B269A9" w:rsidRPr="00611F1D" w:rsidRDefault="00B269A9"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269A9" w:rsidRPr="00E74AB6" w:rsidRDefault="00B269A9"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269A9" w:rsidRPr="00E74AB6" w:rsidRDefault="00B269A9"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B269A9" w:rsidRPr="00611F1D" w:rsidRDefault="00B269A9"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269A9" w:rsidRPr="00E74AB6" w:rsidRDefault="00B269A9" w:rsidP="001D1899">
                      <w:pPr>
                        <w:jc w:val="center"/>
                        <w:rPr>
                          <w:rFonts w:ascii="Garamond" w:hAnsi="Garamond"/>
                        </w:rPr>
                      </w:pPr>
                    </w:p>
                  </w:txbxContent>
                </v:textbox>
                <w10:wrap anchorx="margin"/>
              </v:shape>
            </w:pict>
          </mc:Fallback>
        </mc:AlternateContent>
      </w:r>
    </w:p>
    <w:p w:rsidR="0049273F" w:rsidRDefault="0049273F" w:rsidP="004E3018">
      <w:pPr>
        <w:widowControl w:val="0"/>
        <w:spacing w:line="360" w:lineRule="auto"/>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269A9" w:rsidRPr="00E74AB6" w:rsidRDefault="00B269A9"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B269A9" w:rsidRPr="00611F1D" w:rsidRDefault="00B269A9"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269A9" w:rsidRPr="00E74AB6" w:rsidRDefault="00B269A9"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269A9" w:rsidRPr="0088751A" w:rsidRDefault="00B269A9"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B269A9" w:rsidRPr="00602A89" w:rsidRDefault="00B269A9"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269A9" w:rsidRPr="0088751A" w:rsidRDefault="00B269A9"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269A9" w:rsidRPr="00611F1D" w:rsidRDefault="00B269A9"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269A9" w:rsidRPr="00E74AB6" w:rsidRDefault="00B269A9"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B269A9" w:rsidRDefault="00B269A9"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269A9" w:rsidRPr="00611F1D" w:rsidRDefault="00B269A9"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269A9" w:rsidRPr="00E74AB6" w:rsidRDefault="00B269A9"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269A9" w:rsidRPr="00E74AB6" w:rsidRDefault="00B269A9"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B269A9" w:rsidRPr="00611F1D" w:rsidRDefault="00B269A9"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269A9" w:rsidRPr="00E74AB6" w:rsidRDefault="00B269A9"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602A89" w:rsidRDefault="00B269A9"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B269A9" w:rsidRPr="00602A89" w:rsidRDefault="00B269A9"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B269A9" w:rsidRPr="00611F1D" w:rsidRDefault="00B269A9"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EA1A9B">
                            <w:pPr>
                              <w:jc w:val="both"/>
                              <w:rPr>
                                <w:rFonts w:ascii="Garamond" w:hAnsi="Garamond"/>
                                <w:sz w:val="22"/>
                                <w:szCs w:val="22"/>
                              </w:rPr>
                            </w:pPr>
                            <w:r>
                              <w:rPr>
                                <w:rFonts w:ascii="Garamond" w:hAnsi="Garamond"/>
                                <w:sz w:val="22"/>
                                <w:szCs w:val="22"/>
                              </w:rPr>
                              <w:t>Jéssica Fernanda Rocha Rosa é sobrinha de Fernando José Rosa</w:t>
                            </w:r>
                          </w:p>
                          <w:p w:rsidR="00B269A9" w:rsidRPr="00E74AB6" w:rsidRDefault="00B269A9"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B269A9" w:rsidRPr="00611F1D" w:rsidRDefault="00B269A9" w:rsidP="00EA1A9B">
                      <w:pPr>
                        <w:jc w:val="both"/>
                        <w:rPr>
                          <w:rFonts w:ascii="Garamond" w:hAnsi="Garamond"/>
                          <w:sz w:val="22"/>
                          <w:szCs w:val="22"/>
                        </w:rPr>
                      </w:pPr>
                      <w:r>
                        <w:rPr>
                          <w:rFonts w:ascii="Garamond" w:hAnsi="Garamond"/>
                          <w:sz w:val="22"/>
                          <w:szCs w:val="22"/>
                        </w:rPr>
                        <w:t>Jéssica Fernanda Rocha Rosa é sobrinha de Fernando José Rosa</w:t>
                      </w:r>
                    </w:p>
                    <w:p w:rsidR="00B269A9" w:rsidRPr="00E74AB6" w:rsidRDefault="00B269A9"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E3018" w:rsidRDefault="004E3018" w:rsidP="004E3018">
      <w:pPr>
        <w:pStyle w:val="PargrafodaLista"/>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lastRenderedPageBreak/>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592FD5" w:rsidRPr="00592FD5" w:rsidRDefault="00764678" w:rsidP="00592FD5">
      <w:pPr>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97368" w:rsidRDefault="00B269A9"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269A9" w:rsidRPr="00E74AB6" w:rsidRDefault="00B269A9"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B269A9" w:rsidRPr="00697368" w:rsidRDefault="00B269A9"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269A9" w:rsidRPr="00E74AB6" w:rsidRDefault="00B269A9"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697368" w:rsidRDefault="00B269A9"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B269A9" w:rsidRPr="00697368" w:rsidRDefault="00B269A9"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97368" w:rsidRDefault="00B269A9"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269A9" w:rsidRPr="00E74AB6" w:rsidRDefault="00B269A9"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B269A9" w:rsidRPr="00697368" w:rsidRDefault="00B269A9"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269A9" w:rsidRPr="00E74AB6" w:rsidRDefault="00B269A9"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97368" w:rsidRDefault="00B269A9"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269A9" w:rsidRPr="00E74AB6" w:rsidRDefault="00B269A9"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B269A9" w:rsidRPr="00697368" w:rsidRDefault="00B269A9"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269A9" w:rsidRPr="00E74AB6" w:rsidRDefault="00B269A9"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E14F76" w:rsidRDefault="00B269A9"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269A9" w:rsidRPr="00E74AB6" w:rsidRDefault="00B269A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B269A9" w:rsidRPr="00E14F76" w:rsidRDefault="00B269A9"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269A9" w:rsidRPr="00E74AB6" w:rsidRDefault="00B269A9"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E14F76" w:rsidRDefault="00B269A9"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269A9" w:rsidRPr="00E74AB6" w:rsidRDefault="00B269A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B269A9" w:rsidRPr="00E14F76" w:rsidRDefault="00B269A9"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269A9" w:rsidRPr="00E74AB6" w:rsidRDefault="00B269A9"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C3C7C">
                            <w:pPr>
                              <w:jc w:val="center"/>
                              <w:rPr>
                                <w:rFonts w:ascii="Garamond" w:hAnsi="Garamond"/>
                                <w:b/>
                                <w:sz w:val="22"/>
                                <w:szCs w:val="22"/>
                              </w:rPr>
                            </w:pPr>
                            <w:r w:rsidRPr="00087264">
                              <w:rPr>
                                <w:rFonts w:ascii="Garamond" w:hAnsi="Garamond"/>
                                <w:b/>
                                <w:sz w:val="22"/>
                                <w:szCs w:val="22"/>
                              </w:rPr>
                              <w:t>Ana Cristina Parreiras da Silva – EPP</w:t>
                            </w:r>
                          </w:p>
                          <w:p w:rsidR="00B269A9" w:rsidRDefault="00B26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B269A9" w:rsidRPr="00087264" w:rsidRDefault="00B269A9" w:rsidP="009C3C7C">
                      <w:pPr>
                        <w:jc w:val="center"/>
                        <w:rPr>
                          <w:rFonts w:ascii="Garamond" w:hAnsi="Garamond"/>
                          <w:b/>
                          <w:sz w:val="22"/>
                          <w:szCs w:val="22"/>
                        </w:rPr>
                      </w:pPr>
                      <w:r w:rsidRPr="00087264">
                        <w:rPr>
                          <w:rFonts w:ascii="Garamond" w:hAnsi="Garamond"/>
                          <w:b/>
                          <w:sz w:val="22"/>
                          <w:szCs w:val="22"/>
                        </w:rPr>
                        <w:t>Ana Cristina Parreiras da Silva – EPP</w:t>
                      </w:r>
                    </w:p>
                    <w:p w:rsidR="00B269A9" w:rsidRDefault="00B269A9"/>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269A9" w:rsidRPr="00E74AB6" w:rsidRDefault="00B269A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B269A9" w:rsidRPr="00087264" w:rsidRDefault="00B269A9"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269A9" w:rsidRPr="00E74AB6" w:rsidRDefault="00B269A9"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269A9" w:rsidRPr="00087264" w:rsidRDefault="00B269A9"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269A9" w:rsidRPr="00E74AB6" w:rsidRDefault="00B269A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B269A9" w:rsidRPr="00087264" w:rsidRDefault="00B269A9"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269A9" w:rsidRPr="00087264" w:rsidRDefault="00B269A9"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269A9" w:rsidRPr="00E74AB6" w:rsidRDefault="00B269A9"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269A9" w:rsidRPr="00E74AB6" w:rsidRDefault="00B269A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B269A9" w:rsidRPr="00087264" w:rsidRDefault="00B269A9"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269A9" w:rsidRPr="00E74AB6" w:rsidRDefault="00B269A9"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269A9" w:rsidRPr="00087264" w:rsidRDefault="00B269A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269A9" w:rsidRPr="00087264" w:rsidRDefault="00B269A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269A9" w:rsidRPr="00E74AB6" w:rsidRDefault="00B269A9"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B269A9" w:rsidRPr="00087264" w:rsidRDefault="00B269A9"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269A9" w:rsidRPr="00087264" w:rsidRDefault="00B269A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269A9" w:rsidRPr="00087264" w:rsidRDefault="00B269A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269A9" w:rsidRPr="00E74AB6" w:rsidRDefault="00B269A9"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364C0" w:rsidRDefault="00B269A9"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269A9" w:rsidRPr="00E74AB6" w:rsidRDefault="00B269A9"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B269A9" w:rsidRPr="000364C0" w:rsidRDefault="00B269A9"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269A9" w:rsidRPr="00E74AB6" w:rsidRDefault="00B269A9"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w:lastRenderedPageBreak/>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269A9" w:rsidRDefault="00B269A9"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B269A9" w:rsidRPr="00087264" w:rsidRDefault="00B269A9"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269A9" w:rsidRDefault="00B269A9"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269A9" w:rsidRPr="00E74AB6" w:rsidRDefault="00B269A9"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B269A9" w:rsidRPr="00087264" w:rsidRDefault="00B269A9"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269A9" w:rsidRPr="00E74AB6" w:rsidRDefault="00B269A9"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269A9" w:rsidRPr="00E74AB6" w:rsidRDefault="00B269A9"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B269A9" w:rsidRPr="00087264" w:rsidRDefault="00B269A9"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269A9" w:rsidRPr="00E74AB6" w:rsidRDefault="00B269A9"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87264" w:rsidRDefault="00B269A9"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269A9" w:rsidRPr="00E74AB6" w:rsidRDefault="00B269A9"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B269A9" w:rsidRPr="00087264" w:rsidRDefault="00B269A9"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269A9" w:rsidRPr="00E74AB6" w:rsidRDefault="00B269A9"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069EB" w:rsidRDefault="00B269A9"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269A9" w:rsidRPr="00E74AB6" w:rsidRDefault="00B269A9"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B269A9" w:rsidRPr="000069EB" w:rsidRDefault="00B269A9"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269A9" w:rsidRPr="00E74AB6" w:rsidRDefault="00B269A9"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45EE5" w:rsidRDefault="00B269A9"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269A9" w:rsidRPr="00E74AB6" w:rsidRDefault="00B269A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B269A9" w:rsidRPr="00145EE5" w:rsidRDefault="00B269A9"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269A9" w:rsidRPr="00E74AB6" w:rsidRDefault="00B269A9"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145EE5" w:rsidRDefault="00B269A9" w:rsidP="00B51204">
                            <w:pPr>
                              <w:jc w:val="center"/>
                              <w:rPr>
                                <w:rFonts w:ascii="Garamond" w:hAnsi="Garamond"/>
                                <w:b/>
                                <w:sz w:val="22"/>
                                <w:szCs w:val="22"/>
                              </w:rPr>
                            </w:pPr>
                            <w:r w:rsidRPr="00145EE5">
                              <w:rPr>
                                <w:rFonts w:ascii="Garamond" w:hAnsi="Garamond"/>
                                <w:b/>
                                <w:sz w:val="22"/>
                                <w:szCs w:val="22"/>
                              </w:rPr>
                              <w:t>Rodrigo Marcos Machado – ME</w:t>
                            </w:r>
                          </w:p>
                          <w:p w:rsidR="00B269A9" w:rsidRDefault="00B269A9"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B269A9" w:rsidRPr="00145EE5" w:rsidRDefault="00B269A9" w:rsidP="00B51204">
                      <w:pPr>
                        <w:jc w:val="center"/>
                        <w:rPr>
                          <w:rFonts w:ascii="Garamond" w:hAnsi="Garamond"/>
                          <w:b/>
                          <w:sz w:val="22"/>
                          <w:szCs w:val="22"/>
                        </w:rPr>
                      </w:pPr>
                      <w:r w:rsidRPr="00145EE5">
                        <w:rPr>
                          <w:rFonts w:ascii="Garamond" w:hAnsi="Garamond"/>
                          <w:b/>
                          <w:sz w:val="22"/>
                          <w:szCs w:val="22"/>
                        </w:rPr>
                        <w:t>Rodrigo Marcos Machado – ME</w:t>
                      </w:r>
                    </w:p>
                    <w:p w:rsidR="00B269A9" w:rsidRDefault="00B269A9"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45EE5" w:rsidRDefault="00B269A9"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269A9" w:rsidRPr="00E74AB6" w:rsidRDefault="00B269A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B269A9" w:rsidRPr="00145EE5" w:rsidRDefault="00B269A9"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269A9" w:rsidRPr="00E74AB6" w:rsidRDefault="00B269A9"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45EE5" w:rsidRDefault="00B269A9"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269A9" w:rsidRPr="00E74AB6" w:rsidRDefault="00B269A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B269A9" w:rsidRPr="00145EE5" w:rsidRDefault="00B269A9"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269A9" w:rsidRPr="00E74AB6" w:rsidRDefault="00B269A9"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45EE5" w:rsidRDefault="00B269A9"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269A9" w:rsidRPr="00E74AB6" w:rsidRDefault="00B269A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B269A9" w:rsidRPr="00145EE5" w:rsidRDefault="00B269A9"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269A9" w:rsidRPr="00E74AB6" w:rsidRDefault="00B269A9"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269A9" w:rsidRPr="00E74AB6" w:rsidRDefault="00B269A9"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B269A9" w:rsidRPr="00DA4A37" w:rsidRDefault="00B269A9"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269A9" w:rsidRPr="00E74AB6" w:rsidRDefault="00B269A9"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EF2B75">
                            <w:pPr>
                              <w:jc w:val="center"/>
                              <w:rPr>
                                <w:rFonts w:ascii="Garamond" w:hAnsi="Garamond"/>
                                <w:b/>
                                <w:sz w:val="22"/>
                                <w:szCs w:val="22"/>
                              </w:rPr>
                            </w:pPr>
                            <w:r w:rsidRPr="00DA4A37">
                              <w:rPr>
                                <w:rFonts w:ascii="Garamond" w:hAnsi="Garamond"/>
                                <w:b/>
                                <w:sz w:val="22"/>
                                <w:szCs w:val="22"/>
                              </w:rPr>
                              <w:t>JS Distribuidora de Peças S/A</w:t>
                            </w:r>
                          </w:p>
                          <w:p w:rsidR="00B269A9" w:rsidRDefault="00B269A9"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B269A9" w:rsidRPr="00DA4A37" w:rsidRDefault="00B269A9" w:rsidP="00EF2B75">
                      <w:pPr>
                        <w:jc w:val="center"/>
                        <w:rPr>
                          <w:rFonts w:ascii="Garamond" w:hAnsi="Garamond"/>
                          <w:b/>
                          <w:sz w:val="22"/>
                          <w:szCs w:val="22"/>
                        </w:rPr>
                      </w:pPr>
                      <w:r w:rsidRPr="00DA4A37">
                        <w:rPr>
                          <w:rFonts w:ascii="Garamond" w:hAnsi="Garamond"/>
                          <w:b/>
                          <w:sz w:val="22"/>
                          <w:szCs w:val="22"/>
                        </w:rPr>
                        <w:t>JS Distribuidora de Peças S/A</w:t>
                      </w:r>
                    </w:p>
                    <w:p w:rsidR="00B269A9" w:rsidRDefault="00B269A9"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269A9" w:rsidRPr="00E74AB6" w:rsidRDefault="00B269A9"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B269A9" w:rsidRPr="00DA4A37" w:rsidRDefault="00B269A9"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269A9" w:rsidRPr="00E74AB6" w:rsidRDefault="00B269A9"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B269A9" w:rsidRPr="00163017" w:rsidRDefault="00B269A9"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269A9" w:rsidRPr="00E74AB6" w:rsidRDefault="00B269A9"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B269A9" w:rsidRPr="00DA4A37" w:rsidRDefault="00B269A9"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269A9" w:rsidRPr="00E74AB6" w:rsidRDefault="00B269A9"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w:t>
      </w:r>
      <w:r>
        <w:rPr>
          <w:rFonts w:ascii="Garamond" w:hAnsi="Garamond"/>
        </w:rPr>
        <w:lastRenderedPageBreak/>
        <w:t xml:space="preserve">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269A9" w:rsidRPr="00DA4A37" w:rsidRDefault="00B269A9"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269A9" w:rsidRPr="00E74AB6" w:rsidRDefault="00B269A9"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B269A9" w:rsidRPr="00DA4A37" w:rsidRDefault="00B269A9"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269A9" w:rsidRPr="00DA4A37" w:rsidRDefault="00B269A9"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269A9" w:rsidRPr="00E74AB6" w:rsidRDefault="00B269A9"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269A9" w:rsidRDefault="00B269A9"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B269A9" w:rsidRPr="00DA4A37" w:rsidRDefault="00B269A9"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269A9" w:rsidRDefault="00B269A9"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269A9" w:rsidRPr="00E74AB6" w:rsidRDefault="00B269A9"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B269A9" w:rsidRPr="00DA4A37" w:rsidRDefault="00B269A9"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269A9" w:rsidRPr="00E74AB6" w:rsidRDefault="00B269A9"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B269A9" w:rsidRPr="00163017" w:rsidRDefault="00B269A9"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0E7A86" w:rsidRDefault="000E7A86" w:rsidP="00417A68">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269A9" w:rsidRPr="00E74AB6" w:rsidRDefault="00B269A9"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B269A9" w:rsidRPr="00312FB5" w:rsidRDefault="00B269A9"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269A9" w:rsidRPr="00E74AB6" w:rsidRDefault="00B269A9"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2E5BCF">
                            <w:pPr>
                              <w:jc w:val="center"/>
                              <w:rPr>
                                <w:rFonts w:ascii="Garamond" w:hAnsi="Garamond"/>
                                <w:b/>
                                <w:sz w:val="22"/>
                                <w:szCs w:val="22"/>
                              </w:rPr>
                            </w:pPr>
                            <w:r w:rsidRPr="00312FB5">
                              <w:rPr>
                                <w:rFonts w:ascii="Garamond" w:hAnsi="Garamond"/>
                                <w:b/>
                                <w:sz w:val="22"/>
                                <w:szCs w:val="22"/>
                              </w:rPr>
                              <w:t>Máximo Peças e Produtos Ltda.</w:t>
                            </w:r>
                          </w:p>
                          <w:p w:rsidR="00B269A9" w:rsidRDefault="00B269A9"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B269A9" w:rsidRPr="00312FB5" w:rsidRDefault="00B269A9" w:rsidP="002E5BCF">
                      <w:pPr>
                        <w:jc w:val="center"/>
                        <w:rPr>
                          <w:rFonts w:ascii="Garamond" w:hAnsi="Garamond"/>
                          <w:b/>
                          <w:sz w:val="22"/>
                          <w:szCs w:val="22"/>
                        </w:rPr>
                      </w:pPr>
                      <w:r w:rsidRPr="00312FB5">
                        <w:rPr>
                          <w:rFonts w:ascii="Garamond" w:hAnsi="Garamond"/>
                          <w:b/>
                          <w:sz w:val="22"/>
                          <w:szCs w:val="22"/>
                        </w:rPr>
                        <w:t>Máximo Peças e Produtos Ltda.</w:t>
                      </w:r>
                    </w:p>
                    <w:p w:rsidR="00B269A9" w:rsidRDefault="00B269A9"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269A9" w:rsidRPr="00E74AB6" w:rsidRDefault="00B269A9"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B269A9" w:rsidRPr="00312FB5" w:rsidRDefault="00B269A9"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269A9" w:rsidRPr="00E74AB6" w:rsidRDefault="00B269A9"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B269A9" w:rsidRPr="00163017" w:rsidRDefault="00B269A9"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269A9" w:rsidRPr="00E74AB6" w:rsidRDefault="00B269A9"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B269A9" w:rsidRPr="00312FB5" w:rsidRDefault="00B269A9"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269A9" w:rsidRPr="00E74AB6" w:rsidRDefault="00B269A9"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0E7A86" w:rsidRDefault="000E7A86"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269A9" w:rsidRPr="00312FB5" w:rsidRDefault="00B269A9"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269A9" w:rsidRPr="00312FB5" w:rsidRDefault="00B269A9"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B269A9" w:rsidRPr="00312FB5" w:rsidRDefault="00B269A9"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269A9" w:rsidRPr="00312FB5" w:rsidRDefault="00B269A9"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269A9" w:rsidRPr="00312FB5" w:rsidRDefault="00B269A9"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269A9" w:rsidRDefault="00B269A9"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B269A9" w:rsidRPr="00312FB5" w:rsidRDefault="00B269A9"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269A9" w:rsidRDefault="00B269A9"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B269A9" w:rsidRPr="00163017" w:rsidRDefault="00B269A9"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269A9" w:rsidRPr="00E74AB6" w:rsidRDefault="00B269A9"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B269A9" w:rsidRPr="00312FB5" w:rsidRDefault="00B269A9"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269A9" w:rsidRPr="00E74AB6" w:rsidRDefault="00B269A9"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lastRenderedPageBreak/>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314428">
      <w:pPr>
        <w:widowControl w:val="0"/>
        <w:spacing w:line="360" w:lineRule="auto"/>
        <w:jc w:val="both"/>
        <w:rPr>
          <w:rFonts w:ascii="Garamond" w:hAnsi="Garamond" w:cs="Arial"/>
        </w:rPr>
      </w:pPr>
    </w:p>
    <w:p w:rsidR="00D246D6" w:rsidRPr="00BC37F3" w:rsidRDefault="00D246D6" w:rsidP="0031442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314428">
      <w:pPr>
        <w:pStyle w:val="PargrafodaLista"/>
        <w:spacing w:line="360" w:lineRule="auto"/>
        <w:ind w:left="0" w:firstLine="1418"/>
        <w:rPr>
          <w:rFonts w:ascii="Garamond" w:hAnsi="Garamond" w:cs="Arial"/>
          <w:b/>
        </w:rPr>
      </w:pPr>
    </w:p>
    <w:p w:rsidR="00D246D6" w:rsidRPr="00882C02" w:rsidRDefault="00D246D6" w:rsidP="0031442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Default="00D246D6" w:rsidP="00314428">
      <w:pPr>
        <w:pStyle w:val="PargrafodaLista"/>
        <w:spacing w:line="360" w:lineRule="auto"/>
        <w:ind w:left="0" w:firstLine="1418"/>
        <w:rPr>
          <w:rFonts w:ascii="Garamond" w:hAnsi="Garamond" w:cs="Arial"/>
          <w:b/>
        </w:rPr>
      </w:pPr>
    </w:p>
    <w:p w:rsidR="005040B0" w:rsidRPr="00882C02" w:rsidRDefault="005040B0" w:rsidP="00314428">
      <w:pPr>
        <w:pStyle w:val="PargrafodaLista"/>
        <w:spacing w:line="360" w:lineRule="auto"/>
        <w:ind w:left="0" w:firstLine="1418"/>
        <w:rPr>
          <w:rFonts w:ascii="Garamond" w:hAnsi="Garamond" w:cs="Arial"/>
          <w:b/>
        </w:rPr>
      </w:pPr>
    </w:p>
    <w:p w:rsidR="00D246D6" w:rsidRDefault="00D246D6"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4E3018" w:rsidRPr="004E3018" w:rsidRDefault="004E3018" w:rsidP="004E3018">
      <w:pPr>
        <w:pStyle w:val="PargrafodaLista"/>
        <w:rPr>
          <w:rFonts w:ascii="Garamond" w:hAnsi="Garamond" w:cs="Arial"/>
        </w:rPr>
      </w:pPr>
    </w:p>
    <w:p w:rsidR="004E3018" w:rsidRDefault="004E3018" w:rsidP="004E3018">
      <w:pPr>
        <w:widowControl w:val="0"/>
        <w:spacing w:line="360" w:lineRule="auto"/>
        <w:jc w:val="both"/>
        <w:rPr>
          <w:rFonts w:ascii="Garamond" w:hAnsi="Garamond" w:cs="Arial"/>
        </w:rPr>
      </w:pPr>
    </w:p>
    <w:p w:rsidR="004E3018" w:rsidRDefault="004E3018" w:rsidP="004E3018">
      <w:pPr>
        <w:widowControl w:val="0"/>
        <w:spacing w:line="360" w:lineRule="auto"/>
        <w:jc w:val="both"/>
        <w:rPr>
          <w:rFonts w:ascii="Garamond" w:hAnsi="Garamond" w:cs="Arial"/>
        </w:rPr>
      </w:pPr>
    </w:p>
    <w:p w:rsidR="004E3018" w:rsidRDefault="004E3018" w:rsidP="004E3018">
      <w:pPr>
        <w:widowControl w:val="0"/>
        <w:spacing w:line="360" w:lineRule="auto"/>
        <w:jc w:val="both"/>
        <w:rPr>
          <w:rFonts w:ascii="Garamond" w:hAnsi="Garamond" w:cs="Arial"/>
        </w:rPr>
      </w:pPr>
    </w:p>
    <w:p w:rsidR="004E3018" w:rsidRDefault="004E3018" w:rsidP="004E3018">
      <w:pPr>
        <w:widowControl w:val="0"/>
        <w:spacing w:line="360" w:lineRule="auto"/>
        <w:jc w:val="both"/>
        <w:rPr>
          <w:rFonts w:ascii="Garamond" w:hAnsi="Garamond" w:cs="Arial"/>
        </w:rPr>
      </w:pPr>
    </w:p>
    <w:p w:rsidR="004E3018" w:rsidRDefault="004E3018" w:rsidP="004E3018">
      <w:pPr>
        <w:widowControl w:val="0"/>
        <w:spacing w:line="360" w:lineRule="auto"/>
        <w:jc w:val="both"/>
        <w:rPr>
          <w:rFonts w:ascii="Garamond" w:hAnsi="Garamond" w:cs="Arial"/>
        </w:rPr>
      </w:pPr>
    </w:p>
    <w:p w:rsidR="004E3018" w:rsidRPr="004E3018" w:rsidRDefault="004E3018" w:rsidP="004E3018">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9D4356">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269A9" w:rsidRPr="00F94827"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269A9" w:rsidRPr="00E74AB6" w:rsidRDefault="00B269A9"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B269A9" w:rsidRDefault="00B269A9" w:rsidP="009D4356">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269A9" w:rsidRPr="00F94827"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269A9" w:rsidRPr="00E74AB6" w:rsidRDefault="00B269A9"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3A527B">
                            <w:pPr>
                              <w:jc w:val="center"/>
                              <w:rPr>
                                <w:rFonts w:ascii="Garamond" w:hAnsi="Garamond"/>
                                <w:b/>
                                <w:sz w:val="22"/>
                                <w:szCs w:val="22"/>
                              </w:rPr>
                            </w:pPr>
                            <w:r>
                              <w:rPr>
                                <w:rFonts w:ascii="Garamond" w:hAnsi="Garamond"/>
                                <w:b/>
                                <w:sz w:val="22"/>
                                <w:szCs w:val="22"/>
                              </w:rPr>
                              <w:t xml:space="preserve">Brasil Máquinas e Veículos Ltda. – ME </w:t>
                            </w:r>
                          </w:p>
                          <w:p w:rsidR="00B269A9" w:rsidRDefault="00B269A9"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B269A9" w:rsidRPr="00DA4A37" w:rsidRDefault="00B269A9" w:rsidP="003A527B">
                      <w:pPr>
                        <w:jc w:val="center"/>
                        <w:rPr>
                          <w:rFonts w:ascii="Garamond" w:hAnsi="Garamond"/>
                          <w:b/>
                          <w:sz w:val="22"/>
                          <w:szCs w:val="22"/>
                        </w:rPr>
                      </w:pPr>
                      <w:r>
                        <w:rPr>
                          <w:rFonts w:ascii="Garamond" w:hAnsi="Garamond"/>
                          <w:b/>
                          <w:sz w:val="22"/>
                          <w:szCs w:val="22"/>
                        </w:rPr>
                        <w:t xml:space="preserve">Brasil Máquinas e Veículos Ltda. – ME </w:t>
                      </w:r>
                    </w:p>
                    <w:p w:rsidR="00B269A9" w:rsidRDefault="00B269A9"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B4114C" w:rsidRDefault="00B269A9"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B269A9" w:rsidRPr="00B4114C" w:rsidRDefault="00B269A9"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B269A9" w:rsidRPr="00163017" w:rsidRDefault="00B269A9"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269A9" w:rsidRPr="00E74AB6" w:rsidRDefault="00B269A9"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269A9" w:rsidRPr="00E74AB6" w:rsidRDefault="00B269A9"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5040B0" w:rsidRDefault="005040B0" w:rsidP="005040B0">
      <w:pPr>
        <w:pStyle w:val="PargrafodaLista"/>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3A4B5F">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3A4B5F">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 xml:space="preserve">rumento de fraude às </w:t>
      </w:r>
      <w:r>
        <w:rPr>
          <w:rFonts w:ascii="Garamond" w:hAnsi="Garamond" w:cs="Arial"/>
        </w:rPr>
        <w:lastRenderedPageBreak/>
        <w:t>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3A4B5F">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3A4B5F">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5040B0" w:rsidRDefault="005040B0" w:rsidP="005040B0">
      <w:pPr>
        <w:pStyle w:val="PargrafodaLista"/>
        <w:widowControl w:val="0"/>
        <w:spacing w:line="360" w:lineRule="auto"/>
        <w:ind w:left="1418"/>
        <w:jc w:val="both"/>
        <w:rPr>
          <w:rFonts w:ascii="Garamond" w:hAnsi="Garamond" w:cs="Arial"/>
        </w:rPr>
      </w:pP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269A9" w:rsidRPr="00E74AB6" w:rsidRDefault="00B269A9"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269A9" w:rsidRPr="00E74AB6" w:rsidRDefault="00B269A9"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B4114C">
                            <w:pPr>
                              <w:jc w:val="center"/>
                              <w:rPr>
                                <w:rFonts w:ascii="Garamond" w:hAnsi="Garamond"/>
                                <w:b/>
                                <w:sz w:val="22"/>
                                <w:szCs w:val="22"/>
                              </w:rPr>
                            </w:pPr>
                            <w:r>
                              <w:rPr>
                                <w:rFonts w:ascii="Garamond" w:hAnsi="Garamond"/>
                                <w:b/>
                                <w:sz w:val="22"/>
                                <w:szCs w:val="22"/>
                              </w:rPr>
                              <w:t xml:space="preserve">Brasil Máquinas e Veículos Ltda. – ME </w:t>
                            </w:r>
                          </w:p>
                          <w:p w:rsidR="00B269A9" w:rsidRDefault="00B269A9"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B269A9" w:rsidRPr="00DA4A37" w:rsidRDefault="00B269A9" w:rsidP="00B4114C">
                      <w:pPr>
                        <w:jc w:val="center"/>
                        <w:rPr>
                          <w:rFonts w:ascii="Garamond" w:hAnsi="Garamond"/>
                          <w:b/>
                          <w:sz w:val="22"/>
                          <w:szCs w:val="22"/>
                        </w:rPr>
                      </w:pPr>
                      <w:r>
                        <w:rPr>
                          <w:rFonts w:ascii="Garamond" w:hAnsi="Garamond"/>
                          <w:b/>
                          <w:sz w:val="22"/>
                          <w:szCs w:val="22"/>
                        </w:rPr>
                        <w:t xml:space="preserve">Brasil Máquinas e Veículos Ltda. – ME </w:t>
                      </w:r>
                    </w:p>
                    <w:p w:rsidR="00B269A9" w:rsidRDefault="00B269A9"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269A9" w:rsidRPr="00E74AB6" w:rsidRDefault="00B269A9"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269A9" w:rsidRPr="00E74AB6" w:rsidRDefault="00B269A9"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B4114C" w:rsidRDefault="00B269A9"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B269A9" w:rsidRPr="00B4114C" w:rsidRDefault="00B269A9"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B269A9" w:rsidRPr="00163017" w:rsidRDefault="00B269A9"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269A9" w:rsidRDefault="00B269A9"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269A9" w:rsidRDefault="00B269A9"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269A9" w:rsidRPr="005B1131" w:rsidRDefault="00B269A9"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269A9" w:rsidRPr="00E74AB6" w:rsidRDefault="00B269A9"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B269A9" w:rsidRDefault="00B269A9"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269A9" w:rsidRDefault="00B269A9"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269A9" w:rsidRDefault="00B269A9"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269A9" w:rsidRPr="005B1131" w:rsidRDefault="00B269A9"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269A9" w:rsidRPr="00E74AB6" w:rsidRDefault="00B269A9"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269A9" w:rsidRPr="00E74AB6" w:rsidRDefault="00B269A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269A9" w:rsidRPr="00E74AB6" w:rsidRDefault="00B269A9"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5040B0" w:rsidRDefault="005040B0"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5B1131">
                            <w:pPr>
                              <w:jc w:val="center"/>
                              <w:rPr>
                                <w:rFonts w:ascii="Garamond" w:hAnsi="Garamond"/>
                                <w:b/>
                                <w:sz w:val="22"/>
                                <w:szCs w:val="22"/>
                              </w:rPr>
                            </w:pPr>
                            <w:r>
                              <w:rPr>
                                <w:rFonts w:ascii="Garamond" w:hAnsi="Garamond"/>
                                <w:b/>
                                <w:sz w:val="22"/>
                                <w:szCs w:val="22"/>
                              </w:rPr>
                              <w:t xml:space="preserve">Brasil Máquinas e Veículos Ltda. – ME </w:t>
                            </w:r>
                          </w:p>
                          <w:p w:rsidR="00B269A9" w:rsidRDefault="00B269A9"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B269A9" w:rsidRPr="00DA4A37" w:rsidRDefault="00B269A9" w:rsidP="005B1131">
                      <w:pPr>
                        <w:jc w:val="center"/>
                        <w:rPr>
                          <w:rFonts w:ascii="Garamond" w:hAnsi="Garamond"/>
                          <w:b/>
                          <w:sz w:val="22"/>
                          <w:szCs w:val="22"/>
                        </w:rPr>
                      </w:pPr>
                      <w:r>
                        <w:rPr>
                          <w:rFonts w:ascii="Garamond" w:hAnsi="Garamond"/>
                          <w:b/>
                          <w:sz w:val="22"/>
                          <w:szCs w:val="22"/>
                        </w:rPr>
                        <w:t xml:space="preserve">Brasil Máquinas e Veículos Ltda. – ME </w:t>
                      </w:r>
                    </w:p>
                    <w:p w:rsidR="00B269A9" w:rsidRDefault="00B269A9"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D84762" w:rsidRDefault="00B269A9"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B269A9" w:rsidRPr="00D84762" w:rsidRDefault="00B269A9"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269A9" w:rsidRDefault="00B269A9"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B269A9" w:rsidRPr="00DA4A37" w:rsidRDefault="00B269A9"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269A9" w:rsidRDefault="00B269A9"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269A9" w:rsidRPr="00E74AB6" w:rsidRDefault="00B269A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269A9" w:rsidRPr="00E74AB6" w:rsidRDefault="00B269A9"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B269A9" w:rsidRPr="00163017" w:rsidRDefault="00B269A9"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269A9" w:rsidRDefault="00B269A9"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B269A9" w:rsidRPr="00DA4A37" w:rsidRDefault="00B269A9"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269A9" w:rsidRDefault="00B269A9"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269A9" w:rsidRPr="00E74AB6" w:rsidRDefault="00B269A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269A9" w:rsidRPr="00E74AB6" w:rsidRDefault="00B269A9" w:rsidP="0029452A">
                      <w:pPr>
                        <w:jc w:val="center"/>
                        <w:rPr>
                          <w:rFonts w:ascii="Garamond" w:hAnsi="Garamond"/>
                        </w:rPr>
                      </w:pPr>
                    </w:p>
                  </w:txbxContent>
                </v:textbox>
                <w10:wrap anchorx="margin"/>
              </v:shape>
            </w:pict>
          </mc:Fallback>
        </mc:AlternateContent>
      </w:r>
    </w:p>
    <w:p w:rsidR="00D84762" w:rsidRDefault="00314428"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189082</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269A9" w:rsidRPr="00E74AB6" w:rsidRDefault="00B269A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4.9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" fillcolor="white [3201]" stroked="f" strokeweight=".5pt">
                <v:textbox>
                  <w:txbxContent>
                    <w:p w:rsidR="00B269A9" w:rsidRPr="00312FB5" w:rsidRDefault="00B269A9"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269A9" w:rsidRPr="00E74AB6" w:rsidRDefault="00B269A9" w:rsidP="0029452A">
                      <w:pPr>
                        <w:jc w:val="center"/>
                        <w:rPr>
                          <w:rFonts w:ascii="Garamond" w:hAnsi="Garamond"/>
                        </w:rPr>
                      </w:pPr>
                    </w:p>
                  </w:txbxContent>
                </v:textbox>
                <w10:wrap anchorx="margin"/>
              </v:shape>
            </w:pict>
          </mc:Fallback>
        </mc:AlternateContent>
      </w:r>
      <w:r w:rsidR="000F2F83">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1363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B269A9" w:rsidRPr="00163017" w:rsidRDefault="00B269A9"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posOffset>1732118</wp:posOffset>
                </wp:positionH>
                <wp:positionV relativeFrom="paragraph">
                  <wp:posOffset>10633</wp:posOffset>
                </wp:positionV>
                <wp:extent cx="4038196" cy="489098"/>
                <wp:effectExtent l="0" t="0" r="635" b="6350"/>
                <wp:wrapNone/>
                <wp:docPr id="194" name="Caixa de texto 194"/>
                <wp:cNvGraphicFramePr/>
                <a:graphic xmlns:a="http://schemas.openxmlformats.org/drawingml/2006/main">
                  <a:graphicData uri="http://schemas.microsoft.com/office/word/2010/wordprocessingShape">
                    <wps:wsp>
                      <wps:cNvSpPr txBox="1"/>
                      <wps:spPr>
                        <a:xfrm>
                          <a:off x="0" y="0"/>
                          <a:ext cx="4038196"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136.4pt;margin-top:.85pt;width:317.95pt;height:38.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" fillcolor="white [3201]" stroked="f" strokeweight=".5pt">
                <v:textbox>
                  <w:txbxContent>
                    <w:p w:rsidR="00B269A9" w:rsidRPr="00312FB5" w:rsidRDefault="00B269A9"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269A9" w:rsidRDefault="00B269A9"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269A9" w:rsidRPr="00312FB5" w:rsidRDefault="00B269A9"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269A9" w:rsidRPr="00E74AB6" w:rsidRDefault="00B269A9"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B269A9" w:rsidRDefault="00B269A9"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269A9" w:rsidRDefault="00B269A9"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269A9" w:rsidRPr="00312FB5" w:rsidRDefault="00B269A9"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269A9" w:rsidRPr="00E74AB6" w:rsidRDefault="00B269A9"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446B1F">
                            <w:pPr>
                              <w:jc w:val="center"/>
                              <w:rPr>
                                <w:rFonts w:ascii="Garamond" w:hAnsi="Garamond"/>
                                <w:b/>
                                <w:sz w:val="22"/>
                                <w:szCs w:val="22"/>
                              </w:rPr>
                            </w:pPr>
                            <w:r>
                              <w:rPr>
                                <w:rFonts w:ascii="Garamond" w:hAnsi="Garamond"/>
                                <w:b/>
                                <w:sz w:val="22"/>
                                <w:szCs w:val="22"/>
                              </w:rPr>
                              <w:t xml:space="preserve">Líder Autopeças e Acessórios Ltda. – ME </w:t>
                            </w:r>
                          </w:p>
                          <w:p w:rsidR="00B269A9" w:rsidRDefault="00B269A9"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B269A9" w:rsidRPr="00DA4A37" w:rsidRDefault="00B269A9" w:rsidP="00446B1F">
                      <w:pPr>
                        <w:jc w:val="center"/>
                        <w:rPr>
                          <w:rFonts w:ascii="Garamond" w:hAnsi="Garamond"/>
                          <w:b/>
                          <w:sz w:val="22"/>
                          <w:szCs w:val="22"/>
                        </w:rPr>
                      </w:pPr>
                      <w:r>
                        <w:rPr>
                          <w:rFonts w:ascii="Garamond" w:hAnsi="Garamond"/>
                          <w:b/>
                          <w:sz w:val="22"/>
                          <w:szCs w:val="22"/>
                        </w:rPr>
                        <w:t xml:space="preserve">Líder Autopeças e Acessórios Ltda. – ME </w:t>
                      </w:r>
                    </w:p>
                    <w:p w:rsidR="00B269A9" w:rsidRDefault="00B269A9"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B269A9" w:rsidRPr="00163017" w:rsidRDefault="00B269A9"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896CE8">
                      <w:pPr>
                        <w:jc w:val="center"/>
                        <w:rPr>
                          <w:rFonts w:ascii="Garamond" w:hAnsi="Garamond"/>
                        </w:rPr>
                      </w:pPr>
                    </w:p>
                  </w:txbxContent>
                </v:textbox>
                <w10:wrap anchorx="margin"/>
              </v:shape>
            </w:pict>
          </mc:Fallback>
        </mc:AlternateContent>
      </w:r>
    </w:p>
    <w:p w:rsidR="00B269A9" w:rsidRDefault="00B269A9" w:rsidP="006244D0">
      <w:pPr>
        <w:widowControl w:val="0"/>
        <w:spacing w:line="360" w:lineRule="auto"/>
        <w:ind w:left="1418"/>
        <w:jc w:val="both"/>
        <w:rPr>
          <w:rFonts w:ascii="Garamond" w:hAnsi="Garamond" w:cs="Arial"/>
        </w:rPr>
      </w:pPr>
    </w:p>
    <w:p w:rsidR="00B269A9" w:rsidRDefault="00B269A9" w:rsidP="006244D0">
      <w:pPr>
        <w:widowControl w:val="0"/>
        <w:spacing w:line="360" w:lineRule="auto"/>
        <w:ind w:left="1418"/>
        <w:jc w:val="both"/>
        <w:rPr>
          <w:rFonts w:ascii="Garamond" w:hAnsi="Garamond" w:cs="Arial"/>
        </w:rPr>
      </w:pPr>
    </w:p>
    <w:p w:rsidR="00B269A9" w:rsidRDefault="00B269A9" w:rsidP="006244D0">
      <w:pPr>
        <w:widowControl w:val="0"/>
        <w:spacing w:line="360" w:lineRule="auto"/>
        <w:ind w:left="1418"/>
        <w:jc w:val="both"/>
        <w:rPr>
          <w:rFonts w:ascii="Garamond" w:hAnsi="Garamond" w:cs="Arial"/>
        </w:rPr>
      </w:pPr>
    </w:p>
    <w:p w:rsidR="00B269A9" w:rsidRDefault="00B269A9" w:rsidP="006244D0">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-150052</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9D6DAB" w:rsidRDefault="00B269A9"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269A9" w:rsidRPr="009D6DAB" w:rsidRDefault="00B269A9" w:rsidP="003A4B5F">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269A9" w:rsidRPr="009D6DAB" w:rsidRDefault="00B269A9"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269A9" w:rsidRPr="009D6DAB" w:rsidRDefault="00B269A9"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269A9" w:rsidRPr="009D6DAB" w:rsidRDefault="00B269A9"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1.8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" fillcolor="white [3201]" stroked="f" strokeweight=".5pt">
                <v:textbox>
                  <w:txbxContent>
                    <w:p w:rsidR="00B269A9" w:rsidRPr="009D6DAB" w:rsidRDefault="00B269A9"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269A9" w:rsidRPr="009D6DAB" w:rsidRDefault="00B269A9" w:rsidP="003A4B5F">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269A9" w:rsidRPr="009D6DAB" w:rsidRDefault="00B269A9"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269A9" w:rsidRPr="009D6DAB" w:rsidRDefault="00B269A9"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269A9" w:rsidRPr="009D6DAB" w:rsidRDefault="00B269A9"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align>right</wp:align>
                </wp:positionH>
                <wp:positionV relativeFrom="paragraph">
                  <wp:posOffset>242171</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269A9" w:rsidRPr="00E74AB6" w:rsidRDefault="00B269A9"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257.35pt;margin-top:19.05pt;width:308.55pt;height:64.5pt;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269A9" w:rsidRPr="00E74AB6" w:rsidRDefault="00B269A9"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E50DE" w:rsidRDefault="00B269A9"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269A9" w:rsidRDefault="00B269A9"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269A9" w:rsidRPr="003E50DE" w:rsidRDefault="00B269A9"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B269A9" w:rsidRPr="003E50DE" w:rsidRDefault="00B269A9"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269A9" w:rsidRDefault="00B269A9"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269A9" w:rsidRPr="003E50DE" w:rsidRDefault="00B269A9"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269A9" w:rsidRDefault="00B269A9"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B269A9" w:rsidRPr="00DA4A37" w:rsidRDefault="00B269A9"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269A9" w:rsidRDefault="00B269A9"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B269A9" w:rsidRPr="00163017" w:rsidRDefault="00B269A9"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269A9" w:rsidRPr="00E74AB6" w:rsidRDefault="00B269A9"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269A9" w:rsidRPr="00E74AB6" w:rsidRDefault="00B269A9"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B269A9" w:rsidRPr="00E74AB6" w:rsidRDefault="00B269A9"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B269A9" w:rsidRPr="00E74AB6" w:rsidRDefault="00B269A9"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269A9" w:rsidRPr="00E74AB6" w:rsidRDefault="00B269A9"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B269A9" w:rsidRPr="00312FB5" w:rsidRDefault="00B269A9"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269A9" w:rsidRPr="00E74AB6" w:rsidRDefault="00B269A9"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269A9" w:rsidRPr="003E50DE" w:rsidRDefault="00B269A9"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269A9" w:rsidRPr="003E50DE" w:rsidRDefault="00B269A9"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B269A9" w:rsidRDefault="00B269A9"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269A9" w:rsidRPr="003E50DE" w:rsidRDefault="00B269A9"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269A9" w:rsidRPr="003E50DE" w:rsidRDefault="00B269A9"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269A9" w:rsidRDefault="00B269A9"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B269A9" w:rsidRPr="00DA4A37" w:rsidRDefault="00B269A9"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269A9" w:rsidRDefault="00B269A9"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B269A9" w:rsidRPr="00163017" w:rsidRDefault="00B269A9"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269A9" w:rsidRPr="00E74AB6" w:rsidRDefault="00B269A9"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269A9" w:rsidRPr="00E74AB6" w:rsidRDefault="00B269A9"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269A9" w:rsidRPr="00E74AB6" w:rsidRDefault="00B269A9"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269A9" w:rsidRPr="00E74AB6" w:rsidRDefault="00B269A9"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B269A9" w:rsidRDefault="00B269A9"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269A9" w:rsidRPr="00E74AB6" w:rsidRDefault="00B269A9"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B269A9" w:rsidRPr="00312FB5" w:rsidRDefault="00B269A9"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269A9" w:rsidRPr="00E74AB6" w:rsidRDefault="00B269A9"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D68A7" w:rsidRDefault="00B269A9"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269A9" w:rsidRPr="006D68A7" w:rsidRDefault="00B269A9"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269A9" w:rsidRPr="009B0EF4" w:rsidRDefault="00B269A9" w:rsidP="009B0EF4">
                            <w:pPr>
                              <w:jc w:val="both"/>
                              <w:rPr>
                                <w:rFonts w:ascii="Garamond" w:hAnsi="Garamond"/>
                                <w:sz w:val="20"/>
                                <w:szCs w:val="20"/>
                              </w:rPr>
                            </w:pPr>
                          </w:p>
                          <w:p w:rsidR="00B269A9" w:rsidRPr="003E50DE" w:rsidRDefault="00B269A9"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B269A9" w:rsidRPr="006D68A7" w:rsidRDefault="00B269A9"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269A9" w:rsidRPr="006D68A7" w:rsidRDefault="00B269A9"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269A9" w:rsidRPr="009B0EF4" w:rsidRDefault="00B269A9" w:rsidP="009B0EF4">
                      <w:pPr>
                        <w:jc w:val="both"/>
                        <w:rPr>
                          <w:rFonts w:ascii="Garamond" w:hAnsi="Garamond"/>
                          <w:sz w:val="20"/>
                          <w:szCs w:val="20"/>
                        </w:rPr>
                      </w:pPr>
                    </w:p>
                    <w:p w:rsidR="00B269A9" w:rsidRPr="003E50DE" w:rsidRDefault="00B269A9"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4F7A1F">
                            <w:pPr>
                              <w:jc w:val="center"/>
                              <w:rPr>
                                <w:rFonts w:ascii="Garamond" w:hAnsi="Garamond"/>
                                <w:b/>
                                <w:sz w:val="22"/>
                                <w:szCs w:val="22"/>
                              </w:rPr>
                            </w:pPr>
                            <w:r>
                              <w:rPr>
                                <w:rFonts w:ascii="Garamond" w:hAnsi="Garamond"/>
                                <w:b/>
                                <w:sz w:val="22"/>
                                <w:szCs w:val="22"/>
                              </w:rPr>
                              <w:t xml:space="preserve">Mundial Máquinas e Veículos Ltda. – ME </w:t>
                            </w:r>
                          </w:p>
                          <w:p w:rsidR="00B269A9" w:rsidRDefault="00B269A9"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B269A9" w:rsidRPr="00DA4A37" w:rsidRDefault="00B269A9" w:rsidP="004F7A1F">
                      <w:pPr>
                        <w:jc w:val="center"/>
                        <w:rPr>
                          <w:rFonts w:ascii="Garamond" w:hAnsi="Garamond"/>
                          <w:b/>
                          <w:sz w:val="22"/>
                          <w:szCs w:val="22"/>
                        </w:rPr>
                      </w:pPr>
                      <w:r>
                        <w:rPr>
                          <w:rFonts w:ascii="Garamond" w:hAnsi="Garamond"/>
                          <w:b/>
                          <w:sz w:val="22"/>
                          <w:szCs w:val="22"/>
                        </w:rPr>
                        <w:t xml:space="preserve">Mundial Máquinas e Veículos Ltda. – ME </w:t>
                      </w:r>
                    </w:p>
                    <w:p w:rsidR="00B269A9" w:rsidRDefault="00B269A9"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B269A9" w:rsidRPr="00163017" w:rsidRDefault="00B269A9"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269A9" w:rsidRPr="003E50DE" w:rsidRDefault="00B269A9"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269A9" w:rsidRPr="006D68A7" w:rsidRDefault="00B269A9"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269A9" w:rsidRPr="003E50DE" w:rsidRDefault="00B269A9"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269A9" w:rsidRPr="00E74AB6" w:rsidRDefault="00B269A9"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B269A9" w:rsidRPr="00312FB5" w:rsidRDefault="00B269A9"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269A9" w:rsidRPr="00E74AB6" w:rsidRDefault="00B269A9"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14635</wp:posOffset>
                </wp:positionV>
                <wp:extent cx="3868287"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868287"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269A9" w:rsidRPr="00E74AB6" w:rsidRDefault="00B269A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3.4pt;margin-top:1.15pt;width:304.6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" fillcolor="white [3201]" stroked="f" strokeweight=".5pt">
                <v:textbox>
                  <w:txbxContent>
                    <w:p w:rsidR="00B269A9" w:rsidRPr="00312FB5" w:rsidRDefault="00B269A9"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269A9" w:rsidRPr="00E74AB6" w:rsidRDefault="00B269A9"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269A9" w:rsidRDefault="00B269A9"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B269A9" w:rsidRPr="00DA4A37" w:rsidRDefault="00B269A9"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269A9" w:rsidRDefault="00B269A9"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269A9" w:rsidRPr="00E74AB6" w:rsidRDefault="00B269A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B269A9" w:rsidRPr="00312FB5" w:rsidRDefault="00B269A9"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269A9" w:rsidRPr="00E74AB6" w:rsidRDefault="00B269A9"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B269A9" w:rsidRPr="00163017" w:rsidRDefault="00B269A9"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269A9" w:rsidRPr="00E74AB6" w:rsidRDefault="00B269A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B269A9" w:rsidRPr="00312FB5" w:rsidRDefault="00B269A9"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269A9" w:rsidRPr="00E74AB6" w:rsidRDefault="00B269A9"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B269A9" w:rsidRPr="00312FB5" w:rsidRDefault="00B269A9"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0F059A" w:rsidRDefault="00B269A9"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B269A9" w:rsidRPr="000F059A" w:rsidRDefault="00B269A9"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B269A9" w:rsidRDefault="00B269A9"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14502</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269A9" w:rsidRDefault="00B269A9"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269A9" w:rsidRDefault="00B269A9"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269A9" w:rsidRPr="000F059A" w:rsidRDefault="00B269A9"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1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" fillcolor="white [3201]" stroked="f" strokeweight=".5pt">
                <v:textbox>
                  <w:txbxContent>
                    <w:p w:rsidR="00B269A9" w:rsidRDefault="00B269A9"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269A9" w:rsidRDefault="00B269A9"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269A9" w:rsidRDefault="00B269A9"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269A9" w:rsidRPr="000F059A" w:rsidRDefault="00B269A9"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269A9" w:rsidRDefault="00B269A9"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B269A9" w:rsidRPr="00DA4A37" w:rsidRDefault="00B269A9"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269A9" w:rsidRDefault="00B269A9"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B269A9" w:rsidRPr="00163017" w:rsidRDefault="00B269A9"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137115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269A9" w:rsidRPr="00E74AB6" w:rsidRDefault="00B269A9"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10.8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" fillcolor="white [3201]" stroked="f" strokeweight=".5pt">
                <v:textbox>
                  <w:txbxContent>
                    <w:p w:rsidR="00B269A9" w:rsidRPr="00312FB5" w:rsidRDefault="00B269A9"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269A9" w:rsidRPr="00E74AB6" w:rsidRDefault="00B269A9"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149815</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269A9" w:rsidRPr="00E74AB6" w:rsidRDefault="00B269A9"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1.8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" fillcolor="white [3201]" stroked="f" strokeweight=".5pt">
                <v:textbox>
                  <w:txbxContent>
                    <w:p w:rsidR="00B269A9" w:rsidRPr="00312FB5" w:rsidRDefault="00B269A9"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269A9" w:rsidRPr="00E74AB6" w:rsidRDefault="00B269A9"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346400">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269A9" w:rsidRPr="00E74AB6" w:rsidRDefault="00B269A9"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B269A9" w:rsidRDefault="00B269A9" w:rsidP="00346400">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269A9" w:rsidRPr="00E74AB6" w:rsidRDefault="00B269A9"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269A9" w:rsidRDefault="00B269A9"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B269A9" w:rsidRPr="00DA4A37" w:rsidRDefault="00B269A9"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269A9" w:rsidRDefault="00B269A9"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B269A9" w:rsidRPr="00163017" w:rsidRDefault="00B269A9"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A7611D" w:rsidRDefault="00B269A9"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B269A9" w:rsidRPr="00A7611D" w:rsidRDefault="00B269A9"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A7611D" w:rsidRDefault="00B269A9"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B269A9" w:rsidRPr="00A7611D" w:rsidRDefault="00B269A9"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B269A9"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56279</wp:posOffset>
                </wp:positionV>
                <wp:extent cx="3872362" cy="528941"/>
                <wp:effectExtent l="0" t="0" r="0" b="5080"/>
                <wp:wrapNone/>
                <wp:docPr id="252" name="Caixa de texto 252"/>
                <wp:cNvGraphicFramePr/>
                <a:graphic xmlns:a="http://schemas.openxmlformats.org/drawingml/2006/main">
                  <a:graphicData uri="http://schemas.microsoft.com/office/word/2010/wordprocessingShape">
                    <wps:wsp>
                      <wps:cNvSpPr txBox="1"/>
                      <wps:spPr>
                        <a:xfrm>
                          <a:off x="0" y="0"/>
                          <a:ext cx="3872362" cy="528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A7611D" w:rsidRDefault="00B269A9"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4.45pt;width:304.9pt;height:41.6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" fillcolor="white [3201]" stroked="f" strokeweight=".5pt">
                <v:textbox>
                  <w:txbxContent>
                    <w:p w:rsidR="00B269A9" w:rsidRPr="00A7611D" w:rsidRDefault="00B269A9"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25244A" w:rsidRDefault="00B269A9"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197086</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A7611D" w:rsidRDefault="00B269A9"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15.5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" fillcolor="white [3201]" stroked="f" strokeweight=".5pt">
                <v:textbox>
                  <w:txbxContent>
                    <w:p w:rsidR="00B269A9" w:rsidRPr="00312FB5" w:rsidRDefault="00B269A9"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A7611D" w:rsidRDefault="00B269A9"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269A9" w:rsidRPr="00E74AB6" w:rsidRDefault="00B269A9"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B269A9" w:rsidRPr="00312FB5" w:rsidRDefault="00B269A9"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269A9" w:rsidRPr="00E74AB6" w:rsidRDefault="00B269A9"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269A9" w:rsidRDefault="00B269A9"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B269A9" w:rsidRPr="00DA4A37" w:rsidRDefault="00B269A9"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269A9" w:rsidRDefault="00B269A9"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B269A9" w:rsidRPr="00312FB5" w:rsidRDefault="00B269A9"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B269A9" w:rsidRPr="00163017" w:rsidRDefault="00B269A9"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B269A9" w:rsidRDefault="00B269A9"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-95339</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FA1E29">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269A9" w:rsidRPr="00E74AB6" w:rsidRDefault="00B269A9"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7.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" fillcolor="white [3201]" stroked="f" strokeweight=".5pt">
                <v:textbox>
                  <w:txbxContent>
                    <w:p w:rsidR="00B269A9" w:rsidRDefault="00B269A9" w:rsidP="00FA1E29">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269A9" w:rsidRPr="00E74AB6" w:rsidRDefault="00B269A9"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269A9" w:rsidRDefault="00B269A9"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B269A9" w:rsidRPr="00DA4A37" w:rsidRDefault="00B269A9"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269A9" w:rsidRDefault="00B269A9"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B269A9" w:rsidRPr="00163017" w:rsidRDefault="00B269A9"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273626</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269A9" w:rsidRPr="00E74AB6" w:rsidRDefault="00B269A9"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21.55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" fillcolor="white [3201]" stroked="f" strokeweight=".5pt">
                <v:textbox>
                  <w:txbxContent>
                    <w:p w:rsidR="00B269A9" w:rsidRPr="00312FB5" w:rsidRDefault="00B269A9"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269A9" w:rsidRPr="00E74AB6" w:rsidRDefault="00B269A9"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B269A9"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67590</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269A9" w:rsidRPr="00A7611D" w:rsidRDefault="00B269A9"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5.3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" fillcolor="white [3201]" stroked="f" strokeweight=".5pt">
                <v:textbox>
                  <w:txbxContent>
                    <w:p w:rsidR="00B269A9" w:rsidRPr="00312FB5" w:rsidRDefault="00B269A9"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269A9" w:rsidRPr="00A7611D" w:rsidRDefault="00B269A9" w:rsidP="00FA1E29">
                      <w:pPr>
                        <w:jc w:val="both"/>
                        <w:rPr>
                          <w:rFonts w:ascii="Garamond" w:hAnsi="Garamond"/>
                          <w:sz w:val="22"/>
                          <w:szCs w:val="22"/>
                        </w:rPr>
                      </w:pPr>
                    </w:p>
                  </w:txbxContent>
                </v:textbox>
                <w10:wrap anchorx="margin"/>
              </v:shape>
            </w:pict>
          </mc:Fallback>
        </mc:AlternateContent>
      </w: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1805305</wp:posOffset>
                </wp:positionH>
                <wp:positionV relativeFrom="paragraph">
                  <wp:posOffset>200468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269A9" w:rsidRPr="00E74AB6" w:rsidRDefault="00B269A9"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15.8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" fillcolor="white [3201]" stroked="f" strokeweight=".5pt">
                <v:textbox>
                  <w:txbxContent>
                    <w:p w:rsidR="00B269A9" w:rsidRPr="00611F1D" w:rsidRDefault="00B269A9"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269A9" w:rsidRPr="00E74AB6" w:rsidRDefault="00B269A9"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213966</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269A9" w:rsidRPr="00E74AB6" w:rsidRDefault="00B269A9"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6.8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" fillcolor="white [3201]" stroked="f" strokeweight=".5pt">
                <v:textbox>
                  <w:txbxContent>
                    <w:p w:rsidR="00B269A9" w:rsidRPr="00611F1D" w:rsidRDefault="00B269A9"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269A9" w:rsidRPr="00E74AB6" w:rsidRDefault="00B269A9"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248728</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269A9" w:rsidRPr="00E74AB6" w:rsidRDefault="00B269A9"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9.6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" fillcolor="white [3201]" stroked="f" strokeweight=".5pt">
                <v:textbox>
                  <w:txbxContent>
                    <w:p w:rsidR="00B269A9" w:rsidRPr="00611F1D" w:rsidRDefault="00B269A9"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269A9" w:rsidRPr="00E74AB6" w:rsidRDefault="00B269A9"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433B29">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269A9" w:rsidRPr="00E74AB6" w:rsidRDefault="00B269A9"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B269A9" w:rsidRDefault="00B269A9" w:rsidP="00433B29">
                      <w:pPr>
                        <w:jc w:val="both"/>
                        <w:rPr>
                          <w:rFonts w:ascii="Garamond" w:hAnsi="Garamond"/>
                          <w:sz w:val="22"/>
                          <w:szCs w:val="22"/>
                        </w:rPr>
                      </w:pPr>
                      <w:r>
                        <w:rPr>
                          <w:rFonts w:ascii="Garamond" w:hAnsi="Garamond"/>
                          <w:sz w:val="22"/>
                          <w:szCs w:val="22"/>
                        </w:rPr>
                        <w:t>Sócios (contrato social):</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269A9" w:rsidRDefault="00B269A9"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269A9" w:rsidRPr="00E74AB6" w:rsidRDefault="00B269A9"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269A9" w:rsidRDefault="00B269A9"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B269A9" w:rsidRPr="00DA4A37" w:rsidRDefault="00B269A9"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269A9" w:rsidRDefault="00B269A9"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131640">
                            <w:pPr>
                              <w:jc w:val="center"/>
                              <w:rPr>
                                <w:rFonts w:ascii="Garamond" w:hAnsi="Garamond"/>
                                <w:b/>
                                <w:sz w:val="22"/>
                                <w:szCs w:val="22"/>
                              </w:rPr>
                            </w:pPr>
                            <w:r>
                              <w:rPr>
                                <w:rFonts w:ascii="Garamond" w:hAnsi="Garamond"/>
                                <w:b/>
                                <w:sz w:val="22"/>
                                <w:szCs w:val="22"/>
                              </w:rPr>
                              <w:t>VER ANEXO 29</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B269A9" w:rsidRDefault="00B269A9" w:rsidP="00131640">
                      <w:pPr>
                        <w:jc w:val="center"/>
                        <w:rPr>
                          <w:rFonts w:ascii="Garamond" w:hAnsi="Garamond"/>
                          <w:b/>
                          <w:sz w:val="22"/>
                          <w:szCs w:val="22"/>
                        </w:rPr>
                      </w:pPr>
                      <w:r>
                        <w:rPr>
                          <w:rFonts w:ascii="Garamond" w:hAnsi="Garamond"/>
                          <w:b/>
                          <w:sz w:val="22"/>
                          <w:szCs w:val="22"/>
                        </w:rPr>
                        <w:t>VER ANEXO 29</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B269A9" w:rsidRPr="00611F1D" w:rsidRDefault="00B269A9"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269A9" w:rsidRPr="00E74AB6" w:rsidRDefault="00B269A9" w:rsidP="003E4BA3">
                      <w:pPr>
                        <w:jc w:val="center"/>
                        <w:rPr>
                          <w:rFonts w:ascii="Garamond" w:hAnsi="Garamond"/>
                        </w:rPr>
                      </w:pPr>
                    </w:p>
                  </w:txbxContent>
                </v:textbox>
                <w10:wrap anchorx="margin"/>
              </v:shape>
            </w:pict>
          </mc:Fallback>
        </mc:AlternateContent>
      </w:r>
    </w:p>
    <w:p w:rsidR="00B269A9" w:rsidRDefault="00B269A9" w:rsidP="006244D0">
      <w:pPr>
        <w:widowControl w:val="0"/>
        <w:spacing w:line="360" w:lineRule="auto"/>
        <w:ind w:left="1418"/>
        <w:jc w:val="both"/>
        <w:rPr>
          <w:rFonts w:ascii="Garamond" w:hAnsi="Garamond" w:cs="Arial"/>
        </w:rPr>
      </w:pPr>
    </w:p>
    <w:p w:rsidR="00B269A9" w:rsidRDefault="00B269A9" w:rsidP="006244D0">
      <w:pPr>
        <w:widowControl w:val="0"/>
        <w:spacing w:line="360" w:lineRule="auto"/>
        <w:ind w:left="1418"/>
        <w:jc w:val="both"/>
        <w:rPr>
          <w:rFonts w:ascii="Garamond" w:hAnsi="Garamond" w:cs="Arial"/>
        </w:rPr>
      </w:pP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11518</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269A9" w:rsidRPr="00B960A2"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269A9" w:rsidRPr="00E74AB6" w:rsidRDefault="00B269A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9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" fillcolor="white [3201]" stroked="f" strokeweight=".5pt">
                <v:textbox>
                  <w:txbxContent>
                    <w:p w:rsidR="00B269A9" w:rsidRDefault="00B269A9"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269A9" w:rsidRPr="00B960A2"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269A9" w:rsidRPr="00E74AB6" w:rsidRDefault="00B269A9" w:rsidP="003E4BA3">
                      <w:pPr>
                        <w:jc w:val="center"/>
                        <w:rPr>
                          <w:rFonts w:ascii="Garamond" w:hAnsi="Garamond"/>
                        </w:rPr>
                      </w:pPr>
                    </w:p>
                  </w:txbxContent>
                </v:textbox>
                <w10:wrap anchorx="margin"/>
              </v:shape>
            </w:pict>
          </mc:Fallback>
        </mc:AlternateContent>
      </w:r>
    </w:p>
    <w:p w:rsidR="00B269A9" w:rsidRDefault="00B269A9"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B269A9"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align>right</wp:align>
                </wp:positionH>
                <wp:positionV relativeFrom="paragraph">
                  <wp:posOffset>49545</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269A9"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269A9" w:rsidRPr="00B960A2"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B269A9" w:rsidRPr="00E74AB6" w:rsidRDefault="00B269A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258.5pt;margin-top:3.9pt;width:309.7pt;height:63.6pt;z-index:25240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" fillcolor="white [3201]" stroked="f" strokeweight=".5pt">
                <v:textbox>
                  <w:txbxContent>
                    <w:p w:rsidR="00B269A9"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269A9"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269A9" w:rsidRPr="00B960A2" w:rsidRDefault="00B269A9"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B269A9" w:rsidRPr="00E74AB6" w:rsidRDefault="00B269A9"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B269A9"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229737</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269A9" w:rsidRPr="00E74AB6" w:rsidRDefault="00B269A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8.1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" fillcolor="white [3201]" stroked="f" strokeweight=".5pt">
                <v:textbox>
                  <w:txbxContent>
                    <w:p w:rsidR="00B269A9" w:rsidRPr="00611F1D" w:rsidRDefault="00B269A9"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269A9" w:rsidRPr="00E74AB6" w:rsidRDefault="00B269A9"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42F58" w:rsidRDefault="00B269A9"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B269A9" w:rsidRPr="00642F58" w:rsidRDefault="00B269A9"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5040B0" w:rsidRDefault="005040B0"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E1198C" w:rsidRDefault="00B269A9" w:rsidP="00431A01">
                            <w:pPr>
                              <w:jc w:val="both"/>
                              <w:rPr>
                                <w:rFonts w:ascii="Garamond" w:hAnsi="Garamond"/>
                                <w:sz w:val="22"/>
                                <w:szCs w:val="22"/>
                              </w:rPr>
                            </w:pPr>
                            <w:r w:rsidRPr="00E1198C">
                              <w:rPr>
                                <w:rFonts w:ascii="Garamond" w:hAnsi="Garamond"/>
                                <w:sz w:val="22"/>
                                <w:szCs w:val="22"/>
                              </w:rPr>
                              <w:t>Sócios (contrato social):</w:t>
                            </w:r>
                          </w:p>
                          <w:p w:rsidR="00B269A9" w:rsidRPr="00E1198C" w:rsidRDefault="00B269A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269A9" w:rsidRPr="00E1198C" w:rsidRDefault="00B269A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269A9" w:rsidRPr="00E1198C" w:rsidRDefault="00B269A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269A9" w:rsidRPr="00E74AB6" w:rsidRDefault="00B269A9"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B269A9" w:rsidRPr="00E1198C" w:rsidRDefault="00B269A9" w:rsidP="00431A01">
                      <w:pPr>
                        <w:jc w:val="both"/>
                        <w:rPr>
                          <w:rFonts w:ascii="Garamond" w:hAnsi="Garamond"/>
                          <w:sz w:val="22"/>
                          <w:szCs w:val="22"/>
                        </w:rPr>
                      </w:pPr>
                      <w:r w:rsidRPr="00E1198C">
                        <w:rPr>
                          <w:rFonts w:ascii="Garamond" w:hAnsi="Garamond"/>
                          <w:sz w:val="22"/>
                          <w:szCs w:val="22"/>
                        </w:rPr>
                        <w:t>Sócios (contrato social):</w:t>
                      </w:r>
                    </w:p>
                    <w:p w:rsidR="00B269A9" w:rsidRPr="00E1198C" w:rsidRDefault="00B269A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269A9" w:rsidRPr="00E1198C" w:rsidRDefault="00B269A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269A9" w:rsidRPr="00E1198C" w:rsidRDefault="00B269A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269A9" w:rsidRPr="00E74AB6" w:rsidRDefault="00B269A9"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269A9" w:rsidRPr="0088751A" w:rsidRDefault="00B269A9"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B269A9" w:rsidRPr="00611F1D" w:rsidRDefault="00B269A9"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269A9" w:rsidRPr="0088751A" w:rsidRDefault="00B269A9"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163017" w:rsidRDefault="00B269A9"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B269A9" w:rsidRPr="00163017" w:rsidRDefault="00B269A9"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269A9" w:rsidRPr="00E74AB6" w:rsidRDefault="00B269A9"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B269A9" w:rsidRPr="00611F1D" w:rsidRDefault="00B269A9"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269A9" w:rsidRPr="00E74AB6" w:rsidRDefault="00B269A9"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269A9" w:rsidRPr="00E74AB6" w:rsidRDefault="00B269A9"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B269A9" w:rsidRPr="00611F1D" w:rsidRDefault="00B269A9"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269A9" w:rsidRPr="00E74AB6" w:rsidRDefault="00B269A9"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269A9" w:rsidRDefault="00B269A9"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B269A9" w:rsidRPr="00DA4A37" w:rsidRDefault="00B269A9"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269A9" w:rsidRDefault="00B269A9"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269A9" w:rsidRPr="00E74AB6" w:rsidRDefault="00B269A9"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B269A9" w:rsidRPr="00312FB5" w:rsidRDefault="00B269A9"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269A9" w:rsidRPr="00E74AB6" w:rsidRDefault="00B269A9"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269A9" w:rsidRDefault="00B269A9"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B269A9" w:rsidRPr="00DA4A37" w:rsidRDefault="00B269A9"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269A9" w:rsidRDefault="00B269A9"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B269A9" w:rsidRPr="00312FB5" w:rsidRDefault="00B269A9"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269A9" w:rsidRPr="00E74AB6" w:rsidRDefault="00B269A9"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131640">
                            <w:pPr>
                              <w:jc w:val="center"/>
                              <w:rPr>
                                <w:rFonts w:ascii="Garamond" w:hAnsi="Garamond"/>
                                <w:b/>
                                <w:sz w:val="22"/>
                                <w:szCs w:val="22"/>
                              </w:rPr>
                            </w:pPr>
                            <w:r>
                              <w:rPr>
                                <w:rFonts w:ascii="Garamond" w:hAnsi="Garamond"/>
                                <w:b/>
                                <w:sz w:val="22"/>
                                <w:szCs w:val="22"/>
                              </w:rPr>
                              <w:t>VER ANEXO 31</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B269A9" w:rsidRDefault="00B269A9" w:rsidP="00131640">
                      <w:pPr>
                        <w:jc w:val="center"/>
                        <w:rPr>
                          <w:rFonts w:ascii="Garamond" w:hAnsi="Garamond"/>
                          <w:b/>
                          <w:sz w:val="22"/>
                          <w:szCs w:val="22"/>
                        </w:rPr>
                      </w:pPr>
                      <w:r>
                        <w:rPr>
                          <w:rFonts w:ascii="Garamond" w:hAnsi="Garamond"/>
                          <w:b/>
                          <w:sz w:val="22"/>
                          <w:szCs w:val="22"/>
                        </w:rPr>
                        <w:t>VER ANEXO 31</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269A9" w:rsidRPr="00E74AB6" w:rsidRDefault="00B269A9"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B269A9" w:rsidRPr="00611F1D" w:rsidRDefault="00B269A9"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269A9" w:rsidRPr="00E74AB6" w:rsidRDefault="00B269A9"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611F1D" w:rsidRDefault="00B269A9"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269A9" w:rsidRPr="00E74AB6" w:rsidRDefault="00B269A9"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B269A9" w:rsidRPr="00611F1D" w:rsidRDefault="00B269A9"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269A9" w:rsidRPr="00E74AB6" w:rsidRDefault="00B269A9"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A2700A">
                            <w:pPr>
                              <w:jc w:val="both"/>
                              <w:rPr>
                                <w:rFonts w:ascii="Garamond" w:hAnsi="Garamond"/>
                                <w:sz w:val="22"/>
                                <w:szCs w:val="22"/>
                              </w:rPr>
                            </w:pPr>
                            <w:r>
                              <w:rPr>
                                <w:rFonts w:ascii="Garamond" w:hAnsi="Garamond"/>
                                <w:sz w:val="22"/>
                                <w:szCs w:val="22"/>
                              </w:rPr>
                              <w:t>Sócios (contrato social):</w:t>
                            </w:r>
                          </w:p>
                          <w:p w:rsidR="00B269A9" w:rsidRPr="008B7D34" w:rsidRDefault="00B269A9" w:rsidP="003A4B5F">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269A9" w:rsidRPr="008B7D34" w:rsidRDefault="00B269A9" w:rsidP="003A4B5F">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B269A9" w:rsidRDefault="00B269A9" w:rsidP="00A2700A">
                      <w:pPr>
                        <w:jc w:val="both"/>
                        <w:rPr>
                          <w:rFonts w:ascii="Garamond" w:hAnsi="Garamond"/>
                          <w:sz w:val="22"/>
                          <w:szCs w:val="22"/>
                        </w:rPr>
                      </w:pPr>
                      <w:r>
                        <w:rPr>
                          <w:rFonts w:ascii="Garamond" w:hAnsi="Garamond"/>
                          <w:sz w:val="22"/>
                          <w:szCs w:val="22"/>
                        </w:rPr>
                        <w:t>Sócios (contrato social):</w:t>
                      </w:r>
                    </w:p>
                    <w:p w:rsidR="00B269A9" w:rsidRPr="008B7D34" w:rsidRDefault="00B269A9" w:rsidP="003A4B5F">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269A9" w:rsidRPr="008B7D34" w:rsidRDefault="00B269A9" w:rsidP="003A4B5F">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269A9" w:rsidRDefault="00B269A9"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B269A9" w:rsidRPr="00DA4A37" w:rsidRDefault="00B269A9"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269A9" w:rsidRDefault="00B269A9"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131640">
                            <w:pPr>
                              <w:jc w:val="center"/>
                              <w:rPr>
                                <w:rFonts w:ascii="Garamond" w:hAnsi="Garamond"/>
                                <w:b/>
                                <w:sz w:val="22"/>
                                <w:szCs w:val="22"/>
                              </w:rPr>
                            </w:pPr>
                            <w:r>
                              <w:rPr>
                                <w:rFonts w:ascii="Garamond" w:hAnsi="Garamond"/>
                                <w:b/>
                                <w:sz w:val="22"/>
                                <w:szCs w:val="22"/>
                              </w:rPr>
                              <w:t>VER ANEXO 31</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B269A9" w:rsidRDefault="00B269A9" w:rsidP="00131640">
                      <w:pPr>
                        <w:jc w:val="center"/>
                        <w:rPr>
                          <w:rFonts w:ascii="Garamond" w:hAnsi="Garamond"/>
                          <w:b/>
                          <w:sz w:val="22"/>
                          <w:szCs w:val="22"/>
                        </w:rPr>
                      </w:pPr>
                      <w:r>
                        <w:rPr>
                          <w:rFonts w:ascii="Garamond" w:hAnsi="Garamond"/>
                          <w:b/>
                          <w:sz w:val="22"/>
                          <w:szCs w:val="22"/>
                        </w:rPr>
                        <w:t>VER ANEXO 31</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269A9" w:rsidRPr="00E74AB6" w:rsidRDefault="00B269A9"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B269A9" w:rsidRPr="00312FB5" w:rsidRDefault="00B269A9"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269A9" w:rsidRPr="00E74AB6" w:rsidRDefault="00B269A9"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269A9" w:rsidRPr="00E74AB6" w:rsidRDefault="00B269A9"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B269A9" w:rsidRPr="00312FB5" w:rsidRDefault="00B269A9"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269A9" w:rsidRPr="00E74AB6" w:rsidRDefault="00B269A9"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9A9" w:rsidRPr="00DA4A37" w:rsidRDefault="00B269A9"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269A9" w:rsidRDefault="00B269A9"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B269A9" w:rsidRPr="00DA4A37" w:rsidRDefault="00B269A9"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269A9" w:rsidRDefault="00B269A9"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Pr="00312FB5" w:rsidRDefault="00B269A9"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269A9" w:rsidRPr="00E74AB6" w:rsidRDefault="00B269A9"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B269A9" w:rsidRPr="00312FB5" w:rsidRDefault="00B269A9"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269A9" w:rsidRPr="00E74AB6" w:rsidRDefault="00B269A9"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69A9" w:rsidRDefault="00B269A9" w:rsidP="00131640">
                            <w:pPr>
                              <w:jc w:val="center"/>
                              <w:rPr>
                                <w:rFonts w:ascii="Garamond" w:hAnsi="Garamond"/>
                                <w:b/>
                                <w:sz w:val="22"/>
                                <w:szCs w:val="22"/>
                              </w:rPr>
                            </w:pPr>
                            <w:r>
                              <w:rPr>
                                <w:rFonts w:ascii="Garamond" w:hAnsi="Garamond"/>
                                <w:b/>
                                <w:sz w:val="22"/>
                                <w:szCs w:val="22"/>
                              </w:rPr>
                              <w:t>VER ANEXO 31</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B269A9" w:rsidRDefault="00B269A9" w:rsidP="00131640">
                      <w:pPr>
                        <w:jc w:val="center"/>
                        <w:rPr>
                          <w:rFonts w:ascii="Garamond" w:hAnsi="Garamond"/>
                          <w:b/>
                          <w:sz w:val="22"/>
                          <w:szCs w:val="22"/>
                        </w:rPr>
                      </w:pPr>
                      <w:r>
                        <w:rPr>
                          <w:rFonts w:ascii="Garamond" w:hAnsi="Garamond"/>
                          <w:b/>
                          <w:sz w:val="22"/>
                          <w:szCs w:val="22"/>
                        </w:rPr>
                        <w:t>VER ANEXO 31</w:t>
                      </w:r>
                    </w:p>
                    <w:p w:rsidR="00B269A9" w:rsidRPr="00163017" w:rsidRDefault="00B269A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3A4B5F">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A1166E">
        <w:rPr>
          <w:rFonts w:ascii="Garamond" w:hAnsi="Garamond" w:cs="Arial"/>
          <w:b/>
        </w:rPr>
        <w:t xml:space="preserve"> de Bom Sucesso</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9A344D" w:rsidRDefault="00250CB9" w:rsidP="00100E67">
      <w:pPr>
        <w:pStyle w:val="PargrafodaLista"/>
        <w:widowControl w:val="0"/>
        <w:numPr>
          <w:ilvl w:val="0"/>
          <w:numId w:val="3"/>
        </w:numPr>
        <w:spacing w:line="360" w:lineRule="auto"/>
        <w:ind w:left="0" w:firstLine="1418"/>
        <w:jc w:val="both"/>
        <w:rPr>
          <w:rFonts w:ascii="Garamond" w:hAnsi="Garamond" w:cs="Arial"/>
        </w:rPr>
      </w:pPr>
      <w:r w:rsidRPr="004C7130">
        <w:rPr>
          <w:rFonts w:ascii="Garamond" w:hAnsi="Garamond" w:cs="Arial"/>
        </w:rPr>
        <w:t xml:space="preserve">No município de </w:t>
      </w:r>
      <w:r>
        <w:rPr>
          <w:rFonts w:ascii="Garamond" w:hAnsi="Garamond" w:cs="Arial"/>
        </w:rPr>
        <w:t>Bom Sucesso</w:t>
      </w:r>
      <w:r w:rsidR="00A1166E">
        <w:rPr>
          <w:rFonts w:ascii="Garamond" w:hAnsi="Garamond" w:cs="Arial"/>
        </w:rPr>
        <w:t xml:space="preserve">, </w:t>
      </w:r>
      <w:r w:rsidRPr="004C7130">
        <w:rPr>
          <w:rFonts w:ascii="Garamond" w:hAnsi="Garamond" w:cs="Arial"/>
        </w:rPr>
        <w:t xml:space="preserve">foram realizadas </w:t>
      </w:r>
      <w:r>
        <w:rPr>
          <w:rFonts w:ascii="Garamond" w:hAnsi="Garamond" w:cs="Arial"/>
        </w:rPr>
        <w:t>cinco</w:t>
      </w:r>
      <w:r w:rsidRPr="004C7130">
        <w:rPr>
          <w:rFonts w:ascii="Garamond" w:hAnsi="Garamond" w:cs="Arial"/>
        </w:rPr>
        <w:t xml:space="preserve"> licitações com a </w:t>
      </w:r>
      <w:r w:rsidRPr="004C7130">
        <w:rPr>
          <w:rFonts w:ascii="Garamond" w:hAnsi="Garamond" w:cs="Arial"/>
        </w:rPr>
        <w:lastRenderedPageBreak/>
        <w:t xml:space="preserve">presença dos grupos reunidos em cartel: </w:t>
      </w:r>
      <w:r>
        <w:rPr>
          <w:rFonts w:ascii="Garamond" w:hAnsi="Garamond" w:cs="Arial"/>
        </w:rPr>
        <w:t xml:space="preserve">Processo Licitatório n. 024/2013 – Pregão Presencial n. 016/2013, </w:t>
      </w:r>
      <w:r w:rsidRPr="004C7130">
        <w:rPr>
          <w:rFonts w:ascii="Garamond" w:hAnsi="Garamond" w:cs="Arial"/>
        </w:rPr>
        <w:t xml:space="preserve">Processo Licitatório n. </w:t>
      </w:r>
      <w:r>
        <w:rPr>
          <w:rFonts w:ascii="Garamond" w:hAnsi="Garamond" w:cs="Arial"/>
        </w:rPr>
        <w:t>043/2013</w:t>
      </w:r>
      <w:r w:rsidRPr="004C7130">
        <w:rPr>
          <w:rFonts w:ascii="Garamond" w:hAnsi="Garamond" w:cs="Arial"/>
        </w:rPr>
        <w:t xml:space="preserve"> – Pregão Presencial n. </w:t>
      </w:r>
      <w:r>
        <w:rPr>
          <w:rFonts w:ascii="Garamond" w:hAnsi="Garamond" w:cs="Arial"/>
        </w:rPr>
        <w:t>031/2013, Processo Licitatório n. 030/2014 – Pregão Presencial n. 019/2014, Processo Licitatório n. 086/2015 – Pregão Presencial n. 040/2015</w:t>
      </w:r>
      <w:r w:rsidRPr="004C7130">
        <w:rPr>
          <w:rFonts w:ascii="Garamond" w:hAnsi="Garamond" w:cs="Arial"/>
        </w:rPr>
        <w:t xml:space="preserve"> e Processo Licitatório n. </w:t>
      </w:r>
      <w:r>
        <w:rPr>
          <w:rFonts w:ascii="Garamond" w:hAnsi="Garamond" w:cs="Arial"/>
        </w:rPr>
        <w:t>106/2017</w:t>
      </w:r>
      <w:r w:rsidRPr="004C7130">
        <w:rPr>
          <w:rFonts w:ascii="Garamond" w:hAnsi="Garamond" w:cs="Arial"/>
        </w:rPr>
        <w:t xml:space="preserve"> </w:t>
      </w:r>
      <w:r>
        <w:rPr>
          <w:rFonts w:ascii="Garamond" w:hAnsi="Garamond" w:cs="Arial"/>
        </w:rPr>
        <w:t>– Pregão Presencial n. 064/2017</w:t>
      </w:r>
      <w:r w:rsidR="00BE3BDC">
        <w:rPr>
          <w:rFonts w:ascii="Garamond" w:hAnsi="Garamond" w:cs="Arial"/>
        </w:rPr>
        <w:t xml:space="preserve"> (VER ANEXO 1)</w:t>
      </w:r>
      <w:r w:rsidR="00797D68">
        <w:rPr>
          <w:rFonts w:ascii="Garamond" w:hAnsi="Garamond" w:cs="Arial"/>
        </w:rPr>
        <w:t>.</w:t>
      </w:r>
    </w:p>
    <w:p w:rsidR="00B269A9" w:rsidRDefault="00B269A9" w:rsidP="00B269A9">
      <w:pPr>
        <w:pStyle w:val="PargrafodaLista"/>
        <w:widowControl w:val="0"/>
        <w:ind w:left="1418"/>
        <w:jc w:val="both"/>
        <w:rPr>
          <w:rFonts w:ascii="Garamond" w:hAnsi="Garamond" w:cs="Arial"/>
        </w:rPr>
      </w:pPr>
    </w:p>
    <w:p w:rsidR="00B269A9" w:rsidRDefault="00B269A9" w:rsidP="00B269A9">
      <w:pPr>
        <w:pStyle w:val="PargrafodaLista"/>
        <w:widowControl w:val="0"/>
        <w:ind w:left="1418"/>
        <w:jc w:val="both"/>
        <w:rPr>
          <w:rFonts w:ascii="Garamond" w:hAnsi="Garamond" w:cs="Arial"/>
        </w:rPr>
      </w:pPr>
    </w:p>
    <w:tbl>
      <w:tblPr>
        <w:tblStyle w:val="Tabelacomgrade"/>
        <w:tblW w:w="0" w:type="auto"/>
        <w:tblLook w:val="04A0" w:firstRow="1" w:lastRow="0" w:firstColumn="1" w:lastColumn="0" w:noHBand="0" w:noVBand="1"/>
      </w:tblPr>
      <w:tblGrid>
        <w:gridCol w:w="1271"/>
        <w:gridCol w:w="3119"/>
        <w:gridCol w:w="2262"/>
        <w:gridCol w:w="2409"/>
      </w:tblGrid>
      <w:tr w:rsidR="00051BA8" w:rsidRPr="00F6019A" w:rsidTr="00250CB9">
        <w:tc>
          <w:tcPr>
            <w:tcW w:w="1271"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3119"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262"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250CB9" w:rsidRPr="00F6019A" w:rsidTr="00250CB9">
        <w:tc>
          <w:tcPr>
            <w:tcW w:w="1271" w:type="dxa"/>
            <w:vMerge w:val="restart"/>
            <w:vAlign w:val="center"/>
          </w:tcPr>
          <w:p w:rsidR="00250CB9" w:rsidRPr="004C7130" w:rsidRDefault="00250CB9" w:rsidP="00250CB9">
            <w:pPr>
              <w:widowControl w:val="0"/>
              <w:jc w:val="center"/>
              <w:rPr>
                <w:rFonts w:ascii="Garamond" w:hAnsi="Garamond" w:cs="Arial"/>
                <w:sz w:val="20"/>
                <w:szCs w:val="20"/>
              </w:rPr>
            </w:pPr>
            <w:r>
              <w:rPr>
                <w:rFonts w:ascii="Garamond" w:hAnsi="Garamond" w:cs="Arial"/>
                <w:sz w:val="20"/>
                <w:szCs w:val="20"/>
              </w:rPr>
              <w:t>Pregão Presencial n. 016/2013</w:t>
            </w:r>
          </w:p>
        </w:tc>
        <w:tc>
          <w:tcPr>
            <w:tcW w:w="3119" w:type="dxa"/>
            <w:vAlign w:val="center"/>
          </w:tcPr>
          <w:p w:rsidR="00250CB9" w:rsidRPr="00127300" w:rsidRDefault="00250CB9" w:rsidP="00250CB9">
            <w:pPr>
              <w:widowControl w:val="0"/>
              <w:jc w:val="center"/>
              <w:rPr>
                <w:rFonts w:ascii="Garamond" w:hAnsi="Garamond" w:cs="Arial"/>
                <w:b/>
                <w:sz w:val="20"/>
                <w:szCs w:val="20"/>
                <w:u w:val="single"/>
              </w:rPr>
            </w:pPr>
            <w:r>
              <w:rPr>
                <w:rFonts w:ascii="Garamond" w:hAnsi="Garamond" w:cs="Arial"/>
                <w:b/>
                <w:sz w:val="20"/>
                <w:szCs w:val="20"/>
                <w:u w:val="single"/>
              </w:rPr>
              <w:t>Brasil Máquinas e Veículos Ltda.</w:t>
            </w:r>
          </w:p>
        </w:tc>
        <w:tc>
          <w:tcPr>
            <w:tcW w:w="2262" w:type="dxa"/>
            <w:vAlign w:val="center"/>
          </w:tcPr>
          <w:p w:rsidR="00250CB9" w:rsidRPr="004C7130" w:rsidRDefault="00250CB9" w:rsidP="00250CB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250CB9" w:rsidRPr="00051BA8" w:rsidRDefault="00DB54A7" w:rsidP="00250CB9">
            <w:pPr>
              <w:widowControl w:val="0"/>
              <w:jc w:val="center"/>
              <w:rPr>
                <w:rFonts w:ascii="Garamond" w:hAnsi="Garamond" w:cs="Arial"/>
                <w:sz w:val="20"/>
                <w:szCs w:val="20"/>
              </w:rPr>
            </w:pPr>
            <w:r>
              <w:rPr>
                <w:rFonts w:ascii="Garamond" w:hAnsi="Garamond" w:cs="Arial"/>
                <w:sz w:val="20"/>
                <w:szCs w:val="20"/>
              </w:rPr>
              <w:t>Júlio Cezar dos Santos</w:t>
            </w:r>
          </w:p>
        </w:tc>
      </w:tr>
      <w:tr w:rsidR="00250CB9" w:rsidRPr="00F6019A" w:rsidTr="00250CB9">
        <w:tc>
          <w:tcPr>
            <w:tcW w:w="1271" w:type="dxa"/>
            <w:vMerge/>
            <w:vAlign w:val="center"/>
          </w:tcPr>
          <w:p w:rsidR="00250CB9" w:rsidRPr="00F6019A" w:rsidRDefault="00250CB9" w:rsidP="00250CB9">
            <w:pPr>
              <w:widowControl w:val="0"/>
              <w:jc w:val="center"/>
              <w:rPr>
                <w:rFonts w:ascii="Garamond" w:hAnsi="Garamond" w:cs="Arial"/>
                <w:sz w:val="20"/>
                <w:szCs w:val="20"/>
              </w:rPr>
            </w:pPr>
          </w:p>
        </w:tc>
        <w:tc>
          <w:tcPr>
            <w:tcW w:w="3119" w:type="dxa"/>
            <w:vAlign w:val="center"/>
          </w:tcPr>
          <w:p w:rsidR="00250CB9" w:rsidRPr="00F6019A" w:rsidRDefault="00250CB9" w:rsidP="00250CB9">
            <w:pPr>
              <w:widowControl w:val="0"/>
              <w:jc w:val="center"/>
              <w:rPr>
                <w:rFonts w:ascii="Garamond" w:hAnsi="Garamond" w:cs="Arial"/>
                <w:b/>
                <w:sz w:val="20"/>
                <w:szCs w:val="20"/>
                <w:u w:val="single"/>
              </w:rPr>
            </w:pPr>
            <w:r>
              <w:rPr>
                <w:rFonts w:ascii="Garamond" w:hAnsi="Garamond" w:cs="Arial"/>
                <w:sz w:val="20"/>
                <w:szCs w:val="20"/>
              </w:rPr>
              <w:t>EMPMAQ Comércio de Peças Ltda.</w:t>
            </w:r>
          </w:p>
        </w:tc>
        <w:tc>
          <w:tcPr>
            <w:tcW w:w="2262" w:type="dxa"/>
            <w:vAlign w:val="center"/>
          </w:tcPr>
          <w:p w:rsidR="00250CB9" w:rsidRPr="00F6019A" w:rsidRDefault="00250CB9" w:rsidP="00250CB9">
            <w:pPr>
              <w:widowControl w:val="0"/>
              <w:jc w:val="center"/>
              <w:rPr>
                <w:rFonts w:ascii="Garamond" w:hAnsi="Garamond" w:cs="Arial"/>
                <w:b/>
                <w:sz w:val="20"/>
                <w:szCs w:val="20"/>
                <w:u w:val="single"/>
              </w:rPr>
            </w:pPr>
            <w:r>
              <w:rPr>
                <w:rFonts w:ascii="Garamond" w:hAnsi="Garamond" w:cs="Arial"/>
                <w:sz w:val="20"/>
                <w:szCs w:val="20"/>
              </w:rPr>
              <w:t>EMPMAQ Comércio de Peças Ltda.</w:t>
            </w:r>
          </w:p>
        </w:tc>
        <w:tc>
          <w:tcPr>
            <w:tcW w:w="0" w:type="auto"/>
            <w:vAlign w:val="center"/>
          </w:tcPr>
          <w:p w:rsidR="00250CB9" w:rsidRPr="00051BA8" w:rsidRDefault="00DB54A7" w:rsidP="00250CB9">
            <w:pPr>
              <w:widowControl w:val="0"/>
              <w:jc w:val="center"/>
              <w:rPr>
                <w:rFonts w:ascii="Garamond" w:hAnsi="Garamond" w:cs="Arial"/>
                <w:sz w:val="20"/>
                <w:szCs w:val="20"/>
              </w:rPr>
            </w:pPr>
            <w:r>
              <w:rPr>
                <w:rFonts w:ascii="Garamond" w:hAnsi="Garamond" w:cs="Arial"/>
                <w:sz w:val="20"/>
                <w:szCs w:val="20"/>
              </w:rPr>
              <w:t>Edson Xavier de Paiva</w:t>
            </w:r>
          </w:p>
        </w:tc>
      </w:tr>
      <w:tr w:rsidR="00250CB9" w:rsidRPr="00F6019A" w:rsidTr="00250CB9">
        <w:tc>
          <w:tcPr>
            <w:tcW w:w="1271" w:type="dxa"/>
            <w:vMerge/>
            <w:vAlign w:val="center"/>
          </w:tcPr>
          <w:p w:rsidR="00250CB9" w:rsidRPr="00F6019A" w:rsidRDefault="00250CB9" w:rsidP="00250CB9">
            <w:pPr>
              <w:widowControl w:val="0"/>
              <w:jc w:val="center"/>
              <w:rPr>
                <w:rFonts w:ascii="Garamond" w:hAnsi="Garamond" w:cs="Arial"/>
                <w:sz w:val="20"/>
                <w:szCs w:val="20"/>
              </w:rPr>
            </w:pPr>
          </w:p>
        </w:tc>
        <w:tc>
          <w:tcPr>
            <w:tcW w:w="3119" w:type="dxa"/>
            <w:vAlign w:val="center"/>
          </w:tcPr>
          <w:p w:rsidR="00250CB9" w:rsidRPr="00F6019A" w:rsidRDefault="00250CB9" w:rsidP="00250CB9">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p>
        </w:tc>
        <w:tc>
          <w:tcPr>
            <w:tcW w:w="2262" w:type="dxa"/>
            <w:vAlign w:val="center"/>
          </w:tcPr>
          <w:p w:rsidR="00250CB9" w:rsidRPr="006F302D" w:rsidRDefault="00250CB9" w:rsidP="00250CB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250CB9" w:rsidRPr="00051BA8" w:rsidRDefault="00DB54A7" w:rsidP="00250CB9">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250CB9" w:rsidRPr="00F6019A" w:rsidTr="00250CB9">
        <w:tc>
          <w:tcPr>
            <w:tcW w:w="1271" w:type="dxa"/>
            <w:vMerge/>
            <w:vAlign w:val="center"/>
          </w:tcPr>
          <w:p w:rsidR="00250CB9" w:rsidRPr="00F6019A" w:rsidRDefault="00250CB9" w:rsidP="00250CB9">
            <w:pPr>
              <w:widowControl w:val="0"/>
              <w:jc w:val="center"/>
              <w:rPr>
                <w:rFonts w:ascii="Garamond" w:hAnsi="Garamond" w:cs="Arial"/>
                <w:sz w:val="20"/>
                <w:szCs w:val="20"/>
              </w:rPr>
            </w:pPr>
          </w:p>
        </w:tc>
        <w:tc>
          <w:tcPr>
            <w:tcW w:w="3119" w:type="dxa"/>
            <w:vAlign w:val="center"/>
          </w:tcPr>
          <w:p w:rsidR="00250CB9" w:rsidRPr="00F6019A" w:rsidRDefault="00250CB9" w:rsidP="00250CB9">
            <w:pPr>
              <w:widowControl w:val="0"/>
              <w:jc w:val="center"/>
              <w:rPr>
                <w:rFonts w:ascii="Garamond" w:hAnsi="Garamond" w:cs="Arial"/>
                <w:b/>
                <w:sz w:val="20"/>
                <w:szCs w:val="20"/>
                <w:u w:val="single"/>
              </w:rPr>
            </w:pPr>
            <w:r>
              <w:rPr>
                <w:rFonts w:ascii="Garamond" w:hAnsi="Garamond" w:cs="Arial"/>
                <w:sz w:val="20"/>
                <w:szCs w:val="20"/>
              </w:rPr>
              <w:t>José Maria Pereira – ME</w:t>
            </w:r>
          </w:p>
        </w:tc>
        <w:tc>
          <w:tcPr>
            <w:tcW w:w="2262" w:type="dxa"/>
            <w:vAlign w:val="center"/>
          </w:tcPr>
          <w:p w:rsidR="00250CB9" w:rsidRPr="006F302D" w:rsidRDefault="00250CB9" w:rsidP="00250CB9">
            <w:pPr>
              <w:widowControl w:val="0"/>
              <w:jc w:val="center"/>
              <w:rPr>
                <w:rFonts w:ascii="Garamond" w:hAnsi="Garamond" w:cs="Arial"/>
                <w:sz w:val="20"/>
                <w:szCs w:val="20"/>
              </w:rPr>
            </w:pPr>
            <w:r>
              <w:rPr>
                <w:rFonts w:ascii="Garamond" w:hAnsi="Garamond" w:cs="Arial"/>
                <w:sz w:val="20"/>
                <w:szCs w:val="20"/>
              </w:rPr>
              <w:t>José Maria Pereira – ME</w:t>
            </w:r>
          </w:p>
        </w:tc>
        <w:tc>
          <w:tcPr>
            <w:tcW w:w="0" w:type="auto"/>
            <w:vAlign w:val="center"/>
          </w:tcPr>
          <w:p w:rsidR="00250CB9" w:rsidRPr="00051BA8" w:rsidRDefault="00DB54A7" w:rsidP="00250CB9">
            <w:pPr>
              <w:widowControl w:val="0"/>
              <w:jc w:val="center"/>
              <w:rPr>
                <w:rFonts w:ascii="Garamond" w:hAnsi="Garamond" w:cs="Arial"/>
                <w:sz w:val="20"/>
                <w:szCs w:val="20"/>
              </w:rPr>
            </w:pPr>
            <w:r>
              <w:rPr>
                <w:rFonts w:ascii="Garamond" w:hAnsi="Garamond" w:cs="Arial"/>
                <w:sz w:val="20"/>
                <w:szCs w:val="20"/>
              </w:rPr>
              <w:t>José Maria Pereira</w:t>
            </w:r>
          </w:p>
        </w:tc>
      </w:tr>
      <w:tr w:rsidR="00250CB9" w:rsidRPr="00F6019A" w:rsidTr="00250CB9">
        <w:tc>
          <w:tcPr>
            <w:tcW w:w="1271" w:type="dxa"/>
            <w:vMerge/>
            <w:vAlign w:val="center"/>
          </w:tcPr>
          <w:p w:rsidR="00250CB9" w:rsidRPr="00F6019A" w:rsidRDefault="00250CB9" w:rsidP="00250CB9">
            <w:pPr>
              <w:widowControl w:val="0"/>
              <w:jc w:val="center"/>
              <w:rPr>
                <w:rFonts w:ascii="Garamond" w:hAnsi="Garamond" w:cs="Arial"/>
                <w:sz w:val="20"/>
                <w:szCs w:val="20"/>
              </w:rPr>
            </w:pPr>
          </w:p>
        </w:tc>
        <w:tc>
          <w:tcPr>
            <w:tcW w:w="3119" w:type="dxa"/>
            <w:vAlign w:val="center"/>
          </w:tcPr>
          <w:p w:rsidR="00250CB9" w:rsidRPr="00F6019A" w:rsidRDefault="00250CB9" w:rsidP="00250CB9">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2262" w:type="dxa"/>
            <w:vAlign w:val="center"/>
          </w:tcPr>
          <w:p w:rsidR="00250CB9" w:rsidRPr="006F302D" w:rsidRDefault="00250CB9" w:rsidP="00250CB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250CB9" w:rsidRPr="00051BA8" w:rsidRDefault="00DB54A7" w:rsidP="00250CB9">
            <w:pPr>
              <w:widowControl w:val="0"/>
              <w:jc w:val="center"/>
              <w:rPr>
                <w:rFonts w:ascii="Garamond" w:hAnsi="Garamond" w:cs="Arial"/>
                <w:sz w:val="20"/>
                <w:szCs w:val="20"/>
              </w:rPr>
            </w:pPr>
            <w:r>
              <w:rPr>
                <w:rFonts w:ascii="Garamond" w:hAnsi="Garamond" w:cs="Arial"/>
                <w:sz w:val="20"/>
                <w:szCs w:val="20"/>
              </w:rPr>
              <w:t>Fernando José Rosa</w:t>
            </w:r>
          </w:p>
        </w:tc>
      </w:tr>
      <w:tr w:rsidR="00250CB9" w:rsidRPr="00F6019A" w:rsidTr="00250CB9">
        <w:tc>
          <w:tcPr>
            <w:tcW w:w="1271" w:type="dxa"/>
            <w:vMerge/>
            <w:vAlign w:val="center"/>
          </w:tcPr>
          <w:p w:rsidR="00250CB9" w:rsidRPr="004C7130" w:rsidRDefault="00250CB9" w:rsidP="00250CB9">
            <w:pPr>
              <w:widowControl w:val="0"/>
              <w:jc w:val="center"/>
              <w:rPr>
                <w:rFonts w:ascii="Garamond" w:hAnsi="Garamond" w:cs="Arial"/>
                <w:sz w:val="20"/>
                <w:szCs w:val="20"/>
              </w:rPr>
            </w:pPr>
          </w:p>
        </w:tc>
        <w:tc>
          <w:tcPr>
            <w:tcW w:w="3119" w:type="dxa"/>
            <w:vAlign w:val="center"/>
          </w:tcPr>
          <w:p w:rsidR="00250CB9" w:rsidRPr="00127300" w:rsidRDefault="00250CB9" w:rsidP="00250CB9">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w:t>
            </w:r>
            <w:proofErr w:type="spellStart"/>
            <w:r>
              <w:rPr>
                <w:rFonts w:ascii="Garamond" w:hAnsi="Garamond" w:cs="Arial"/>
                <w:b/>
                <w:sz w:val="20"/>
                <w:szCs w:val="20"/>
                <w:u w:val="single"/>
              </w:rPr>
              <w:t>Eireli</w:t>
            </w:r>
            <w:proofErr w:type="spellEnd"/>
          </w:p>
        </w:tc>
        <w:tc>
          <w:tcPr>
            <w:tcW w:w="2262" w:type="dxa"/>
            <w:vAlign w:val="center"/>
          </w:tcPr>
          <w:p w:rsidR="00250CB9" w:rsidRPr="004C7130" w:rsidRDefault="00250CB9" w:rsidP="00250CB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250CB9" w:rsidRDefault="00DB54A7" w:rsidP="00250CB9">
            <w:pPr>
              <w:widowControl w:val="0"/>
              <w:jc w:val="center"/>
              <w:rPr>
                <w:rFonts w:ascii="Garamond" w:hAnsi="Garamond" w:cs="Arial"/>
                <w:sz w:val="20"/>
                <w:szCs w:val="20"/>
              </w:rPr>
            </w:pPr>
            <w:r>
              <w:rPr>
                <w:rFonts w:ascii="Garamond" w:hAnsi="Garamond" w:cs="Arial"/>
                <w:sz w:val="20"/>
                <w:szCs w:val="20"/>
              </w:rPr>
              <w:t>Ronaldo Cordeiro Soares</w:t>
            </w:r>
          </w:p>
        </w:tc>
      </w:tr>
    </w:tbl>
    <w:p w:rsidR="00B01391" w:rsidRDefault="00B01391" w:rsidP="00B269A9">
      <w:pPr>
        <w:pStyle w:val="PargrafodaLista"/>
        <w:spacing w:line="360" w:lineRule="auto"/>
        <w:rPr>
          <w:rFonts w:ascii="Garamond" w:hAnsi="Garamond" w:cs="Arial"/>
        </w:rPr>
      </w:pPr>
    </w:p>
    <w:p w:rsidR="00B269A9" w:rsidRDefault="00B269A9" w:rsidP="00B269A9">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681"/>
        <w:gridCol w:w="2606"/>
        <w:gridCol w:w="2376"/>
        <w:gridCol w:w="2398"/>
      </w:tblGrid>
      <w:tr w:rsidR="003A6248" w:rsidRPr="00F6019A" w:rsidTr="003A6248">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3A6248" w:rsidRPr="00F6019A" w:rsidRDefault="003A624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275F6" w:rsidRPr="00BC5D60" w:rsidTr="003A6248">
        <w:tc>
          <w:tcPr>
            <w:tcW w:w="0" w:type="auto"/>
            <w:vMerge w:val="restart"/>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sz w:val="20"/>
                <w:szCs w:val="20"/>
              </w:rPr>
              <w:t>Pregão Presencial n. 031/2013</w:t>
            </w:r>
          </w:p>
        </w:tc>
        <w:tc>
          <w:tcPr>
            <w:tcW w:w="0" w:type="auto"/>
            <w:vAlign w:val="center"/>
          </w:tcPr>
          <w:p w:rsidR="00C275F6" w:rsidRPr="00127300"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Alex Romualdo da Silva</w:t>
            </w:r>
          </w:p>
        </w:tc>
      </w:tr>
      <w:tr w:rsidR="00C275F6" w:rsidRPr="00F6019A" w:rsidTr="003A6248">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0F1E67"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Auto Máquinas Comércio de Peças e Serviços Ltda.</w:t>
            </w: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Pr>
                <w:rFonts w:ascii="Garamond" w:hAnsi="Garamond" w:cs="Arial"/>
                <w:sz w:val="20"/>
                <w:szCs w:val="20"/>
              </w:rPr>
              <w:t>-</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Tatiana de Paula Silva</w:t>
            </w:r>
          </w:p>
        </w:tc>
      </w:tr>
      <w:tr w:rsidR="00C275F6" w:rsidRPr="006F302D" w:rsidTr="003A6248">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sidRPr="00CB137F">
              <w:rPr>
                <w:rFonts w:ascii="Garamond" w:hAnsi="Garamond" w:cs="Arial"/>
                <w:b/>
                <w:sz w:val="20"/>
                <w:szCs w:val="20"/>
                <w:u w:val="single"/>
              </w:rPr>
              <w:t>Brasil Máquinas e Veículos Ltda.</w:t>
            </w:r>
          </w:p>
        </w:tc>
        <w:tc>
          <w:tcPr>
            <w:tcW w:w="0" w:type="auto"/>
            <w:vAlign w:val="center"/>
          </w:tcPr>
          <w:p w:rsidR="00C275F6" w:rsidRPr="006F302D" w:rsidRDefault="00C275F6" w:rsidP="00C275F6">
            <w:pPr>
              <w:widowControl w:val="0"/>
              <w:jc w:val="center"/>
              <w:rPr>
                <w:rFonts w:ascii="Garamond" w:hAnsi="Garamond" w:cs="Arial"/>
                <w:sz w:val="20"/>
                <w:szCs w:val="20"/>
              </w:rPr>
            </w:pPr>
            <w:r w:rsidRPr="00CB137F">
              <w:rPr>
                <w:rFonts w:ascii="Garamond" w:hAnsi="Garamond" w:cs="Arial"/>
                <w:b/>
                <w:sz w:val="20"/>
                <w:szCs w:val="20"/>
                <w:u w:val="single"/>
              </w:rPr>
              <w:t>Brasil Máquinas e Veículos Ltda.</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Júlio Cezar dos Santos</w:t>
            </w:r>
          </w:p>
        </w:tc>
      </w:tr>
      <w:tr w:rsidR="00C275F6" w:rsidRPr="006F302D" w:rsidTr="003A6248">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Pr>
                <w:rFonts w:ascii="Garamond" w:hAnsi="Garamond" w:cs="Arial"/>
                <w:sz w:val="20"/>
                <w:szCs w:val="20"/>
              </w:rPr>
              <w:t>EMPMAQ Comércio de Peças Ltda.</w:t>
            </w:r>
          </w:p>
        </w:tc>
        <w:tc>
          <w:tcPr>
            <w:tcW w:w="0" w:type="auto"/>
            <w:vAlign w:val="center"/>
          </w:tcPr>
          <w:p w:rsidR="00C275F6" w:rsidRPr="006F302D" w:rsidRDefault="00C275F6" w:rsidP="00C275F6">
            <w:pPr>
              <w:widowControl w:val="0"/>
              <w:jc w:val="center"/>
              <w:rPr>
                <w:rFonts w:ascii="Garamond" w:hAnsi="Garamond" w:cs="Arial"/>
                <w:sz w:val="20"/>
                <w:szCs w:val="20"/>
              </w:rPr>
            </w:pPr>
            <w:r>
              <w:rPr>
                <w:rFonts w:ascii="Garamond" w:hAnsi="Garamond" w:cs="Arial"/>
                <w:sz w:val="20"/>
                <w:szCs w:val="20"/>
              </w:rPr>
              <w:t>EMPMAQ Comércio de Peças Ltda.</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Edson Xavier de Paiva</w:t>
            </w:r>
          </w:p>
        </w:tc>
      </w:tr>
      <w:tr w:rsidR="00C275F6" w:rsidRPr="006F302D" w:rsidTr="003A6248">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0A7AE9" w:rsidRDefault="00C275F6" w:rsidP="00C275F6">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0" w:type="auto"/>
            <w:vAlign w:val="center"/>
          </w:tcPr>
          <w:p w:rsidR="00C275F6" w:rsidRPr="000A7AE9" w:rsidRDefault="00C275F6" w:rsidP="00C275F6">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 xml:space="preserve">Lucas </w:t>
            </w:r>
            <w:proofErr w:type="spellStart"/>
            <w:r>
              <w:rPr>
                <w:rFonts w:ascii="Garamond" w:hAnsi="Garamond" w:cs="Arial"/>
                <w:sz w:val="20"/>
                <w:szCs w:val="20"/>
              </w:rPr>
              <w:t>Abuid</w:t>
            </w:r>
            <w:proofErr w:type="spellEnd"/>
            <w:r>
              <w:rPr>
                <w:rFonts w:ascii="Garamond" w:hAnsi="Garamond" w:cs="Arial"/>
                <w:sz w:val="20"/>
                <w:szCs w:val="20"/>
              </w:rPr>
              <w:t xml:space="preserve"> </w:t>
            </w:r>
            <w:proofErr w:type="spellStart"/>
            <w:r>
              <w:rPr>
                <w:rFonts w:ascii="Garamond" w:hAnsi="Garamond" w:cs="Arial"/>
                <w:sz w:val="20"/>
                <w:szCs w:val="20"/>
              </w:rPr>
              <w:t>Fulgêncio</w:t>
            </w:r>
            <w:proofErr w:type="spellEnd"/>
          </w:p>
        </w:tc>
      </w:tr>
      <w:tr w:rsidR="00C275F6" w:rsidRPr="006F302D" w:rsidTr="003A6248">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0F1E67" w:rsidRDefault="00C275F6" w:rsidP="00C275F6">
            <w:pPr>
              <w:widowControl w:val="0"/>
              <w:jc w:val="center"/>
              <w:rPr>
                <w:rFonts w:ascii="Garamond" w:hAnsi="Garamond" w:cs="Arial"/>
                <w:sz w:val="20"/>
                <w:szCs w:val="20"/>
              </w:rPr>
            </w:pPr>
            <w:r>
              <w:rPr>
                <w:rFonts w:ascii="Garamond" w:hAnsi="Garamond" w:cs="Arial"/>
                <w:sz w:val="20"/>
                <w:szCs w:val="20"/>
              </w:rPr>
              <w:t>José Maria Pereira – ME</w:t>
            </w:r>
          </w:p>
        </w:tc>
        <w:tc>
          <w:tcPr>
            <w:tcW w:w="0" w:type="auto"/>
            <w:vAlign w:val="center"/>
          </w:tcPr>
          <w:p w:rsidR="00C275F6" w:rsidRPr="006F302D" w:rsidRDefault="00C275F6" w:rsidP="00C275F6">
            <w:pPr>
              <w:widowControl w:val="0"/>
              <w:jc w:val="center"/>
              <w:rPr>
                <w:rFonts w:ascii="Garamond" w:hAnsi="Garamond" w:cs="Arial"/>
                <w:sz w:val="20"/>
                <w:szCs w:val="20"/>
              </w:rPr>
            </w:pPr>
            <w:r>
              <w:rPr>
                <w:rFonts w:ascii="Garamond" w:hAnsi="Garamond" w:cs="Arial"/>
                <w:sz w:val="20"/>
                <w:szCs w:val="20"/>
              </w:rPr>
              <w:t>José Maria Pereira – ME</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José Maria Pereira</w:t>
            </w:r>
          </w:p>
        </w:tc>
      </w:tr>
      <w:tr w:rsidR="00C275F6" w:rsidRPr="006F302D" w:rsidTr="003A6248">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3A6248" w:rsidRDefault="00C275F6" w:rsidP="00C275F6">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p>
        </w:tc>
        <w:tc>
          <w:tcPr>
            <w:tcW w:w="0" w:type="auto"/>
            <w:vAlign w:val="center"/>
          </w:tcPr>
          <w:p w:rsidR="00C275F6" w:rsidRPr="003A6248" w:rsidRDefault="00C275F6" w:rsidP="00C275F6">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C275F6" w:rsidRPr="006F302D" w:rsidTr="003A6248">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524D8" w:rsidRDefault="00C275F6" w:rsidP="00C275F6">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w:t>
            </w:r>
            <w:proofErr w:type="spellStart"/>
            <w:r>
              <w:rPr>
                <w:rFonts w:ascii="Garamond" w:hAnsi="Garamond" w:cs="Arial"/>
                <w:b/>
                <w:sz w:val="20"/>
                <w:szCs w:val="20"/>
                <w:u w:val="single"/>
              </w:rPr>
              <w:t>Eireli</w:t>
            </w:r>
            <w:proofErr w:type="spellEnd"/>
          </w:p>
        </w:tc>
        <w:tc>
          <w:tcPr>
            <w:tcW w:w="0" w:type="auto"/>
            <w:vAlign w:val="center"/>
          </w:tcPr>
          <w:p w:rsidR="00C275F6" w:rsidRDefault="00C275F6" w:rsidP="00C275F6">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275F6" w:rsidRDefault="00DB54A7" w:rsidP="00C275F6">
            <w:pPr>
              <w:widowControl w:val="0"/>
              <w:jc w:val="center"/>
              <w:rPr>
                <w:rFonts w:ascii="Garamond" w:hAnsi="Garamond" w:cs="Arial"/>
                <w:sz w:val="20"/>
                <w:szCs w:val="20"/>
              </w:rPr>
            </w:pPr>
            <w:r>
              <w:rPr>
                <w:rFonts w:ascii="Garamond" w:hAnsi="Garamond" w:cs="Arial"/>
                <w:sz w:val="20"/>
                <w:szCs w:val="20"/>
              </w:rPr>
              <w:t>Ronaldo Cordeiro Soares</w:t>
            </w:r>
          </w:p>
        </w:tc>
      </w:tr>
    </w:tbl>
    <w:p w:rsidR="009A344D" w:rsidRDefault="009A344D" w:rsidP="00C275F6">
      <w:pPr>
        <w:spacing w:line="360" w:lineRule="auto"/>
        <w:rPr>
          <w:rFonts w:ascii="Garamond" w:hAnsi="Garamond" w:cs="Arial"/>
        </w:rPr>
      </w:pPr>
    </w:p>
    <w:p w:rsidR="00B269A9" w:rsidRDefault="00B269A9" w:rsidP="00C275F6">
      <w:pPr>
        <w:spacing w:line="360" w:lineRule="auto"/>
        <w:rPr>
          <w:rFonts w:ascii="Garamond" w:hAnsi="Garamond" w:cs="Arial"/>
        </w:rPr>
      </w:pPr>
    </w:p>
    <w:tbl>
      <w:tblPr>
        <w:tblStyle w:val="Tabelacomgrade"/>
        <w:tblW w:w="0" w:type="auto"/>
        <w:tblLook w:val="04A0" w:firstRow="1" w:lastRow="0" w:firstColumn="1" w:lastColumn="0" w:noHBand="0" w:noVBand="1"/>
      </w:tblPr>
      <w:tblGrid>
        <w:gridCol w:w="1696"/>
        <w:gridCol w:w="3544"/>
        <w:gridCol w:w="1418"/>
        <w:gridCol w:w="2403"/>
      </w:tblGrid>
      <w:tr w:rsidR="00C275F6" w:rsidRPr="00F6019A" w:rsidTr="00442AB9">
        <w:tc>
          <w:tcPr>
            <w:tcW w:w="1696" w:type="dxa"/>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3544" w:type="dxa"/>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Habilitadas</w:t>
            </w:r>
          </w:p>
        </w:tc>
        <w:tc>
          <w:tcPr>
            <w:tcW w:w="1418" w:type="dxa"/>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Vencedoras</w:t>
            </w:r>
          </w:p>
        </w:tc>
        <w:tc>
          <w:tcPr>
            <w:tcW w:w="2403" w:type="dxa"/>
            <w:vAlign w:val="center"/>
          </w:tcPr>
          <w:p w:rsidR="00C275F6" w:rsidRPr="00F6019A" w:rsidRDefault="00C275F6" w:rsidP="007670FD">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275F6" w:rsidRPr="00BC5D60" w:rsidTr="00C275F6">
        <w:tc>
          <w:tcPr>
            <w:tcW w:w="1696" w:type="dxa"/>
            <w:vMerge w:val="restart"/>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sz w:val="20"/>
                <w:szCs w:val="20"/>
              </w:rPr>
              <w:t>Pregão Presencial n. 019/2014</w:t>
            </w:r>
          </w:p>
        </w:tc>
        <w:tc>
          <w:tcPr>
            <w:tcW w:w="3544" w:type="dxa"/>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3821" w:type="dxa"/>
            <w:gridSpan w:val="2"/>
            <w:vMerge w:val="restart"/>
            <w:vAlign w:val="center"/>
          </w:tcPr>
          <w:p w:rsidR="00C275F6" w:rsidRPr="003A6248" w:rsidRDefault="00C275F6" w:rsidP="00C275F6">
            <w:pPr>
              <w:widowControl w:val="0"/>
              <w:jc w:val="center"/>
              <w:rPr>
                <w:rFonts w:ascii="Garamond" w:hAnsi="Garamond" w:cs="Arial"/>
                <w:sz w:val="20"/>
                <w:szCs w:val="20"/>
              </w:rPr>
            </w:pPr>
            <w:r>
              <w:rPr>
                <w:rFonts w:ascii="Garamond" w:hAnsi="Garamond" w:cs="Arial"/>
                <w:b/>
                <w:sz w:val="20"/>
                <w:szCs w:val="20"/>
              </w:rPr>
              <w:t>REVOGADO</w:t>
            </w:r>
          </w:p>
        </w:tc>
      </w:tr>
      <w:tr w:rsidR="00C275F6" w:rsidRPr="00F6019A" w:rsidTr="00C275F6">
        <w:tc>
          <w:tcPr>
            <w:tcW w:w="1696" w:type="dxa"/>
            <w:vMerge/>
            <w:vAlign w:val="center"/>
          </w:tcPr>
          <w:p w:rsidR="00C275F6" w:rsidRPr="00F6019A" w:rsidRDefault="00C275F6" w:rsidP="00C275F6">
            <w:pPr>
              <w:widowControl w:val="0"/>
              <w:jc w:val="center"/>
              <w:rPr>
                <w:rFonts w:ascii="Garamond" w:hAnsi="Garamond" w:cs="Arial"/>
                <w:sz w:val="20"/>
                <w:szCs w:val="20"/>
              </w:rPr>
            </w:pPr>
          </w:p>
        </w:tc>
        <w:tc>
          <w:tcPr>
            <w:tcW w:w="3544" w:type="dxa"/>
            <w:vAlign w:val="center"/>
          </w:tcPr>
          <w:p w:rsidR="00C275F6" w:rsidRPr="000F1E67"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Heloisa Flávia Freitas Malta Silva – EPP</w:t>
            </w:r>
          </w:p>
        </w:tc>
        <w:tc>
          <w:tcPr>
            <w:tcW w:w="3821" w:type="dxa"/>
            <w:gridSpan w:val="2"/>
            <w:vMerge/>
            <w:vAlign w:val="center"/>
          </w:tcPr>
          <w:p w:rsidR="00C275F6" w:rsidRPr="003A6248" w:rsidRDefault="00C275F6" w:rsidP="00C275F6">
            <w:pPr>
              <w:widowControl w:val="0"/>
              <w:jc w:val="center"/>
              <w:rPr>
                <w:rFonts w:ascii="Garamond" w:hAnsi="Garamond" w:cs="Arial"/>
                <w:sz w:val="20"/>
                <w:szCs w:val="20"/>
              </w:rPr>
            </w:pPr>
          </w:p>
        </w:tc>
      </w:tr>
      <w:tr w:rsidR="00C275F6" w:rsidRPr="006F302D" w:rsidTr="00C275F6">
        <w:tc>
          <w:tcPr>
            <w:tcW w:w="1696" w:type="dxa"/>
            <w:vMerge/>
            <w:vAlign w:val="center"/>
          </w:tcPr>
          <w:p w:rsidR="00C275F6" w:rsidRPr="00F6019A" w:rsidRDefault="00C275F6" w:rsidP="00C275F6">
            <w:pPr>
              <w:widowControl w:val="0"/>
              <w:jc w:val="center"/>
              <w:rPr>
                <w:rFonts w:ascii="Garamond" w:hAnsi="Garamond" w:cs="Arial"/>
                <w:sz w:val="20"/>
                <w:szCs w:val="20"/>
              </w:rPr>
            </w:pPr>
          </w:p>
        </w:tc>
        <w:tc>
          <w:tcPr>
            <w:tcW w:w="3544" w:type="dxa"/>
            <w:vAlign w:val="center"/>
          </w:tcPr>
          <w:p w:rsidR="00C275F6" w:rsidRPr="00F6019A" w:rsidRDefault="00C275F6" w:rsidP="00C275F6">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p>
        </w:tc>
        <w:tc>
          <w:tcPr>
            <w:tcW w:w="3821" w:type="dxa"/>
            <w:gridSpan w:val="2"/>
            <w:vMerge/>
            <w:vAlign w:val="center"/>
          </w:tcPr>
          <w:p w:rsidR="00C275F6" w:rsidRPr="003A6248" w:rsidRDefault="00C275F6" w:rsidP="00C275F6">
            <w:pPr>
              <w:widowControl w:val="0"/>
              <w:jc w:val="center"/>
              <w:rPr>
                <w:rFonts w:ascii="Garamond" w:hAnsi="Garamond" w:cs="Arial"/>
                <w:sz w:val="20"/>
                <w:szCs w:val="20"/>
              </w:rPr>
            </w:pPr>
          </w:p>
        </w:tc>
      </w:tr>
      <w:tr w:rsidR="00C275F6" w:rsidRPr="006F302D" w:rsidTr="00C275F6">
        <w:tc>
          <w:tcPr>
            <w:tcW w:w="1696" w:type="dxa"/>
            <w:vMerge/>
            <w:vAlign w:val="center"/>
          </w:tcPr>
          <w:p w:rsidR="00C275F6" w:rsidRPr="00F6019A" w:rsidRDefault="00C275F6" w:rsidP="00C275F6">
            <w:pPr>
              <w:widowControl w:val="0"/>
              <w:jc w:val="center"/>
              <w:rPr>
                <w:rFonts w:ascii="Garamond" w:hAnsi="Garamond" w:cs="Arial"/>
                <w:sz w:val="20"/>
                <w:szCs w:val="20"/>
              </w:rPr>
            </w:pPr>
          </w:p>
        </w:tc>
        <w:tc>
          <w:tcPr>
            <w:tcW w:w="3544" w:type="dxa"/>
            <w:vAlign w:val="center"/>
          </w:tcPr>
          <w:p w:rsidR="00C275F6" w:rsidRPr="00F6019A"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3821" w:type="dxa"/>
            <w:gridSpan w:val="2"/>
            <w:vMerge/>
            <w:vAlign w:val="center"/>
          </w:tcPr>
          <w:p w:rsidR="00C275F6" w:rsidRPr="003A6248" w:rsidRDefault="00C275F6" w:rsidP="00C275F6">
            <w:pPr>
              <w:widowControl w:val="0"/>
              <w:jc w:val="center"/>
              <w:rPr>
                <w:rFonts w:ascii="Garamond" w:hAnsi="Garamond" w:cs="Arial"/>
                <w:sz w:val="20"/>
                <w:szCs w:val="20"/>
              </w:rPr>
            </w:pPr>
          </w:p>
        </w:tc>
      </w:tr>
      <w:tr w:rsidR="00C275F6" w:rsidRPr="006F302D" w:rsidTr="00C275F6">
        <w:tc>
          <w:tcPr>
            <w:tcW w:w="1696" w:type="dxa"/>
            <w:vMerge/>
            <w:vAlign w:val="center"/>
          </w:tcPr>
          <w:p w:rsidR="00C275F6" w:rsidRPr="00F6019A" w:rsidRDefault="00C275F6" w:rsidP="00C275F6">
            <w:pPr>
              <w:widowControl w:val="0"/>
              <w:jc w:val="center"/>
              <w:rPr>
                <w:rFonts w:ascii="Garamond" w:hAnsi="Garamond" w:cs="Arial"/>
                <w:sz w:val="20"/>
                <w:szCs w:val="20"/>
              </w:rPr>
            </w:pPr>
          </w:p>
        </w:tc>
        <w:tc>
          <w:tcPr>
            <w:tcW w:w="3544" w:type="dxa"/>
            <w:vAlign w:val="center"/>
          </w:tcPr>
          <w:p w:rsidR="00C275F6" w:rsidRPr="000A7AE9" w:rsidRDefault="00C275F6" w:rsidP="00C275F6">
            <w:pPr>
              <w:widowControl w:val="0"/>
              <w:jc w:val="center"/>
              <w:rPr>
                <w:rFonts w:ascii="Garamond" w:hAnsi="Garamond" w:cs="Arial"/>
                <w:sz w:val="20"/>
                <w:szCs w:val="20"/>
              </w:rPr>
            </w:pPr>
            <w:r>
              <w:rPr>
                <w:rFonts w:ascii="Garamond" w:hAnsi="Garamond" w:cs="Arial"/>
                <w:sz w:val="20"/>
                <w:szCs w:val="20"/>
              </w:rPr>
              <w:t>José Maria Pereira – ME</w:t>
            </w:r>
          </w:p>
        </w:tc>
        <w:tc>
          <w:tcPr>
            <w:tcW w:w="3821" w:type="dxa"/>
            <w:gridSpan w:val="2"/>
            <w:vMerge/>
            <w:vAlign w:val="center"/>
          </w:tcPr>
          <w:p w:rsidR="00C275F6" w:rsidRPr="003A6248" w:rsidRDefault="00C275F6" w:rsidP="00C275F6">
            <w:pPr>
              <w:widowControl w:val="0"/>
              <w:jc w:val="center"/>
              <w:rPr>
                <w:rFonts w:ascii="Garamond" w:hAnsi="Garamond" w:cs="Arial"/>
                <w:sz w:val="20"/>
                <w:szCs w:val="20"/>
              </w:rPr>
            </w:pPr>
          </w:p>
        </w:tc>
      </w:tr>
      <w:tr w:rsidR="00C275F6" w:rsidRPr="006F302D" w:rsidTr="00C275F6">
        <w:tc>
          <w:tcPr>
            <w:tcW w:w="1696" w:type="dxa"/>
            <w:vMerge/>
            <w:vAlign w:val="center"/>
          </w:tcPr>
          <w:p w:rsidR="00C275F6" w:rsidRPr="00F6019A" w:rsidRDefault="00C275F6" w:rsidP="00C275F6">
            <w:pPr>
              <w:widowControl w:val="0"/>
              <w:jc w:val="center"/>
              <w:rPr>
                <w:rFonts w:ascii="Garamond" w:hAnsi="Garamond" w:cs="Arial"/>
                <w:sz w:val="20"/>
                <w:szCs w:val="20"/>
              </w:rPr>
            </w:pPr>
          </w:p>
        </w:tc>
        <w:tc>
          <w:tcPr>
            <w:tcW w:w="3544" w:type="dxa"/>
            <w:vAlign w:val="center"/>
          </w:tcPr>
          <w:p w:rsidR="00C275F6" w:rsidRPr="000F1E67" w:rsidRDefault="00C275F6" w:rsidP="00C275F6">
            <w:pPr>
              <w:widowControl w:val="0"/>
              <w:jc w:val="center"/>
              <w:rPr>
                <w:rFonts w:ascii="Garamond" w:hAnsi="Garamond" w:cs="Arial"/>
                <w:sz w:val="20"/>
                <w:szCs w:val="20"/>
              </w:rPr>
            </w:pPr>
            <w:r>
              <w:rPr>
                <w:rFonts w:ascii="Garamond" w:hAnsi="Garamond" w:cs="Arial"/>
                <w:b/>
                <w:sz w:val="20"/>
                <w:szCs w:val="20"/>
                <w:u w:val="single"/>
              </w:rPr>
              <w:t>Auto Máquinas Comércio de Peças e Serviços Ltda.</w:t>
            </w:r>
          </w:p>
        </w:tc>
        <w:tc>
          <w:tcPr>
            <w:tcW w:w="3821" w:type="dxa"/>
            <w:gridSpan w:val="2"/>
            <w:vMerge/>
            <w:vAlign w:val="center"/>
          </w:tcPr>
          <w:p w:rsidR="00C275F6" w:rsidRPr="003A6248" w:rsidRDefault="00C275F6" w:rsidP="00C275F6">
            <w:pPr>
              <w:widowControl w:val="0"/>
              <w:jc w:val="center"/>
              <w:rPr>
                <w:rFonts w:ascii="Garamond" w:hAnsi="Garamond" w:cs="Arial"/>
                <w:sz w:val="20"/>
                <w:szCs w:val="20"/>
              </w:rPr>
            </w:pPr>
          </w:p>
        </w:tc>
      </w:tr>
      <w:tr w:rsidR="00C275F6" w:rsidRPr="006F302D" w:rsidTr="00C275F6">
        <w:tc>
          <w:tcPr>
            <w:tcW w:w="1696" w:type="dxa"/>
            <w:vMerge/>
            <w:vAlign w:val="center"/>
          </w:tcPr>
          <w:p w:rsidR="00C275F6" w:rsidRPr="00F6019A" w:rsidRDefault="00C275F6" w:rsidP="00C275F6">
            <w:pPr>
              <w:widowControl w:val="0"/>
              <w:jc w:val="center"/>
              <w:rPr>
                <w:rFonts w:ascii="Garamond" w:hAnsi="Garamond" w:cs="Arial"/>
                <w:sz w:val="20"/>
                <w:szCs w:val="20"/>
              </w:rPr>
            </w:pPr>
          </w:p>
        </w:tc>
        <w:tc>
          <w:tcPr>
            <w:tcW w:w="3544" w:type="dxa"/>
            <w:vAlign w:val="center"/>
          </w:tcPr>
          <w:p w:rsidR="00C275F6" w:rsidRPr="003A6248" w:rsidRDefault="00C275F6" w:rsidP="00C275F6">
            <w:pPr>
              <w:widowControl w:val="0"/>
              <w:jc w:val="center"/>
              <w:rPr>
                <w:rFonts w:ascii="Garamond" w:hAnsi="Garamond" w:cs="Arial"/>
                <w:sz w:val="20"/>
                <w:szCs w:val="20"/>
              </w:rPr>
            </w:pPr>
            <w:r>
              <w:rPr>
                <w:rFonts w:ascii="Garamond" w:hAnsi="Garamond" w:cs="Arial"/>
                <w:b/>
                <w:sz w:val="20"/>
                <w:szCs w:val="20"/>
                <w:u w:val="single"/>
              </w:rPr>
              <w:t xml:space="preserve">Futura Veículos e Tratores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 </w:t>
            </w:r>
          </w:p>
        </w:tc>
        <w:tc>
          <w:tcPr>
            <w:tcW w:w="3821" w:type="dxa"/>
            <w:gridSpan w:val="2"/>
            <w:vMerge/>
            <w:vAlign w:val="center"/>
          </w:tcPr>
          <w:p w:rsidR="00C275F6" w:rsidRPr="003A6248" w:rsidRDefault="00C275F6" w:rsidP="00C275F6">
            <w:pPr>
              <w:widowControl w:val="0"/>
              <w:jc w:val="center"/>
              <w:rPr>
                <w:rFonts w:ascii="Garamond" w:hAnsi="Garamond" w:cs="Arial"/>
                <w:sz w:val="20"/>
                <w:szCs w:val="20"/>
              </w:rPr>
            </w:pPr>
          </w:p>
        </w:tc>
      </w:tr>
    </w:tbl>
    <w:p w:rsidR="00C275F6" w:rsidRDefault="00C275F6" w:rsidP="00B269A9">
      <w:pPr>
        <w:rPr>
          <w:rFonts w:ascii="Garamond" w:hAnsi="Garamond" w:cs="Arial"/>
        </w:rPr>
      </w:pPr>
    </w:p>
    <w:tbl>
      <w:tblPr>
        <w:tblStyle w:val="Tabelacomgrade"/>
        <w:tblW w:w="0" w:type="auto"/>
        <w:tblLook w:val="04A0" w:firstRow="1" w:lastRow="0" w:firstColumn="1" w:lastColumn="0" w:noHBand="0" w:noVBand="1"/>
      </w:tblPr>
      <w:tblGrid>
        <w:gridCol w:w="1785"/>
        <w:gridCol w:w="2357"/>
        <w:gridCol w:w="2357"/>
        <w:gridCol w:w="2562"/>
      </w:tblGrid>
      <w:tr w:rsidR="00C275F6" w:rsidRPr="00F6019A" w:rsidTr="007670FD">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C275F6" w:rsidRPr="00F6019A" w:rsidRDefault="00C275F6" w:rsidP="007670FD">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275F6" w:rsidRPr="00BC5D60" w:rsidTr="007670FD">
        <w:tc>
          <w:tcPr>
            <w:tcW w:w="0" w:type="auto"/>
            <w:vMerge w:val="restart"/>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sz w:val="20"/>
                <w:szCs w:val="20"/>
              </w:rPr>
              <w:t>Pregão Presencial n. 040/2015</w:t>
            </w:r>
          </w:p>
        </w:tc>
        <w:tc>
          <w:tcPr>
            <w:tcW w:w="0" w:type="auto"/>
            <w:vAlign w:val="center"/>
          </w:tcPr>
          <w:p w:rsidR="00C275F6" w:rsidRPr="004C7130" w:rsidRDefault="00C275F6" w:rsidP="00C275F6">
            <w:pPr>
              <w:widowControl w:val="0"/>
              <w:jc w:val="center"/>
              <w:rPr>
                <w:rFonts w:ascii="Garamond" w:hAnsi="Garamond" w:cs="Arial"/>
                <w:b/>
                <w:sz w:val="20"/>
                <w:szCs w:val="20"/>
                <w:u w:val="single"/>
              </w:rPr>
            </w:pPr>
            <w:r>
              <w:rPr>
                <w:rFonts w:ascii="Garamond" w:hAnsi="Garamond" w:cs="Arial"/>
                <w:sz w:val="20"/>
                <w:szCs w:val="20"/>
              </w:rPr>
              <w:t>EMPMAQ Comércio de Peças Ltda.</w:t>
            </w:r>
          </w:p>
        </w:tc>
        <w:tc>
          <w:tcPr>
            <w:tcW w:w="0" w:type="auto"/>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sz w:val="20"/>
                <w:szCs w:val="20"/>
              </w:rPr>
              <w:t>EMPMAQ Comércio de Peças Ltda.</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Edson Xavier de Paiva</w:t>
            </w:r>
          </w:p>
        </w:tc>
      </w:tr>
      <w:tr w:rsidR="00C275F6" w:rsidRPr="00F6019A"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0F1E67" w:rsidRDefault="00C275F6" w:rsidP="00C275F6">
            <w:pPr>
              <w:widowControl w:val="0"/>
              <w:jc w:val="center"/>
              <w:rPr>
                <w:rFonts w:ascii="Garamond" w:hAnsi="Garamond" w:cs="Arial"/>
                <w:b/>
                <w:sz w:val="20"/>
                <w:szCs w:val="20"/>
                <w:u w:val="single"/>
              </w:rPr>
            </w:pPr>
            <w:r>
              <w:rPr>
                <w:rFonts w:ascii="Garamond" w:hAnsi="Garamond" w:cs="Arial"/>
                <w:sz w:val="20"/>
                <w:szCs w:val="20"/>
              </w:rPr>
              <w:t>José Maria Pereira – ME</w:t>
            </w: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Pr>
                <w:rFonts w:ascii="Garamond" w:hAnsi="Garamond" w:cs="Arial"/>
                <w:sz w:val="20"/>
                <w:szCs w:val="20"/>
              </w:rPr>
              <w:t>José Maria Pereira – ME</w:t>
            </w:r>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José Maria Pereira</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0" w:type="auto"/>
            <w:vAlign w:val="center"/>
          </w:tcPr>
          <w:p w:rsidR="00C275F6" w:rsidRPr="006F302D" w:rsidRDefault="00C275F6" w:rsidP="00C275F6">
            <w:pPr>
              <w:widowControl w:val="0"/>
              <w:jc w:val="center"/>
              <w:rPr>
                <w:rFonts w:ascii="Garamond" w:hAnsi="Garamond" w:cs="Arial"/>
                <w:sz w:val="20"/>
                <w:szCs w:val="20"/>
              </w:rPr>
            </w:pPr>
            <w:r>
              <w:rPr>
                <w:rFonts w:ascii="Garamond" w:hAnsi="Garamond" w:cs="Arial"/>
                <w:b/>
                <w:sz w:val="20"/>
                <w:szCs w:val="20"/>
                <w:u w:val="single"/>
              </w:rPr>
              <w:t>Mundial Máquinas e Veículos Ltda.</w:t>
            </w:r>
          </w:p>
        </w:tc>
        <w:tc>
          <w:tcPr>
            <w:tcW w:w="0" w:type="auto"/>
            <w:vAlign w:val="center"/>
          </w:tcPr>
          <w:p w:rsidR="00C275F6" w:rsidRPr="003A6248" w:rsidRDefault="00DB54A7" w:rsidP="00C275F6">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6019A" w:rsidRDefault="00C275F6" w:rsidP="00C275F6">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w:t>
            </w:r>
            <w:proofErr w:type="spellStart"/>
            <w:r>
              <w:rPr>
                <w:rFonts w:ascii="Garamond" w:hAnsi="Garamond" w:cs="Arial"/>
                <w:b/>
                <w:sz w:val="20"/>
                <w:szCs w:val="20"/>
                <w:u w:val="single"/>
              </w:rPr>
              <w:t>Eireli</w:t>
            </w:r>
            <w:proofErr w:type="spellEnd"/>
          </w:p>
        </w:tc>
        <w:tc>
          <w:tcPr>
            <w:tcW w:w="0" w:type="auto"/>
            <w:vAlign w:val="center"/>
          </w:tcPr>
          <w:p w:rsidR="00C275F6" w:rsidRPr="006F302D" w:rsidRDefault="00C275F6" w:rsidP="00C275F6">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w:t>
            </w:r>
            <w:proofErr w:type="spellStart"/>
            <w:r>
              <w:rPr>
                <w:rFonts w:ascii="Garamond" w:hAnsi="Garamond" w:cs="Arial"/>
                <w:b/>
                <w:sz w:val="20"/>
                <w:szCs w:val="20"/>
                <w:u w:val="single"/>
              </w:rPr>
              <w:t>Eireli</w:t>
            </w:r>
            <w:proofErr w:type="spellEnd"/>
          </w:p>
        </w:tc>
        <w:tc>
          <w:tcPr>
            <w:tcW w:w="0" w:type="auto"/>
            <w:vAlign w:val="center"/>
          </w:tcPr>
          <w:p w:rsidR="00C275F6" w:rsidRPr="003A6248" w:rsidRDefault="00DB54A7" w:rsidP="00C275F6">
            <w:pPr>
              <w:widowControl w:val="0"/>
              <w:jc w:val="center"/>
              <w:rPr>
                <w:rFonts w:ascii="Garamond" w:hAnsi="Garamond" w:cs="Arial"/>
                <w:sz w:val="20"/>
                <w:szCs w:val="20"/>
              </w:rPr>
            </w:pPr>
            <w:r>
              <w:rPr>
                <w:rFonts w:ascii="Garamond" w:hAnsi="Garamond" w:cs="Arial"/>
                <w:sz w:val="20"/>
                <w:szCs w:val="20"/>
              </w:rPr>
              <w:t>Ronaldo Cordeiro Soares</w:t>
            </w:r>
          </w:p>
        </w:tc>
      </w:tr>
    </w:tbl>
    <w:p w:rsidR="00C275F6" w:rsidRDefault="00C275F6" w:rsidP="00B269A9">
      <w:pPr>
        <w:rPr>
          <w:rFonts w:ascii="Garamond" w:hAnsi="Garamond" w:cs="Arial"/>
        </w:rPr>
      </w:pPr>
    </w:p>
    <w:tbl>
      <w:tblPr>
        <w:tblStyle w:val="Tabelacomgrade"/>
        <w:tblW w:w="0" w:type="auto"/>
        <w:tblLook w:val="04A0" w:firstRow="1" w:lastRow="0" w:firstColumn="1" w:lastColumn="0" w:noHBand="0" w:noVBand="1"/>
      </w:tblPr>
      <w:tblGrid>
        <w:gridCol w:w="1555"/>
        <w:gridCol w:w="2653"/>
        <w:gridCol w:w="2653"/>
        <w:gridCol w:w="2200"/>
      </w:tblGrid>
      <w:tr w:rsidR="00C275F6" w:rsidRPr="00F6019A" w:rsidTr="007670FD">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C275F6" w:rsidRPr="00F6019A" w:rsidRDefault="00C275F6" w:rsidP="007670FD">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C275F6" w:rsidRPr="00F6019A" w:rsidRDefault="00C275F6" w:rsidP="007670FD">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275F6" w:rsidRPr="00BC5D60" w:rsidTr="007670FD">
        <w:tc>
          <w:tcPr>
            <w:tcW w:w="0" w:type="auto"/>
            <w:vMerge w:val="restart"/>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sz w:val="20"/>
                <w:szCs w:val="20"/>
              </w:rPr>
              <w:t>Pregão Presencial n. 064/2017</w:t>
            </w:r>
          </w:p>
        </w:tc>
        <w:tc>
          <w:tcPr>
            <w:tcW w:w="0" w:type="auto"/>
            <w:vAlign w:val="center"/>
          </w:tcPr>
          <w:p w:rsidR="00C275F6" w:rsidRPr="00D604C2"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b/>
                <w:sz w:val="20"/>
                <w:szCs w:val="20"/>
                <w:u w:val="single"/>
              </w:rPr>
              <w:t>A.R. Comércio de Peças, Produtos e Serviços Ltda.</w:t>
            </w:r>
          </w:p>
        </w:tc>
        <w:tc>
          <w:tcPr>
            <w:tcW w:w="0" w:type="auto"/>
            <w:vAlign w:val="center"/>
          </w:tcPr>
          <w:p w:rsidR="00C275F6" w:rsidRPr="003A6248" w:rsidRDefault="00311FA1" w:rsidP="00C275F6">
            <w:pPr>
              <w:widowControl w:val="0"/>
              <w:jc w:val="center"/>
              <w:rPr>
                <w:rFonts w:ascii="Garamond" w:hAnsi="Garamond" w:cs="Arial"/>
                <w:sz w:val="20"/>
                <w:szCs w:val="20"/>
              </w:rPr>
            </w:pPr>
            <w:r>
              <w:rPr>
                <w:rFonts w:ascii="Garamond" w:hAnsi="Garamond" w:cs="Arial"/>
                <w:sz w:val="20"/>
                <w:szCs w:val="20"/>
              </w:rPr>
              <w:t>Alex Romualdo da Silva</w:t>
            </w:r>
          </w:p>
        </w:tc>
      </w:tr>
      <w:tr w:rsidR="00C275F6" w:rsidRPr="00F6019A"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0F1E67"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Minas Fiat Distribuidora de Peças Automotivas Ltda. – ME</w:t>
            </w: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Minas Fiat Distribuidora de Peças Automotivas Ltda. – ME</w:t>
            </w:r>
          </w:p>
        </w:tc>
        <w:tc>
          <w:tcPr>
            <w:tcW w:w="0" w:type="auto"/>
            <w:vAlign w:val="center"/>
          </w:tcPr>
          <w:p w:rsidR="00C275F6" w:rsidRPr="003A6248" w:rsidRDefault="00311FA1" w:rsidP="00C275F6">
            <w:pPr>
              <w:widowControl w:val="0"/>
              <w:jc w:val="center"/>
              <w:rPr>
                <w:rFonts w:ascii="Garamond" w:hAnsi="Garamond" w:cs="Arial"/>
                <w:sz w:val="20"/>
                <w:szCs w:val="20"/>
              </w:rPr>
            </w:pPr>
            <w:r>
              <w:rPr>
                <w:rFonts w:ascii="Garamond" w:hAnsi="Garamond" w:cs="Arial"/>
                <w:sz w:val="20"/>
                <w:szCs w:val="20"/>
              </w:rPr>
              <w:t>Daniel de Freitas Mesquita</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sidRPr="00882F47">
              <w:rPr>
                <w:rFonts w:ascii="Garamond" w:hAnsi="Garamond" w:cs="Arial"/>
                <w:b/>
                <w:sz w:val="20"/>
                <w:szCs w:val="20"/>
                <w:u w:val="single"/>
              </w:rPr>
              <w:t xml:space="preserve">Total Locações do Brasil </w:t>
            </w:r>
            <w:proofErr w:type="spellStart"/>
            <w:r w:rsidRPr="00882F47">
              <w:rPr>
                <w:rFonts w:ascii="Garamond" w:hAnsi="Garamond" w:cs="Arial"/>
                <w:b/>
                <w:sz w:val="20"/>
                <w:szCs w:val="20"/>
                <w:u w:val="single"/>
              </w:rPr>
              <w:t>Eireli</w:t>
            </w:r>
            <w:proofErr w:type="spellEnd"/>
            <w:r w:rsidRPr="00882F47">
              <w:rPr>
                <w:rFonts w:ascii="Garamond" w:hAnsi="Garamond" w:cs="Arial"/>
                <w:b/>
                <w:sz w:val="20"/>
                <w:szCs w:val="20"/>
                <w:u w:val="single"/>
              </w:rPr>
              <w:t xml:space="preserve"> – ME</w:t>
            </w:r>
          </w:p>
        </w:tc>
        <w:tc>
          <w:tcPr>
            <w:tcW w:w="0" w:type="auto"/>
            <w:vAlign w:val="center"/>
          </w:tcPr>
          <w:p w:rsidR="00C275F6" w:rsidRPr="006F302D" w:rsidRDefault="00C275F6" w:rsidP="00C275F6">
            <w:pPr>
              <w:widowControl w:val="0"/>
              <w:jc w:val="center"/>
              <w:rPr>
                <w:rFonts w:ascii="Garamond" w:hAnsi="Garamond" w:cs="Arial"/>
                <w:sz w:val="20"/>
                <w:szCs w:val="20"/>
              </w:rPr>
            </w:pPr>
            <w:r w:rsidRPr="00882F47">
              <w:rPr>
                <w:rFonts w:ascii="Garamond" w:hAnsi="Garamond" w:cs="Arial"/>
                <w:b/>
                <w:sz w:val="20"/>
                <w:szCs w:val="20"/>
                <w:u w:val="single"/>
              </w:rPr>
              <w:t xml:space="preserve">Total Locações do Brasil </w:t>
            </w:r>
            <w:proofErr w:type="spellStart"/>
            <w:r w:rsidRPr="00882F47">
              <w:rPr>
                <w:rFonts w:ascii="Garamond" w:hAnsi="Garamond" w:cs="Arial"/>
                <w:b/>
                <w:sz w:val="20"/>
                <w:szCs w:val="20"/>
                <w:u w:val="single"/>
              </w:rPr>
              <w:t>Eireli</w:t>
            </w:r>
            <w:proofErr w:type="spellEnd"/>
            <w:r w:rsidRPr="00882F47">
              <w:rPr>
                <w:rFonts w:ascii="Garamond" w:hAnsi="Garamond" w:cs="Arial"/>
                <w:b/>
                <w:sz w:val="20"/>
                <w:szCs w:val="20"/>
                <w:u w:val="single"/>
              </w:rPr>
              <w:t xml:space="preserve"> – ME</w:t>
            </w:r>
          </w:p>
        </w:tc>
        <w:tc>
          <w:tcPr>
            <w:tcW w:w="0" w:type="auto"/>
            <w:vAlign w:val="center"/>
          </w:tcPr>
          <w:p w:rsidR="00C275F6" w:rsidRPr="003A6248" w:rsidRDefault="00311FA1" w:rsidP="00C275F6">
            <w:pPr>
              <w:widowControl w:val="0"/>
              <w:jc w:val="center"/>
              <w:rPr>
                <w:rFonts w:ascii="Garamond" w:hAnsi="Garamond" w:cs="Arial"/>
                <w:sz w:val="20"/>
                <w:szCs w:val="20"/>
              </w:rPr>
            </w:pPr>
            <w:r>
              <w:rPr>
                <w:rFonts w:ascii="Garamond" w:hAnsi="Garamond" w:cs="Arial"/>
                <w:sz w:val="20"/>
                <w:szCs w:val="20"/>
              </w:rPr>
              <w:t>Jéssica Fernanda Rocha Rosa</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6019A"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 xml:space="preserve">Mundo dos Utilitários Autopeças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C275F6" w:rsidRPr="006F302D" w:rsidRDefault="00C275F6" w:rsidP="00C275F6">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275F6" w:rsidRPr="003A6248" w:rsidRDefault="00311FA1" w:rsidP="00C275F6">
            <w:pPr>
              <w:widowControl w:val="0"/>
              <w:jc w:val="center"/>
              <w:rPr>
                <w:rFonts w:ascii="Garamond" w:hAnsi="Garamond" w:cs="Arial"/>
                <w:sz w:val="20"/>
                <w:szCs w:val="20"/>
              </w:rPr>
            </w:pPr>
            <w:r>
              <w:rPr>
                <w:rFonts w:ascii="Garamond" w:hAnsi="Garamond" w:cs="Arial"/>
                <w:sz w:val="20"/>
                <w:szCs w:val="20"/>
              </w:rPr>
              <w:t>Sebastião de Paula Melo</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0A7AE9" w:rsidRDefault="00C275F6" w:rsidP="00C275F6">
            <w:pPr>
              <w:widowControl w:val="0"/>
              <w:jc w:val="center"/>
              <w:rPr>
                <w:rFonts w:ascii="Garamond" w:hAnsi="Garamond" w:cs="Arial"/>
                <w:sz w:val="20"/>
                <w:szCs w:val="20"/>
              </w:rPr>
            </w:pPr>
            <w:r>
              <w:rPr>
                <w:rFonts w:ascii="Garamond" w:hAnsi="Garamond" w:cs="Arial"/>
                <w:sz w:val="20"/>
                <w:szCs w:val="20"/>
              </w:rPr>
              <w:t>EMPMAQ Comércio de Peças Ltda.</w:t>
            </w:r>
          </w:p>
        </w:tc>
        <w:tc>
          <w:tcPr>
            <w:tcW w:w="0" w:type="auto"/>
            <w:vAlign w:val="center"/>
          </w:tcPr>
          <w:p w:rsidR="00C275F6" w:rsidRPr="000A7AE9" w:rsidRDefault="00C275F6" w:rsidP="00C275F6">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275F6" w:rsidRPr="003A6248" w:rsidRDefault="00311FA1" w:rsidP="00C275F6">
            <w:pPr>
              <w:widowControl w:val="0"/>
              <w:jc w:val="center"/>
              <w:rPr>
                <w:rFonts w:ascii="Garamond" w:hAnsi="Garamond" w:cs="Arial"/>
                <w:sz w:val="20"/>
                <w:szCs w:val="20"/>
              </w:rPr>
            </w:pPr>
            <w:r>
              <w:rPr>
                <w:rFonts w:ascii="Garamond" w:hAnsi="Garamond" w:cs="Arial"/>
                <w:sz w:val="20"/>
                <w:szCs w:val="20"/>
              </w:rPr>
              <w:t>Edson Xavier de Paiva</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0F1E67" w:rsidRDefault="00C275F6" w:rsidP="00C275F6">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w:t>
            </w:r>
            <w:proofErr w:type="spellStart"/>
            <w:r>
              <w:rPr>
                <w:rFonts w:ascii="Garamond" w:hAnsi="Garamond" w:cs="Arial"/>
                <w:b/>
                <w:sz w:val="20"/>
                <w:szCs w:val="20"/>
                <w:u w:val="single"/>
              </w:rPr>
              <w:t>Eireli</w:t>
            </w:r>
            <w:proofErr w:type="spellEnd"/>
          </w:p>
        </w:tc>
        <w:tc>
          <w:tcPr>
            <w:tcW w:w="0" w:type="auto"/>
            <w:vAlign w:val="center"/>
          </w:tcPr>
          <w:p w:rsidR="00C275F6" w:rsidRPr="006F302D" w:rsidRDefault="00C275F6" w:rsidP="00C275F6">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275F6" w:rsidRPr="003A6248" w:rsidRDefault="00311FA1" w:rsidP="00C275F6">
            <w:pPr>
              <w:widowControl w:val="0"/>
              <w:jc w:val="center"/>
              <w:rPr>
                <w:rFonts w:ascii="Garamond" w:hAnsi="Garamond" w:cs="Arial"/>
                <w:sz w:val="20"/>
                <w:szCs w:val="20"/>
              </w:rPr>
            </w:pPr>
            <w:r>
              <w:rPr>
                <w:rFonts w:ascii="Garamond" w:hAnsi="Garamond" w:cs="Arial"/>
                <w:sz w:val="20"/>
                <w:szCs w:val="20"/>
              </w:rPr>
              <w:t>Ronaldo Cordeiro Soares</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3A6248" w:rsidRDefault="00C275F6" w:rsidP="00C275F6">
            <w:pPr>
              <w:widowControl w:val="0"/>
              <w:jc w:val="center"/>
              <w:rPr>
                <w:rFonts w:ascii="Garamond" w:hAnsi="Garamond" w:cs="Arial"/>
                <w:sz w:val="20"/>
                <w:szCs w:val="20"/>
              </w:rPr>
            </w:pPr>
            <w:r>
              <w:rPr>
                <w:rFonts w:ascii="Garamond" w:hAnsi="Garamond" w:cs="Arial"/>
                <w:b/>
                <w:sz w:val="20"/>
                <w:szCs w:val="20"/>
                <w:u w:val="single"/>
              </w:rPr>
              <w:t>Aline Gabriele da Silva Serafim – ME</w:t>
            </w:r>
          </w:p>
        </w:tc>
        <w:tc>
          <w:tcPr>
            <w:tcW w:w="0" w:type="auto"/>
            <w:vAlign w:val="center"/>
          </w:tcPr>
          <w:p w:rsidR="00C275F6" w:rsidRPr="003A6248" w:rsidRDefault="00C275F6" w:rsidP="00C275F6">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275F6" w:rsidRPr="003A6248" w:rsidRDefault="00311FA1" w:rsidP="00C275F6">
            <w:pPr>
              <w:widowControl w:val="0"/>
              <w:jc w:val="center"/>
              <w:rPr>
                <w:rFonts w:ascii="Garamond" w:hAnsi="Garamond" w:cs="Arial"/>
                <w:sz w:val="20"/>
                <w:szCs w:val="20"/>
              </w:rPr>
            </w:pPr>
            <w:r>
              <w:rPr>
                <w:rFonts w:ascii="Garamond" w:hAnsi="Garamond" w:cs="Arial"/>
                <w:sz w:val="20"/>
                <w:szCs w:val="20"/>
              </w:rPr>
              <w:t>Aline Gabriele da Silva Serafim</w:t>
            </w:r>
          </w:p>
        </w:tc>
      </w:tr>
      <w:tr w:rsidR="00C275F6" w:rsidRPr="006F302D" w:rsidTr="007670FD">
        <w:tc>
          <w:tcPr>
            <w:tcW w:w="0" w:type="auto"/>
            <w:vMerge/>
            <w:vAlign w:val="center"/>
          </w:tcPr>
          <w:p w:rsidR="00C275F6" w:rsidRPr="00F6019A" w:rsidRDefault="00C275F6" w:rsidP="00C275F6">
            <w:pPr>
              <w:widowControl w:val="0"/>
              <w:jc w:val="center"/>
              <w:rPr>
                <w:rFonts w:ascii="Garamond" w:hAnsi="Garamond" w:cs="Arial"/>
                <w:sz w:val="20"/>
                <w:szCs w:val="20"/>
              </w:rPr>
            </w:pPr>
          </w:p>
        </w:tc>
        <w:tc>
          <w:tcPr>
            <w:tcW w:w="0" w:type="auto"/>
            <w:vAlign w:val="center"/>
          </w:tcPr>
          <w:p w:rsidR="00C275F6" w:rsidRPr="00F524D8" w:rsidRDefault="00C275F6" w:rsidP="00C275F6">
            <w:pPr>
              <w:widowControl w:val="0"/>
              <w:jc w:val="center"/>
              <w:rPr>
                <w:rFonts w:ascii="Garamond" w:hAnsi="Garamond" w:cs="Arial"/>
                <w:sz w:val="20"/>
                <w:szCs w:val="20"/>
              </w:rPr>
            </w:pPr>
            <w:r>
              <w:rPr>
                <w:rFonts w:ascii="Garamond" w:hAnsi="Garamond" w:cs="Arial"/>
                <w:sz w:val="20"/>
                <w:szCs w:val="20"/>
              </w:rPr>
              <w:t>José Maria Pereira – ME</w:t>
            </w:r>
          </w:p>
        </w:tc>
        <w:tc>
          <w:tcPr>
            <w:tcW w:w="0" w:type="auto"/>
            <w:vAlign w:val="center"/>
          </w:tcPr>
          <w:p w:rsidR="00C275F6" w:rsidRDefault="00C275F6" w:rsidP="00C275F6">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275F6" w:rsidRDefault="00311FA1" w:rsidP="00C275F6">
            <w:pPr>
              <w:widowControl w:val="0"/>
              <w:jc w:val="center"/>
              <w:rPr>
                <w:rFonts w:ascii="Garamond" w:hAnsi="Garamond" w:cs="Arial"/>
                <w:sz w:val="20"/>
                <w:szCs w:val="20"/>
              </w:rPr>
            </w:pPr>
            <w:r>
              <w:rPr>
                <w:rFonts w:ascii="Garamond" w:hAnsi="Garamond" w:cs="Arial"/>
                <w:sz w:val="20"/>
                <w:szCs w:val="20"/>
              </w:rPr>
              <w:t>José Maria Pereira</w:t>
            </w:r>
          </w:p>
        </w:tc>
      </w:tr>
      <w:tr w:rsidR="00C275F6" w:rsidRPr="006F302D" w:rsidTr="007670FD">
        <w:tc>
          <w:tcPr>
            <w:tcW w:w="0" w:type="auto"/>
            <w:vMerge/>
            <w:vAlign w:val="center"/>
          </w:tcPr>
          <w:p w:rsidR="00C275F6" w:rsidRPr="004C7130" w:rsidRDefault="00C275F6" w:rsidP="00C275F6">
            <w:pPr>
              <w:widowControl w:val="0"/>
              <w:jc w:val="center"/>
              <w:rPr>
                <w:rFonts w:ascii="Garamond" w:hAnsi="Garamond" w:cs="Arial"/>
                <w:sz w:val="20"/>
                <w:szCs w:val="20"/>
              </w:rPr>
            </w:pPr>
          </w:p>
        </w:tc>
        <w:tc>
          <w:tcPr>
            <w:tcW w:w="0" w:type="auto"/>
            <w:vAlign w:val="center"/>
          </w:tcPr>
          <w:p w:rsidR="00C275F6" w:rsidRPr="008B6BBE"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Líder Autopeças e Acessórios Ltda. – ME</w:t>
            </w:r>
          </w:p>
        </w:tc>
        <w:tc>
          <w:tcPr>
            <w:tcW w:w="0" w:type="auto"/>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b/>
                <w:sz w:val="20"/>
                <w:szCs w:val="20"/>
                <w:u w:val="single"/>
              </w:rPr>
              <w:t>Líder Autopeças e Acessórios Ltda. – ME</w:t>
            </w:r>
          </w:p>
        </w:tc>
        <w:tc>
          <w:tcPr>
            <w:tcW w:w="0" w:type="auto"/>
            <w:vAlign w:val="center"/>
          </w:tcPr>
          <w:p w:rsidR="00C275F6" w:rsidRDefault="00311FA1" w:rsidP="00C275F6">
            <w:pPr>
              <w:widowControl w:val="0"/>
              <w:jc w:val="center"/>
              <w:rPr>
                <w:rFonts w:ascii="Garamond" w:hAnsi="Garamond" w:cs="Arial"/>
                <w:sz w:val="20"/>
                <w:szCs w:val="20"/>
              </w:rPr>
            </w:pPr>
            <w:r>
              <w:rPr>
                <w:rFonts w:ascii="Garamond" w:hAnsi="Garamond" w:cs="Arial"/>
                <w:sz w:val="20"/>
                <w:szCs w:val="20"/>
              </w:rPr>
              <w:t>Mauro Henrique Caldeira</w:t>
            </w:r>
          </w:p>
        </w:tc>
      </w:tr>
      <w:tr w:rsidR="00C275F6" w:rsidRPr="006F302D" w:rsidTr="007670FD">
        <w:tc>
          <w:tcPr>
            <w:tcW w:w="0" w:type="auto"/>
            <w:vMerge/>
            <w:vAlign w:val="center"/>
          </w:tcPr>
          <w:p w:rsidR="00C275F6" w:rsidRPr="004C7130" w:rsidRDefault="00C275F6" w:rsidP="00C275F6">
            <w:pPr>
              <w:widowControl w:val="0"/>
              <w:jc w:val="center"/>
              <w:rPr>
                <w:rFonts w:ascii="Garamond" w:hAnsi="Garamond" w:cs="Arial"/>
                <w:sz w:val="20"/>
                <w:szCs w:val="20"/>
              </w:rPr>
            </w:pPr>
          </w:p>
        </w:tc>
        <w:tc>
          <w:tcPr>
            <w:tcW w:w="0" w:type="auto"/>
            <w:vAlign w:val="center"/>
          </w:tcPr>
          <w:p w:rsidR="00C275F6" w:rsidRDefault="00C275F6" w:rsidP="00C275F6">
            <w:pPr>
              <w:widowControl w:val="0"/>
              <w:jc w:val="center"/>
              <w:rPr>
                <w:rFonts w:ascii="Garamond" w:hAnsi="Garamond" w:cs="Arial"/>
                <w:b/>
                <w:sz w:val="20"/>
                <w:szCs w:val="20"/>
                <w:u w:val="single"/>
              </w:rPr>
            </w:pPr>
            <w:r>
              <w:rPr>
                <w:rFonts w:ascii="Garamond" w:hAnsi="Garamond" w:cs="Arial"/>
                <w:b/>
                <w:sz w:val="20"/>
                <w:szCs w:val="20"/>
                <w:u w:val="single"/>
              </w:rPr>
              <w:t xml:space="preserve">Horizonte Transporte e Logística </w:t>
            </w:r>
            <w:proofErr w:type="spellStart"/>
            <w:r>
              <w:rPr>
                <w:rFonts w:ascii="Garamond" w:hAnsi="Garamond" w:cs="Arial"/>
                <w:b/>
                <w:sz w:val="20"/>
                <w:szCs w:val="20"/>
                <w:u w:val="single"/>
              </w:rPr>
              <w:t>Eireli</w:t>
            </w:r>
            <w:proofErr w:type="spellEnd"/>
          </w:p>
        </w:tc>
        <w:tc>
          <w:tcPr>
            <w:tcW w:w="0" w:type="auto"/>
            <w:vAlign w:val="center"/>
          </w:tcPr>
          <w:p w:rsidR="00C275F6" w:rsidRPr="004C7130" w:rsidRDefault="00C275F6" w:rsidP="00C275F6">
            <w:pPr>
              <w:widowControl w:val="0"/>
              <w:jc w:val="center"/>
              <w:rPr>
                <w:rFonts w:ascii="Garamond" w:hAnsi="Garamond" w:cs="Arial"/>
                <w:sz w:val="20"/>
                <w:szCs w:val="20"/>
              </w:rPr>
            </w:pPr>
            <w:r>
              <w:rPr>
                <w:rFonts w:ascii="Garamond" w:hAnsi="Garamond" w:cs="Arial"/>
                <w:b/>
                <w:sz w:val="20"/>
                <w:szCs w:val="20"/>
                <w:u w:val="single"/>
              </w:rPr>
              <w:t xml:space="preserve">Horizonte Transporte e Logística </w:t>
            </w:r>
            <w:proofErr w:type="spellStart"/>
            <w:r>
              <w:rPr>
                <w:rFonts w:ascii="Garamond" w:hAnsi="Garamond" w:cs="Arial"/>
                <w:b/>
                <w:sz w:val="20"/>
                <w:szCs w:val="20"/>
                <w:u w:val="single"/>
              </w:rPr>
              <w:t>Eireli</w:t>
            </w:r>
            <w:proofErr w:type="spellEnd"/>
          </w:p>
        </w:tc>
        <w:tc>
          <w:tcPr>
            <w:tcW w:w="0" w:type="auto"/>
            <w:vAlign w:val="center"/>
          </w:tcPr>
          <w:p w:rsidR="00C275F6" w:rsidRDefault="00311FA1" w:rsidP="00C275F6">
            <w:pPr>
              <w:widowControl w:val="0"/>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Junior</w:t>
            </w:r>
          </w:p>
        </w:tc>
      </w:tr>
    </w:tbl>
    <w:p w:rsidR="00733B66" w:rsidRPr="00733B66" w:rsidRDefault="00733B66" w:rsidP="00B269A9">
      <w:pPr>
        <w:pStyle w:val="PargrafodaLista"/>
        <w:numPr>
          <w:ilvl w:val="0"/>
          <w:numId w:val="3"/>
        </w:numPr>
        <w:spacing w:line="360" w:lineRule="auto"/>
        <w:ind w:left="0" w:firstLine="1418"/>
        <w:jc w:val="both"/>
        <w:rPr>
          <w:rFonts w:ascii="Garamond" w:hAnsi="Garamond" w:cs="Arial"/>
        </w:rPr>
      </w:pPr>
      <w:r w:rsidRPr="00733B66">
        <w:rPr>
          <w:rFonts w:ascii="Garamond" w:hAnsi="Garamond" w:cs="Arial"/>
        </w:rPr>
        <w:lastRenderedPageBreak/>
        <w:t>Perceba-se que, em todas as licitações, sempre participam mais de uma empresa pertencente aos grupos econômicos mencionados.</w:t>
      </w:r>
    </w:p>
    <w:p w:rsidR="00733B66" w:rsidRDefault="00733B66" w:rsidP="00B269A9">
      <w:pPr>
        <w:pStyle w:val="PargrafodaLista"/>
        <w:spacing w:line="360" w:lineRule="auto"/>
        <w:ind w:left="1418"/>
        <w:jc w:val="both"/>
        <w:rPr>
          <w:rFonts w:ascii="Garamond" w:hAnsi="Garamond" w:cs="Arial"/>
        </w:rPr>
      </w:pPr>
    </w:p>
    <w:p w:rsidR="009A344D" w:rsidRDefault="009A344D" w:rsidP="00B26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733B66" w:rsidRPr="00733B66" w:rsidRDefault="00733B66" w:rsidP="00B269A9">
      <w:pPr>
        <w:pStyle w:val="PargrafodaLista"/>
        <w:spacing w:line="360" w:lineRule="auto"/>
        <w:rPr>
          <w:rFonts w:ascii="Garamond" w:hAnsi="Garamond" w:cs="Arial"/>
        </w:rPr>
      </w:pPr>
    </w:p>
    <w:p w:rsidR="00733B66" w:rsidRDefault="00733B66" w:rsidP="00B26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Inclusive, foi realizado outro procedimento cujas empresas reunidas em cartel não participaram, mas que merece destaque dos fatos ali ocorridos: Procedimento Licitatório n. 042/2014 </w:t>
      </w:r>
      <w:r w:rsidR="007670FD">
        <w:rPr>
          <w:rFonts w:ascii="Garamond" w:hAnsi="Garamond" w:cs="Arial"/>
        </w:rPr>
        <w:t>– Pregão Presencial n. 027/2014 (tópico V desta Representação).</w:t>
      </w:r>
    </w:p>
    <w:p w:rsidR="00733B66" w:rsidRPr="00733B66" w:rsidRDefault="00733B66" w:rsidP="00B269A9">
      <w:pPr>
        <w:pStyle w:val="PargrafodaLista"/>
        <w:spacing w:line="360" w:lineRule="auto"/>
        <w:rPr>
          <w:rFonts w:ascii="Garamond" w:hAnsi="Garamond" w:cs="Arial"/>
        </w:rPr>
      </w:pPr>
    </w:p>
    <w:p w:rsidR="002E3AC5" w:rsidRDefault="00311FA1" w:rsidP="00733B66">
      <w:pPr>
        <w:pStyle w:val="PargrafodaLista"/>
        <w:numPr>
          <w:ilvl w:val="0"/>
          <w:numId w:val="1"/>
        </w:numPr>
        <w:spacing w:line="276" w:lineRule="auto"/>
        <w:ind w:left="1418" w:firstLine="0"/>
        <w:jc w:val="both"/>
        <w:rPr>
          <w:rFonts w:ascii="Garamond" w:hAnsi="Garamond" w:cs="Arial"/>
          <w:b/>
        </w:rPr>
      </w:pPr>
      <w:r>
        <w:rPr>
          <w:rFonts w:ascii="Garamond" w:hAnsi="Garamond" w:cs="Arial"/>
          <w:b/>
        </w:rPr>
        <w:t xml:space="preserve">Dos fatos verificados nos procedimentos licitatórios </w:t>
      </w:r>
      <w:r w:rsidR="007670FD">
        <w:rPr>
          <w:rFonts w:ascii="Garamond" w:hAnsi="Garamond" w:cs="Arial"/>
          <w:b/>
        </w:rPr>
        <w:t xml:space="preserve">de Bom Sucesso </w:t>
      </w:r>
      <w:r>
        <w:rPr>
          <w:rFonts w:ascii="Garamond" w:hAnsi="Garamond" w:cs="Arial"/>
          <w:b/>
        </w:rPr>
        <w:t>acerca das empresas reunidas em conluio, pertencentes aos grupos econômicos identificados no tópico II desta Representação</w:t>
      </w:r>
    </w:p>
    <w:p w:rsidR="002E3AC5" w:rsidRDefault="002E3AC5" w:rsidP="00512B9A">
      <w:pPr>
        <w:pStyle w:val="PargrafodaLista"/>
        <w:spacing w:line="360" w:lineRule="auto"/>
        <w:ind w:left="1418"/>
        <w:jc w:val="both"/>
        <w:rPr>
          <w:rFonts w:ascii="Garamond" w:hAnsi="Garamond" w:cs="Arial"/>
          <w:b/>
        </w:rPr>
      </w:pPr>
    </w:p>
    <w:p w:rsidR="00B04A94" w:rsidRDefault="00B04A94" w:rsidP="00512B9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destaco que no Pregão Presencial n. 031/2013, identifiquei uma outra empresa licitante cujo nome fantasia é o mesmo da pessoa jurídica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estudada no tópico anterior: Garra Autopeças Ltda., CNPJ 12.098.686/0001-84.</w:t>
      </w:r>
    </w:p>
    <w:p w:rsidR="00B04A94" w:rsidRPr="00A17777" w:rsidRDefault="00B04A94" w:rsidP="00512B9A">
      <w:pPr>
        <w:pStyle w:val="PargrafodaLista"/>
        <w:spacing w:line="360" w:lineRule="auto"/>
        <w:rPr>
          <w:rFonts w:ascii="Garamond" w:hAnsi="Garamond" w:cs="Arial"/>
        </w:rPr>
      </w:pPr>
    </w:p>
    <w:p w:rsidR="00B04A94" w:rsidRDefault="00B04A94" w:rsidP="00512B9A">
      <w:pPr>
        <w:pStyle w:val="PargrafodaLista"/>
        <w:numPr>
          <w:ilvl w:val="0"/>
          <w:numId w:val="3"/>
        </w:numPr>
        <w:spacing w:line="360" w:lineRule="auto"/>
        <w:ind w:left="0" w:firstLine="1418"/>
        <w:jc w:val="both"/>
        <w:rPr>
          <w:rFonts w:ascii="Garamond" w:hAnsi="Garamond" w:cs="Arial"/>
        </w:rPr>
      </w:pPr>
      <w:r>
        <w:rPr>
          <w:rFonts w:ascii="Garamond" w:hAnsi="Garamond" w:cs="Arial"/>
        </w:rPr>
        <w:t>Veja que os CNPJ são diferentes.</w:t>
      </w:r>
    </w:p>
    <w:p w:rsidR="00B04A94" w:rsidRPr="00A17777" w:rsidRDefault="00B04A94" w:rsidP="00512B9A">
      <w:pPr>
        <w:pStyle w:val="PargrafodaLista"/>
        <w:spacing w:line="360" w:lineRule="auto"/>
        <w:rPr>
          <w:rFonts w:ascii="Garamond" w:hAnsi="Garamond" w:cs="Arial"/>
        </w:rPr>
      </w:pPr>
    </w:p>
    <w:p w:rsidR="00B04A94" w:rsidRDefault="00B04A94" w:rsidP="00512B9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Apesar disso, o sócio da Garra Autopeças Ltda., participante da licitação, Lucas </w:t>
      </w:r>
      <w:proofErr w:type="spellStart"/>
      <w:r>
        <w:rPr>
          <w:rFonts w:ascii="Garamond" w:hAnsi="Garamond" w:cs="Arial"/>
        </w:rPr>
        <w:t>Abuid</w:t>
      </w:r>
      <w:proofErr w:type="spellEnd"/>
      <w:r>
        <w:rPr>
          <w:rFonts w:ascii="Garamond" w:hAnsi="Garamond" w:cs="Arial"/>
        </w:rPr>
        <w:t xml:space="preserve"> </w:t>
      </w:r>
      <w:proofErr w:type="spellStart"/>
      <w:r>
        <w:rPr>
          <w:rFonts w:ascii="Garamond" w:hAnsi="Garamond" w:cs="Arial"/>
        </w:rPr>
        <w:t>Fulgêncio</w:t>
      </w:r>
      <w:proofErr w:type="spellEnd"/>
      <w:r>
        <w:rPr>
          <w:rFonts w:ascii="Garamond" w:hAnsi="Garamond" w:cs="Arial"/>
        </w:rPr>
        <w:t xml:space="preserve">, é filho de Dimas </w:t>
      </w:r>
      <w:proofErr w:type="spellStart"/>
      <w:r>
        <w:rPr>
          <w:rFonts w:ascii="Garamond" w:hAnsi="Garamond" w:cs="Arial"/>
        </w:rPr>
        <w:t>Fulgêncio</w:t>
      </w:r>
      <w:proofErr w:type="spellEnd"/>
      <w:r>
        <w:rPr>
          <w:rFonts w:ascii="Garamond" w:hAnsi="Garamond" w:cs="Arial"/>
        </w:rPr>
        <w:t xml:space="preserve">, proprietário da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xml:space="preserve">, e da Fênix </w:t>
      </w:r>
      <w:proofErr w:type="spellStart"/>
      <w:r>
        <w:rPr>
          <w:rFonts w:ascii="Garamond" w:hAnsi="Garamond" w:cs="Arial"/>
        </w:rPr>
        <w:t>Tractor</w:t>
      </w:r>
      <w:proofErr w:type="spellEnd"/>
      <w:r>
        <w:rPr>
          <w:rFonts w:ascii="Garamond" w:hAnsi="Garamond" w:cs="Arial"/>
        </w:rPr>
        <w:t xml:space="preserve"> Ltda. – ME, </w:t>
      </w:r>
      <w:r w:rsidRPr="00054A5A">
        <w:rPr>
          <w:rFonts w:ascii="Garamond" w:hAnsi="Garamond" w:cs="Arial"/>
        </w:rPr>
        <w:t>CNPJ 19.182.143/0001-90</w:t>
      </w:r>
      <w:r>
        <w:rPr>
          <w:rFonts w:ascii="Garamond" w:hAnsi="Garamond" w:cs="Arial"/>
        </w:rPr>
        <w:t>.</w:t>
      </w:r>
    </w:p>
    <w:p w:rsidR="00B04A94" w:rsidRDefault="00B04A94" w:rsidP="00512B9A">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Relembro que as empresas Dimas </w:t>
      </w:r>
      <w:proofErr w:type="spellStart"/>
      <w:r>
        <w:rPr>
          <w:rFonts w:ascii="Garamond" w:hAnsi="Garamond" w:cs="Arial"/>
        </w:rPr>
        <w:t>Fulgêncio</w:t>
      </w:r>
      <w:proofErr w:type="spellEnd"/>
      <w:r>
        <w:rPr>
          <w:rFonts w:ascii="Garamond" w:hAnsi="Garamond" w:cs="Arial"/>
        </w:rPr>
        <w:t xml:space="preserve"> e Fênix </w:t>
      </w:r>
      <w:proofErr w:type="spellStart"/>
      <w:r>
        <w:rPr>
          <w:rFonts w:ascii="Garamond" w:hAnsi="Garamond" w:cs="Arial"/>
        </w:rPr>
        <w:t>Tractor</w:t>
      </w:r>
      <w:proofErr w:type="spellEnd"/>
      <w:r>
        <w:rPr>
          <w:rFonts w:ascii="Garamond" w:hAnsi="Garamond" w:cs="Arial"/>
        </w:rPr>
        <w:t xml:space="preserve"> possuem o mesmo contador que a empresa </w:t>
      </w:r>
      <w:proofErr w:type="spellStart"/>
      <w:r>
        <w:rPr>
          <w:rFonts w:ascii="Garamond" w:hAnsi="Garamond" w:cs="Arial"/>
        </w:rPr>
        <w:t>Vemaq</w:t>
      </w:r>
      <w:proofErr w:type="spellEnd"/>
      <w:r>
        <w:rPr>
          <w:rFonts w:ascii="Garamond" w:hAnsi="Garamond" w:cs="Arial"/>
        </w:rPr>
        <w:t xml:space="preserve"> Peças para Veículos e Máquinas Ltda. (empresa pertencente ao grupo de </w:t>
      </w:r>
      <w:proofErr w:type="spellStart"/>
      <w:r>
        <w:rPr>
          <w:rFonts w:ascii="Garamond" w:hAnsi="Garamond" w:cs="Arial"/>
        </w:rPr>
        <w:t>Demosthenes</w:t>
      </w:r>
      <w:proofErr w:type="spellEnd"/>
      <w:r>
        <w:rPr>
          <w:rFonts w:ascii="Garamond" w:hAnsi="Garamond" w:cs="Arial"/>
        </w:rPr>
        <w:t xml:space="preserve"> Menezes de Oliveira Junior).</w:t>
      </w:r>
    </w:p>
    <w:p w:rsidR="00B04A94" w:rsidRPr="00A17777" w:rsidRDefault="00B04A94" w:rsidP="00512B9A">
      <w:pPr>
        <w:pStyle w:val="PargrafodaLista"/>
        <w:spacing w:line="360" w:lineRule="auto"/>
        <w:rPr>
          <w:rFonts w:ascii="Garamond" w:hAnsi="Garamond" w:cs="Arial"/>
        </w:rPr>
      </w:pPr>
    </w:p>
    <w:p w:rsidR="002E3AC5" w:rsidRPr="00B04A94" w:rsidRDefault="00B04A94"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Ou seja, a Garra Autopeças Ltda. também faz parte das empresas reunidas em conluio e estudadas nesta e em outras Representações formuladas perante o Tribunal de Contas de Minas Gerais.</w:t>
      </w:r>
    </w:p>
    <w:p w:rsidR="00B04A94" w:rsidRPr="00B04A94" w:rsidRDefault="00B04A94" w:rsidP="00512B9A">
      <w:pPr>
        <w:pStyle w:val="PargrafodaLista"/>
        <w:spacing w:line="360" w:lineRule="auto"/>
        <w:rPr>
          <w:rFonts w:ascii="Garamond" w:hAnsi="Garamond" w:cs="Arial"/>
          <w:b/>
        </w:rPr>
      </w:pPr>
    </w:p>
    <w:p w:rsidR="00B04A94" w:rsidRPr="00101634" w:rsidRDefault="00101634"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No Pregão Presencial n. 064/2017, também foram identificadas outras três empresas que, pelos fatos e indícios a seguir narrados, pertencem ao grupo econômico de Ronaldo Cordeiro Soares e </w:t>
      </w:r>
      <w:proofErr w:type="spellStart"/>
      <w:r>
        <w:rPr>
          <w:rFonts w:ascii="Garamond" w:hAnsi="Garamond" w:cs="Arial"/>
        </w:rPr>
        <w:t>Demosthenes</w:t>
      </w:r>
      <w:proofErr w:type="spellEnd"/>
      <w:r>
        <w:rPr>
          <w:rFonts w:ascii="Garamond" w:hAnsi="Garamond" w:cs="Arial"/>
        </w:rPr>
        <w:t xml:space="preserve"> Menezes de Oliveira Junior, servindo apenas como base para fraudar licitações.</w:t>
      </w:r>
    </w:p>
    <w:p w:rsidR="00101634" w:rsidRPr="00101634" w:rsidRDefault="00101634" w:rsidP="00512B9A">
      <w:pPr>
        <w:pStyle w:val="PargrafodaLista"/>
        <w:spacing w:line="360" w:lineRule="auto"/>
        <w:rPr>
          <w:rFonts w:ascii="Garamond" w:hAnsi="Garamond" w:cs="Arial"/>
          <w:b/>
        </w:rPr>
      </w:pPr>
    </w:p>
    <w:p w:rsidR="00101634" w:rsidRPr="00101634" w:rsidRDefault="00526DF0"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I</w:t>
      </w:r>
      <w:r w:rsidR="00101634">
        <w:rPr>
          <w:rFonts w:ascii="Garamond" w:hAnsi="Garamond" w:cs="Arial"/>
        </w:rPr>
        <w:t xml:space="preserve">sso porque a pessoa jurídica Aline Gabriele da Silva Serafim – ME, CNPJ 23.426.176/0001-05, por exemplo, pertence à empresária individual Aline Gabriele da Silva Serafim e não possui funcionários registrados no Ministério do Trabalho e Emprego – RAIS, segundo informações do </w:t>
      </w:r>
      <w:proofErr w:type="spellStart"/>
      <w:r w:rsidR="00101634">
        <w:rPr>
          <w:rFonts w:ascii="Garamond" w:hAnsi="Garamond" w:cs="Arial"/>
        </w:rPr>
        <w:t>Infoseg</w:t>
      </w:r>
      <w:proofErr w:type="spellEnd"/>
      <w:r w:rsidR="00101634">
        <w:rPr>
          <w:rFonts w:ascii="Garamond" w:hAnsi="Garamond" w:cs="Arial"/>
        </w:rPr>
        <w:t>.</w:t>
      </w:r>
    </w:p>
    <w:p w:rsidR="00101634" w:rsidRPr="00101634" w:rsidRDefault="00101634" w:rsidP="00512B9A">
      <w:pPr>
        <w:pStyle w:val="PargrafodaLista"/>
        <w:spacing w:line="360" w:lineRule="auto"/>
        <w:rPr>
          <w:rFonts w:ascii="Garamond" w:hAnsi="Garamond" w:cs="Arial"/>
          <w:b/>
        </w:rPr>
      </w:pPr>
    </w:p>
    <w:p w:rsidR="00101634" w:rsidRPr="00101634" w:rsidRDefault="00101634"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Além disso, o contador da empresa, Marcos Antônio Lopes de Almeida, é o mesmo contador das pessoas jurídicas Dimas </w:t>
      </w:r>
      <w:proofErr w:type="spellStart"/>
      <w:r>
        <w:rPr>
          <w:rFonts w:ascii="Garamond" w:hAnsi="Garamond" w:cs="Arial"/>
        </w:rPr>
        <w:t>Fulgêncio</w:t>
      </w:r>
      <w:proofErr w:type="spellEnd"/>
      <w:r>
        <w:rPr>
          <w:rFonts w:ascii="Garamond" w:hAnsi="Garamond" w:cs="Arial"/>
        </w:rPr>
        <w:t xml:space="preserve"> Autopeças – ME, Fênix </w:t>
      </w:r>
      <w:proofErr w:type="spellStart"/>
      <w:r>
        <w:rPr>
          <w:rFonts w:ascii="Garamond" w:hAnsi="Garamond" w:cs="Arial"/>
        </w:rPr>
        <w:t>Tractor</w:t>
      </w:r>
      <w:proofErr w:type="spellEnd"/>
      <w:r>
        <w:rPr>
          <w:rFonts w:ascii="Garamond" w:hAnsi="Garamond" w:cs="Arial"/>
        </w:rPr>
        <w:t xml:space="preserve"> Ltda. e </w:t>
      </w:r>
      <w:proofErr w:type="spellStart"/>
      <w:r>
        <w:rPr>
          <w:rFonts w:ascii="Garamond" w:hAnsi="Garamond" w:cs="Arial"/>
        </w:rPr>
        <w:t>Vemaq</w:t>
      </w:r>
      <w:proofErr w:type="spellEnd"/>
      <w:r>
        <w:rPr>
          <w:rFonts w:ascii="Garamond" w:hAnsi="Garamond" w:cs="Arial"/>
        </w:rPr>
        <w:t xml:space="preserve"> Peças para Veículos e Máquinas Ltda. </w:t>
      </w:r>
    </w:p>
    <w:p w:rsidR="00101634" w:rsidRPr="00101634" w:rsidRDefault="00101634" w:rsidP="00512B9A">
      <w:pPr>
        <w:pStyle w:val="PargrafodaLista"/>
        <w:spacing w:line="360" w:lineRule="auto"/>
        <w:rPr>
          <w:rFonts w:ascii="Garamond" w:hAnsi="Garamond" w:cs="Arial"/>
          <w:b/>
        </w:rPr>
      </w:pPr>
    </w:p>
    <w:p w:rsidR="00101634" w:rsidRPr="00101634" w:rsidRDefault="00101634"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Isto é, não há dúvida sobre o fato de que a licitante Aline Gabriele da Silva Serafim – ME se encontra reunida em conluio </w:t>
      </w:r>
      <w:r w:rsidR="0003286C">
        <w:rPr>
          <w:rFonts w:ascii="Garamond" w:hAnsi="Garamond" w:cs="Arial"/>
        </w:rPr>
        <w:t xml:space="preserve">com a Garra Autopeças e </w:t>
      </w:r>
      <w:r>
        <w:rPr>
          <w:rFonts w:ascii="Garamond" w:hAnsi="Garamond" w:cs="Arial"/>
        </w:rPr>
        <w:t xml:space="preserve">com as demais empresas pertencentes ao grupo econômico de </w:t>
      </w:r>
      <w:proofErr w:type="spellStart"/>
      <w:r>
        <w:rPr>
          <w:rFonts w:ascii="Garamond" w:hAnsi="Garamond" w:cs="Arial"/>
        </w:rPr>
        <w:t>Demosthenes</w:t>
      </w:r>
      <w:proofErr w:type="spellEnd"/>
      <w:r>
        <w:rPr>
          <w:rFonts w:ascii="Garamond" w:hAnsi="Garamond" w:cs="Arial"/>
        </w:rPr>
        <w:t xml:space="preserve"> Menezes de Oliveira Junior.</w:t>
      </w:r>
    </w:p>
    <w:p w:rsidR="00101634" w:rsidRPr="00101634" w:rsidRDefault="00101634" w:rsidP="00512B9A">
      <w:pPr>
        <w:pStyle w:val="PargrafodaLista"/>
        <w:spacing w:line="360" w:lineRule="auto"/>
        <w:rPr>
          <w:rFonts w:ascii="Garamond" w:hAnsi="Garamond" w:cs="Arial"/>
          <w:b/>
        </w:rPr>
      </w:pPr>
    </w:p>
    <w:p w:rsidR="00101634" w:rsidRPr="00101634" w:rsidRDefault="00101634"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Ora, a empresa não possui funcionários. </w:t>
      </w:r>
    </w:p>
    <w:p w:rsidR="00101634" w:rsidRPr="00101634" w:rsidRDefault="00101634"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Outro dado importante é que o representante da Aline Gabriele da Silva Serafim – ME no Pregão Presencial n. 064/2017 foi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xml:space="preserve"> Menezes de Oliveira Junior, conforme já mencionado por diversas vezes nesta Representação. </w:t>
      </w:r>
    </w:p>
    <w:p w:rsidR="00101634" w:rsidRPr="00101634" w:rsidRDefault="00101634" w:rsidP="00512B9A">
      <w:pPr>
        <w:pStyle w:val="PargrafodaLista"/>
        <w:spacing w:line="360" w:lineRule="auto"/>
        <w:rPr>
          <w:rFonts w:ascii="Garamond" w:hAnsi="Garamond" w:cs="Arial"/>
          <w:b/>
        </w:rPr>
      </w:pPr>
    </w:p>
    <w:p w:rsidR="00101634" w:rsidRPr="00A027BD" w:rsidRDefault="00101634"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Após consulta ao Google </w:t>
      </w:r>
      <w:proofErr w:type="spellStart"/>
      <w:r>
        <w:rPr>
          <w:rFonts w:ascii="Garamond" w:hAnsi="Garamond" w:cs="Arial"/>
        </w:rPr>
        <w:t>Maps</w:t>
      </w:r>
      <w:proofErr w:type="spellEnd"/>
      <w:r>
        <w:rPr>
          <w:rFonts w:ascii="Garamond" w:hAnsi="Garamond" w:cs="Arial"/>
        </w:rPr>
        <w:t xml:space="preserve">, identifiquei ainda que no endereço da empresa, a rua Cambuquira, n. 1255, loja A, no bairro Carlos Prates, em Belo Horizonte/MG, não existe </w:t>
      </w:r>
      <w:r w:rsidR="00526DF0">
        <w:rPr>
          <w:rFonts w:ascii="Garamond" w:hAnsi="Garamond" w:cs="Arial"/>
        </w:rPr>
        <w:t>qualquer</w:t>
      </w:r>
      <w:r>
        <w:rPr>
          <w:rFonts w:ascii="Garamond" w:hAnsi="Garamond" w:cs="Arial"/>
        </w:rPr>
        <w:t xml:space="preserve"> estabelecimento comercial que indique a existência da loja.</w:t>
      </w:r>
      <w:r w:rsidR="00A027BD">
        <w:rPr>
          <w:rFonts w:ascii="Garamond" w:hAnsi="Garamond" w:cs="Arial"/>
        </w:rPr>
        <w:t xml:space="preserve"> Todos os espaços físicos ali encontrados encontram-se para alugar.</w:t>
      </w:r>
    </w:p>
    <w:p w:rsidR="00A027BD" w:rsidRPr="00A027BD" w:rsidRDefault="00A027BD" w:rsidP="00512B9A">
      <w:pPr>
        <w:pStyle w:val="PargrafodaLista"/>
        <w:spacing w:line="360" w:lineRule="auto"/>
        <w:rPr>
          <w:rFonts w:ascii="Garamond" w:hAnsi="Garamond" w:cs="Arial"/>
          <w:b/>
        </w:rPr>
      </w:pPr>
    </w:p>
    <w:p w:rsidR="00A027BD" w:rsidRPr="00A027BD" w:rsidRDefault="0003286C"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 outra pessoa jurídica identificada foi </w:t>
      </w:r>
      <w:r w:rsidR="00A027BD">
        <w:rPr>
          <w:rFonts w:ascii="Garamond" w:hAnsi="Garamond" w:cs="Arial"/>
        </w:rPr>
        <w:t>a licitante Minas Fiat Distribuidora de Peças Automotivas Ltda., CNPJ 04.526.944/0001-58.</w:t>
      </w:r>
    </w:p>
    <w:p w:rsidR="00A027BD" w:rsidRPr="00A027BD" w:rsidRDefault="00A027BD" w:rsidP="00512B9A">
      <w:pPr>
        <w:pStyle w:val="PargrafodaLista"/>
        <w:spacing w:line="360" w:lineRule="auto"/>
        <w:rPr>
          <w:rFonts w:ascii="Garamond" w:hAnsi="Garamond" w:cs="Arial"/>
          <w:b/>
        </w:rPr>
      </w:pPr>
    </w:p>
    <w:p w:rsidR="00A027BD" w:rsidRPr="007F392F" w:rsidRDefault="00A027BD" w:rsidP="00512B9A">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 empresa Minas Fiat Distribuidora de Peças Automotivas Ltda. possui atualmente como </w:t>
      </w:r>
      <w:r w:rsidRPr="00A027BD">
        <w:rPr>
          <w:rFonts w:ascii="Garamond" w:hAnsi="Garamond" w:cs="Arial"/>
        </w:rPr>
        <w:t>sócio Daniel de Freitas Mesquita</w:t>
      </w:r>
      <w:r>
        <w:rPr>
          <w:rFonts w:ascii="Garamond" w:hAnsi="Garamond" w:cs="Arial"/>
        </w:rPr>
        <w:t xml:space="preserve"> e encontra-se localizada a avenida Paraná, n. 378, bairro Catalão, em Divinópolis/MG.</w:t>
      </w:r>
    </w:p>
    <w:p w:rsidR="00A027BD" w:rsidRPr="007F392F" w:rsidRDefault="00A027BD" w:rsidP="00512B9A">
      <w:pPr>
        <w:pStyle w:val="PargrafodaLista"/>
        <w:widowControl w:val="0"/>
        <w:spacing w:line="360" w:lineRule="auto"/>
        <w:ind w:left="1418"/>
        <w:contextualSpacing w:val="0"/>
        <w:jc w:val="both"/>
        <w:rPr>
          <w:rFonts w:ascii="Garamond" w:hAnsi="Garamond" w:cs="Arial"/>
          <w:b/>
        </w:rPr>
      </w:pPr>
    </w:p>
    <w:p w:rsidR="00A027BD" w:rsidRPr="00F34119" w:rsidRDefault="00A027BD" w:rsidP="00512B9A">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Naquele procedimento licitatório, foi representada pelo próprio sócio, Daniel de Freitas Mesquita. Ocorre que, no Pregão Presencial n. 06/2015, promovido pelo município de Piedade dos Gerais, a empresa foi representada por Marcelo Moreira da Silva, o mesmo representante da empresa Líder Autopeças e Acessórios Ltda. – ME, no Pregão Presencial n. 064/2017 ora em análise.</w:t>
      </w:r>
    </w:p>
    <w:p w:rsidR="00A027BD" w:rsidRPr="00F34119" w:rsidRDefault="00A027BD" w:rsidP="00512B9A">
      <w:pPr>
        <w:pStyle w:val="PargrafodaLista"/>
        <w:spacing w:line="360" w:lineRule="auto"/>
        <w:rPr>
          <w:rFonts w:ascii="Garamond" w:hAnsi="Garamond" w:cs="Arial"/>
          <w:b/>
        </w:rPr>
      </w:pPr>
    </w:p>
    <w:p w:rsidR="00A027BD" w:rsidRDefault="00A027BD" w:rsidP="00512B9A">
      <w:pPr>
        <w:pStyle w:val="PargrafodaLista"/>
        <w:widowControl w:val="0"/>
        <w:numPr>
          <w:ilvl w:val="0"/>
          <w:numId w:val="3"/>
        </w:numPr>
        <w:spacing w:line="360" w:lineRule="auto"/>
        <w:ind w:left="0" w:firstLine="1418"/>
        <w:contextualSpacing w:val="0"/>
        <w:jc w:val="both"/>
        <w:rPr>
          <w:rFonts w:ascii="Garamond" w:hAnsi="Garamond" w:cs="Arial"/>
        </w:rPr>
      </w:pPr>
      <w:r w:rsidRPr="00A027BD">
        <w:rPr>
          <w:rFonts w:ascii="Garamond" w:hAnsi="Garamond" w:cs="Arial"/>
        </w:rPr>
        <w:t xml:space="preserve">Conforme já mencionado, o mesmo Marcelo Moreira da Silva já representou outras empresas em procedimentos licitatórios também. Veja: </w:t>
      </w:r>
    </w:p>
    <w:p w:rsidR="00512B9A" w:rsidRDefault="00512B9A" w:rsidP="00512B9A">
      <w:pPr>
        <w:widowControl w:val="0"/>
        <w:spacing w:line="360" w:lineRule="auto"/>
        <w:jc w:val="both"/>
        <w:rPr>
          <w:rFonts w:ascii="Garamond" w:hAnsi="Garamond" w:cs="Arial"/>
        </w:rPr>
      </w:pPr>
    </w:p>
    <w:p w:rsidR="00D46656" w:rsidRPr="00512B9A" w:rsidRDefault="00D46656" w:rsidP="00512B9A">
      <w:pPr>
        <w:widowControl w:val="0"/>
        <w:spacing w:line="360" w:lineRule="auto"/>
        <w:jc w:val="both"/>
        <w:rPr>
          <w:rFonts w:ascii="Garamond" w:hAnsi="Garamond" w:cs="Arial"/>
        </w:rPr>
      </w:pPr>
    </w:p>
    <w:p w:rsidR="00A027BD" w:rsidRDefault="00A027BD" w:rsidP="00512B9A">
      <w:pPr>
        <w:pStyle w:val="PargrafodaLista"/>
        <w:widowControl w:val="0"/>
        <w:numPr>
          <w:ilvl w:val="0"/>
          <w:numId w:val="29"/>
        </w:numPr>
        <w:tabs>
          <w:tab w:val="left" w:pos="1418"/>
        </w:tabs>
        <w:spacing w:line="360" w:lineRule="auto"/>
        <w:ind w:left="1418" w:firstLine="0"/>
        <w:contextualSpacing w:val="0"/>
        <w:jc w:val="both"/>
        <w:rPr>
          <w:rFonts w:ascii="Garamond" w:hAnsi="Garamond" w:cs="Arial"/>
        </w:rPr>
      </w:pPr>
      <w:r w:rsidRPr="00437805">
        <w:rPr>
          <w:rFonts w:ascii="Garamond" w:hAnsi="Garamond" w:cs="Arial"/>
        </w:rPr>
        <w:lastRenderedPageBreak/>
        <w:t>VEMAQ PEÇAS PARA VEÍCULOS E MÁQUINAS LTDA.</w:t>
      </w:r>
      <w:r>
        <w:rPr>
          <w:rFonts w:ascii="Garamond" w:hAnsi="Garamond" w:cs="Arial"/>
        </w:rPr>
        <w:t>, no Pregão Presencial n. 29/2012 de Cordisburgo;</w:t>
      </w:r>
    </w:p>
    <w:p w:rsidR="00A027BD" w:rsidRDefault="00A027BD" w:rsidP="00512B9A">
      <w:pPr>
        <w:pStyle w:val="PargrafodaLista"/>
        <w:widowControl w:val="0"/>
        <w:numPr>
          <w:ilvl w:val="0"/>
          <w:numId w:val="29"/>
        </w:numPr>
        <w:tabs>
          <w:tab w:val="left" w:pos="1418"/>
        </w:tabs>
        <w:spacing w:line="360" w:lineRule="auto"/>
        <w:ind w:left="1418" w:firstLine="0"/>
        <w:contextualSpacing w:val="0"/>
        <w:jc w:val="both"/>
        <w:rPr>
          <w:rFonts w:ascii="Garamond" w:hAnsi="Garamond" w:cs="Arial"/>
        </w:rPr>
      </w:pPr>
      <w:r>
        <w:rPr>
          <w:rFonts w:ascii="Garamond" w:hAnsi="Garamond" w:cs="Arial"/>
        </w:rPr>
        <w:t xml:space="preserve">CANAA DISTRIBUIDORA AUTOPEÇAS LTDA. – EPP, CNPJ 19.480.308/0001-00 (sócios: Núbia Alves Guedes </w:t>
      </w:r>
      <w:proofErr w:type="spellStart"/>
      <w:r>
        <w:rPr>
          <w:rFonts w:ascii="Garamond" w:hAnsi="Garamond" w:cs="Arial"/>
        </w:rPr>
        <w:t>Mercini</w:t>
      </w:r>
      <w:proofErr w:type="spellEnd"/>
      <w:r>
        <w:rPr>
          <w:rFonts w:ascii="Garamond" w:hAnsi="Garamond" w:cs="Arial"/>
        </w:rPr>
        <w:t>), no Pregão Presencial n. 04/2017 de Nova União;</w:t>
      </w:r>
    </w:p>
    <w:p w:rsidR="00512B9A" w:rsidRDefault="00512B9A" w:rsidP="00512B9A">
      <w:pPr>
        <w:pStyle w:val="PargrafodaLista"/>
        <w:widowControl w:val="0"/>
        <w:numPr>
          <w:ilvl w:val="0"/>
          <w:numId w:val="29"/>
        </w:numPr>
        <w:tabs>
          <w:tab w:val="left" w:pos="1418"/>
        </w:tabs>
        <w:spacing w:line="360" w:lineRule="auto"/>
        <w:ind w:left="1418" w:firstLine="0"/>
        <w:contextualSpacing w:val="0"/>
        <w:jc w:val="both"/>
        <w:rPr>
          <w:rFonts w:ascii="Garamond" w:hAnsi="Garamond" w:cs="Arial"/>
        </w:rPr>
      </w:pPr>
      <w:r w:rsidRPr="00512B9A">
        <w:rPr>
          <w:rFonts w:ascii="Garamond" w:hAnsi="Garamond" w:cs="Arial"/>
        </w:rPr>
        <w:t>LIDER AUTOPEÇAS E ACESSÓRIOS LTDA. – ME, CNPJ 10.431.818/0001-12, (sócios: Marília Dias de Souza e Mauro Henrique Caldeira), no Pregão Presencial n. 054/2017 de Ibirité.</w:t>
      </w:r>
    </w:p>
    <w:p w:rsidR="00526DF0" w:rsidRPr="00526DF0" w:rsidRDefault="00526DF0" w:rsidP="00526DF0">
      <w:pPr>
        <w:pStyle w:val="PargrafodaLista"/>
        <w:spacing w:line="360" w:lineRule="auto"/>
        <w:ind w:left="1418"/>
        <w:jc w:val="both"/>
        <w:rPr>
          <w:rFonts w:ascii="Garamond" w:hAnsi="Garamond" w:cs="Arial"/>
          <w:b/>
        </w:rPr>
      </w:pPr>
    </w:p>
    <w:p w:rsidR="00626B86" w:rsidRPr="00626B86" w:rsidRDefault="0003286C"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Em terceiro lugar</w:t>
      </w:r>
      <w:r w:rsidR="00626B86">
        <w:rPr>
          <w:rFonts w:ascii="Garamond" w:hAnsi="Garamond" w:cs="Arial"/>
        </w:rPr>
        <w:t xml:space="preserve">, devo destacar ainda a presença da licitante Mundo dos Utilitários Autopeças </w:t>
      </w:r>
      <w:proofErr w:type="spellStart"/>
      <w:r w:rsidR="00626B86">
        <w:rPr>
          <w:rFonts w:ascii="Garamond" w:hAnsi="Garamond" w:cs="Arial"/>
        </w:rPr>
        <w:t>Eireli</w:t>
      </w:r>
      <w:proofErr w:type="spellEnd"/>
      <w:r w:rsidR="00626B86">
        <w:rPr>
          <w:rFonts w:ascii="Garamond" w:hAnsi="Garamond" w:cs="Arial"/>
        </w:rPr>
        <w:t xml:space="preserve"> – ME no Pregão Presencial n. 064/2017.</w:t>
      </w:r>
    </w:p>
    <w:p w:rsidR="00626B86" w:rsidRPr="00626B86" w:rsidRDefault="00626B86" w:rsidP="00512B9A">
      <w:pPr>
        <w:pStyle w:val="PargrafodaLista"/>
        <w:spacing w:line="360" w:lineRule="auto"/>
        <w:ind w:left="1418"/>
        <w:jc w:val="both"/>
        <w:rPr>
          <w:rFonts w:ascii="Garamond" w:hAnsi="Garamond" w:cs="Arial"/>
          <w:b/>
        </w:rPr>
      </w:pPr>
    </w:p>
    <w:p w:rsidR="00626B86" w:rsidRPr="00626B86" w:rsidRDefault="00626B86" w:rsidP="00512B9A">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Localizada a rua Ito Américo de Azevedo, n. 85, no bairro Vilela, em Barbacena, CNPJ 27.115.972/0001-88, a pessoa jurídica Mundo dos Utilitários possui como sócio Sebastião Paula de Melo. </w:t>
      </w:r>
      <w:r w:rsidRPr="00626B86">
        <w:rPr>
          <w:rFonts w:ascii="Garamond" w:hAnsi="Garamond" w:cs="Arial"/>
        </w:rPr>
        <w:t>Naquela licitação, foi representada por Ailton Junior Romualdo Faria de Andrade, por meio de procuração devidamente assinada em 28/07/2017.</w:t>
      </w:r>
    </w:p>
    <w:p w:rsidR="00626B86" w:rsidRPr="00626B86" w:rsidRDefault="00626B86" w:rsidP="0003286C">
      <w:pPr>
        <w:pStyle w:val="PargrafodaLista"/>
        <w:spacing w:line="360" w:lineRule="auto"/>
        <w:rPr>
          <w:rFonts w:ascii="Garamond" w:hAnsi="Garamond" w:cs="Arial"/>
          <w:b/>
        </w:rPr>
      </w:pPr>
    </w:p>
    <w:p w:rsidR="00626B86" w:rsidRPr="00626B86" w:rsidRDefault="00626B86"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Também não possui funcionários registrados no Ministério do Trabalho e Emprego – RAIS, segundo informações do </w:t>
      </w:r>
      <w:proofErr w:type="spellStart"/>
      <w:r>
        <w:rPr>
          <w:rFonts w:ascii="Garamond" w:hAnsi="Garamond" w:cs="Arial"/>
        </w:rPr>
        <w:t>Infoseg</w:t>
      </w:r>
      <w:proofErr w:type="spellEnd"/>
      <w:r>
        <w:rPr>
          <w:rFonts w:ascii="Garamond" w:hAnsi="Garamond" w:cs="Arial"/>
        </w:rPr>
        <w:t>.</w:t>
      </w:r>
    </w:p>
    <w:p w:rsidR="00626B86" w:rsidRPr="00626B86" w:rsidRDefault="00626B86" w:rsidP="0003286C">
      <w:pPr>
        <w:pStyle w:val="PargrafodaLista"/>
        <w:spacing w:line="360" w:lineRule="auto"/>
        <w:rPr>
          <w:rFonts w:ascii="Garamond" w:hAnsi="Garamond" w:cs="Arial"/>
          <w:b/>
        </w:rPr>
      </w:pPr>
    </w:p>
    <w:p w:rsidR="00626B86" w:rsidRPr="00626B86" w:rsidRDefault="00626B86"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Ocorre que o mesmo </w:t>
      </w:r>
      <w:r w:rsidRPr="00626B86">
        <w:rPr>
          <w:rFonts w:ascii="Garamond" w:hAnsi="Garamond" w:cs="Arial"/>
        </w:rPr>
        <w:t>Ailton Junior Romualdo Faria de Andrad</w:t>
      </w:r>
      <w:r>
        <w:rPr>
          <w:rFonts w:ascii="Garamond" w:hAnsi="Garamond" w:cs="Arial"/>
        </w:rPr>
        <w:t xml:space="preserve">e já representou também a empresa </w:t>
      </w:r>
      <w:proofErr w:type="spellStart"/>
      <w:r>
        <w:rPr>
          <w:rFonts w:ascii="Garamond" w:hAnsi="Garamond" w:cs="Arial"/>
        </w:rPr>
        <w:t>Sintractor</w:t>
      </w:r>
      <w:proofErr w:type="spellEnd"/>
      <w:r>
        <w:rPr>
          <w:rFonts w:ascii="Garamond" w:hAnsi="Garamond" w:cs="Arial"/>
        </w:rPr>
        <w:t xml:space="preserve"> Peças e Serviços Ltda. no Pregão Presencial n. 022/2017, promovido pelo município de Carandaí. Ressalto que neste PP de</w:t>
      </w:r>
      <w:r w:rsidR="00D46656">
        <w:rPr>
          <w:rFonts w:ascii="Garamond" w:hAnsi="Garamond" w:cs="Arial"/>
        </w:rPr>
        <w:t xml:space="preserve"> Carandaí, a empresa Mundo dos U</w:t>
      </w:r>
      <w:r>
        <w:rPr>
          <w:rFonts w:ascii="Garamond" w:hAnsi="Garamond" w:cs="Arial"/>
        </w:rPr>
        <w:t xml:space="preserve">tilitários também participou, tendo sido representada por </w:t>
      </w:r>
      <w:proofErr w:type="spellStart"/>
      <w:r>
        <w:rPr>
          <w:rFonts w:ascii="Garamond" w:hAnsi="Garamond" w:cs="Arial"/>
        </w:rPr>
        <w:t>Higor</w:t>
      </w:r>
      <w:proofErr w:type="spellEnd"/>
      <w:r>
        <w:rPr>
          <w:rFonts w:ascii="Garamond" w:hAnsi="Garamond" w:cs="Arial"/>
        </w:rPr>
        <w:t xml:space="preserve"> Cura </w:t>
      </w:r>
      <w:proofErr w:type="spellStart"/>
      <w:r>
        <w:rPr>
          <w:rFonts w:ascii="Garamond" w:hAnsi="Garamond" w:cs="Arial"/>
        </w:rPr>
        <w:t>Dars</w:t>
      </w:r>
      <w:proofErr w:type="spellEnd"/>
      <w:r>
        <w:rPr>
          <w:rFonts w:ascii="Garamond" w:hAnsi="Garamond" w:cs="Arial"/>
        </w:rPr>
        <w:t xml:space="preserve"> da Silva e seu sócio, Sebastião de Paula Melo.</w:t>
      </w:r>
    </w:p>
    <w:p w:rsidR="00626B86" w:rsidRPr="00626B86" w:rsidRDefault="00626B86" w:rsidP="0003286C">
      <w:pPr>
        <w:pStyle w:val="PargrafodaLista"/>
        <w:spacing w:line="360" w:lineRule="auto"/>
        <w:rPr>
          <w:rFonts w:ascii="Garamond" w:hAnsi="Garamond" w:cs="Arial"/>
          <w:b/>
        </w:rPr>
      </w:pPr>
    </w:p>
    <w:p w:rsidR="00626B86" w:rsidRDefault="00626B86" w:rsidP="0003286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Sobre a empresa </w:t>
      </w:r>
      <w:proofErr w:type="spellStart"/>
      <w:r>
        <w:rPr>
          <w:rFonts w:ascii="Garamond" w:hAnsi="Garamond" w:cs="Arial"/>
        </w:rPr>
        <w:t>Sintractor</w:t>
      </w:r>
      <w:proofErr w:type="spellEnd"/>
      <w:r>
        <w:rPr>
          <w:rFonts w:ascii="Garamond" w:hAnsi="Garamond" w:cs="Arial"/>
        </w:rPr>
        <w:t xml:space="preserve"> Peças e Serviços Ltda., também é preciso </w:t>
      </w:r>
      <w:r>
        <w:rPr>
          <w:rFonts w:ascii="Garamond" w:hAnsi="Garamond" w:cs="Arial"/>
        </w:rPr>
        <w:lastRenderedPageBreak/>
        <w:t xml:space="preserve">levantar alguns fatos que a conectam às empresas do grupo de </w:t>
      </w:r>
      <w:proofErr w:type="spellStart"/>
      <w:r>
        <w:rPr>
          <w:rFonts w:ascii="Garamond" w:hAnsi="Garamond" w:cs="Arial"/>
        </w:rPr>
        <w:t>Demosthenes</w:t>
      </w:r>
      <w:proofErr w:type="spellEnd"/>
      <w:r>
        <w:rPr>
          <w:rFonts w:ascii="Garamond" w:hAnsi="Garamond" w:cs="Arial"/>
        </w:rPr>
        <w:t xml:space="preserve"> Menezes de Oliveira Junior.</w:t>
      </w:r>
    </w:p>
    <w:p w:rsidR="00626B86" w:rsidRPr="00626B86" w:rsidRDefault="00626B86" w:rsidP="0003286C">
      <w:pPr>
        <w:widowControl w:val="0"/>
        <w:spacing w:line="360" w:lineRule="auto"/>
        <w:jc w:val="both"/>
        <w:rPr>
          <w:rFonts w:ascii="Garamond" w:hAnsi="Garamond" w:cs="Arial"/>
        </w:rPr>
      </w:pPr>
    </w:p>
    <w:p w:rsidR="0003286C" w:rsidRDefault="00626B86" w:rsidP="0003286C">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A empresa </w:t>
      </w:r>
      <w:proofErr w:type="spellStart"/>
      <w:r w:rsidR="00512B9A">
        <w:rPr>
          <w:rFonts w:ascii="Garamond" w:hAnsi="Garamond" w:cs="Arial"/>
        </w:rPr>
        <w:t>Sintractor</w:t>
      </w:r>
      <w:proofErr w:type="spellEnd"/>
      <w:r w:rsidR="00512B9A">
        <w:rPr>
          <w:rFonts w:ascii="Garamond" w:hAnsi="Garamond" w:cs="Arial"/>
        </w:rPr>
        <w:t xml:space="preserve"> Peças e Serviços Ltda.</w:t>
      </w:r>
      <w:r>
        <w:rPr>
          <w:rFonts w:ascii="Garamond" w:hAnsi="Garamond" w:cs="Arial"/>
        </w:rPr>
        <w:t xml:space="preserve">, CNPJ 07.123.891/0001-12, possui como sócio Walter Luiz de Andrade. </w:t>
      </w:r>
      <w:r w:rsidRPr="00AA1A46">
        <w:rPr>
          <w:rFonts w:ascii="Garamond" w:hAnsi="Garamond" w:cs="Arial"/>
        </w:rPr>
        <w:t xml:space="preserve">No Pregão Presencial n. 006/2017, promovido pelo município de </w:t>
      </w:r>
      <w:proofErr w:type="spellStart"/>
      <w:r w:rsidRPr="00AA1A46">
        <w:rPr>
          <w:rFonts w:ascii="Garamond" w:hAnsi="Garamond" w:cs="Arial"/>
        </w:rPr>
        <w:t>Araçaí</w:t>
      </w:r>
      <w:proofErr w:type="spellEnd"/>
      <w:r w:rsidRPr="00AA1A46">
        <w:rPr>
          <w:rFonts w:ascii="Garamond" w:hAnsi="Garamond" w:cs="Arial"/>
        </w:rPr>
        <w:t xml:space="preserve">, referida empresa foi representada por Felipe </w:t>
      </w:r>
      <w:proofErr w:type="spellStart"/>
      <w:r w:rsidRPr="00AA1A46">
        <w:rPr>
          <w:rFonts w:ascii="Garamond" w:hAnsi="Garamond" w:cs="Arial"/>
        </w:rPr>
        <w:t>Dlanor</w:t>
      </w:r>
      <w:proofErr w:type="spellEnd"/>
      <w:r w:rsidRPr="00AA1A46">
        <w:rPr>
          <w:rFonts w:ascii="Garamond" w:hAnsi="Garamond" w:cs="Arial"/>
        </w:rPr>
        <w:t xml:space="preserve"> da Silva Sales</w:t>
      </w:r>
      <w:r>
        <w:rPr>
          <w:rFonts w:ascii="Garamond" w:hAnsi="Garamond" w:cs="Arial"/>
        </w:rPr>
        <w:t>.</w:t>
      </w:r>
    </w:p>
    <w:p w:rsidR="0003286C" w:rsidRPr="0003286C" w:rsidRDefault="0003286C" w:rsidP="0003286C">
      <w:pPr>
        <w:widowControl w:val="0"/>
        <w:spacing w:line="360" w:lineRule="auto"/>
        <w:jc w:val="both"/>
        <w:rPr>
          <w:rFonts w:ascii="Garamond" w:hAnsi="Garamond" w:cs="Arial"/>
        </w:rPr>
      </w:pPr>
    </w:p>
    <w:p w:rsidR="00626B86" w:rsidRDefault="00626B86" w:rsidP="0003286C">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Coincidência ou não, Felipe </w:t>
      </w:r>
      <w:proofErr w:type="spellStart"/>
      <w:r>
        <w:rPr>
          <w:rFonts w:ascii="Garamond" w:hAnsi="Garamond" w:cs="Arial"/>
        </w:rPr>
        <w:t>Dlanor</w:t>
      </w:r>
      <w:proofErr w:type="spellEnd"/>
      <w:r>
        <w:rPr>
          <w:rFonts w:ascii="Garamond" w:hAnsi="Garamond" w:cs="Arial"/>
        </w:rPr>
        <w:t xml:space="preserve"> da Silva Sales já trabalhou na empresa EXPRESS AUTOMÁQUINAS COMÉRCIO DE PEÇAS E SERVIÇOS EIRELI – ME, CNPJ 08.648.793/0001-61, tendo sido admitido em 01/04/2015.</w:t>
      </w:r>
    </w:p>
    <w:p w:rsidR="00626B86" w:rsidRPr="001A31FA" w:rsidRDefault="00626B86" w:rsidP="0003286C">
      <w:pPr>
        <w:pStyle w:val="PargrafodaLista"/>
        <w:spacing w:line="360" w:lineRule="auto"/>
        <w:ind w:left="0" w:firstLine="1418"/>
        <w:rPr>
          <w:rFonts w:ascii="Garamond" w:hAnsi="Garamond" w:cs="Arial"/>
        </w:rPr>
      </w:pPr>
    </w:p>
    <w:p w:rsidR="00626B86" w:rsidRPr="00512B9A" w:rsidRDefault="00626B86"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Relembr</w:t>
      </w:r>
      <w:r w:rsidR="00526DF0">
        <w:rPr>
          <w:rFonts w:ascii="Garamond" w:hAnsi="Garamond" w:cs="Arial"/>
        </w:rPr>
        <w:t>e-se</w:t>
      </w:r>
      <w:r>
        <w:rPr>
          <w:rFonts w:ascii="Garamond" w:hAnsi="Garamond" w:cs="Arial"/>
        </w:rPr>
        <w:t xml:space="preserve"> ainda que o mesmo representante (e funcionário) da empresa RETRO-MINAS COMÉRCIO DE PEÇAS LTDA., </w:t>
      </w:r>
      <w:proofErr w:type="spellStart"/>
      <w:r>
        <w:rPr>
          <w:rFonts w:ascii="Garamond" w:hAnsi="Garamond" w:cs="Arial"/>
        </w:rPr>
        <w:t>Rildo</w:t>
      </w:r>
      <w:proofErr w:type="spellEnd"/>
      <w:r>
        <w:rPr>
          <w:rFonts w:ascii="Garamond" w:hAnsi="Garamond" w:cs="Arial"/>
        </w:rPr>
        <w:t xml:space="preserve"> Fausto Santos, marido da irmã de Wesley Vicente </w:t>
      </w:r>
      <w:proofErr w:type="spellStart"/>
      <w:r>
        <w:rPr>
          <w:rFonts w:ascii="Garamond" w:hAnsi="Garamond" w:cs="Arial"/>
        </w:rPr>
        <w:t>Mercini</w:t>
      </w:r>
      <w:proofErr w:type="spellEnd"/>
      <w:r>
        <w:rPr>
          <w:rFonts w:ascii="Garamond" w:hAnsi="Garamond" w:cs="Arial"/>
        </w:rPr>
        <w:t xml:space="preserve">, da família </w:t>
      </w:r>
      <w:proofErr w:type="spellStart"/>
      <w:r>
        <w:rPr>
          <w:rFonts w:ascii="Garamond" w:hAnsi="Garamond" w:cs="Arial"/>
        </w:rPr>
        <w:t>Mercini</w:t>
      </w:r>
      <w:proofErr w:type="spellEnd"/>
      <w:r>
        <w:rPr>
          <w:rFonts w:ascii="Garamond" w:hAnsi="Garamond" w:cs="Arial"/>
        </w:rPr>
        <w:t xml:space="preserve"> estudada no tópico anterior, também já foi representante da EXPRESS AUTOMÁQUINAS COMÉRCIO DE PEÇAS E SERVIÇOS EIRELI – ME no Pregão Presencial n. 12/2012, de Bom Jesus do Amparo.</w:t>
      </w:r>
    </w:p>
    <w:p w:rsidR="00512B9A" w:rsidRPr="00512B9A" w:rsidRDefault="00512B9A" w:rsidP="0003286C">
      <w:pPr>
        <w:pStyle w:val="PargrafodaLista"/>
        <w:spacing w:line="360" w:lineRule="auto"/>
        <w:rPr>
          <w:rFonts w:ascii="Garamond" w:hAnsi="Garamond" w:cs="Arial"/>
          <w:b/>
        </w:rPr>
      </w:pPr>
    </w:p>
    <w:p w:rsidR="00512B9A" w:rsidRPr="0003286C" w:rsidRDefault="00512B9A"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As últimas duas empresas, Aline Gabriele da Silva Serafim – ME e Mundo dos Utilitários Autopeças </w:t>
      </w:r>
      <w:proofErr w:type="spellStart"/>
      <w:r>
        <w:rPr>
          <w:rFonts w:ascii="Garamond" w:hAnsi="Garamond" w:cs="Arial"/>
        </w:rPr>
        <w:t>Eireli</w:t>
      </w:r>
      <w:proofErr w:type="spellEnd"/>
      <w:r>
        <w:rPr>
          <w:rFonts w:ascii="Garamond" w:hAnsi="Garamond" w:cs="Arial"/>
        </w:rPr>
        <w:t xml:space="preserve"> – ME, não venceram o Pregão Presencial n. 064/2017.</w:t>
      </w:r>
    </w:p>
    <w:p w:rsidR="0003286C" w:rsidRPr="0003286C" w:rsidRDefault="0003286C" w:rsidP="0003286C">
      <w:pPr>
        <w:pStyle w:val="PargrafodaLista"/>
        <w:spacing w:line="360" w:lineRule="auto"/>
        <w:rPr>
          <w:rFonts w:ascii="Garamond" w:hAnsi="Garamond" w:cs="Arial"/>
          <w:b/>
        </w:rPr>
      </w:pPr>
    </w:p>
    <w:p w:rsidR="0003286C" w:rsidRPr="0003286C" w:rsidRDefault="0003286C"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Aliado a tudo isso, verifiquei outros fatos </w:t>
      </w:r>
      <w:r w:rsidR="00526DF0">
        <w:rPr>
          <w:rFonts w:ascii="Garamond" w:hAnsi="Garamond" w:cs="Arial"/>
        </w:rPr>
        <w:t>peculiares</w:t>
      </w:r>
      <w:r>
        <w:rPr>
          <w:rFonts w:ascii="Garamond" w:hAnsi="Garamond" w:cs="Arial"/>
        </w:rPr>
        <w:t xml:space="preserve"> na licitação.</w:t>
      </w:r>
    </w:p>
    <w:p w:rsidR="0003286C" w:rsidRPr="0003286C" w:rsidRDefault="0003286C" w:rsidP="0003286C">
      <w:pPr>
        <w:pStyle w:val="PargrafodaLista"/>
        <w:spacing w:line="360" w:lineRule="auto"/>
        <w:rPr>
          <w:rFonts w:ascii="Garamond" w:hAnsi="Garamond" w:cs="Arial"/>
          <w:b/>
        </w:rPr>
      </w:pPr>
    </w:p>
    <w:p w:rsidR="0003286C" w:rsidRPr="0003286C" w:rsidRDefault="0003286C"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As empresas José Maria Pereira </w:t>
      </w:r>
      <w:proofErr w:type="spellStart"/>
      <w:r>
        <w:rPr>
          <w:rFonts w:ascii="Garamond" w:hAnsi="Garamond" w:cs="Arial"/>
        </w:rPr>
        <w:t>Eireli</w:t>
      </w:r>
      <w:proofErr w:type="spellEnd"/>
      <w:r>
        <w:rPr>
          <w:rFonts w:ascii="Garamond" w:hAnsi="Garamond" w:cs="Arial"/>
        </w:rPr>
        <w:t xml:space="preserve"> – ME, Aline Gabriele da Silva Serafim – ME, Mundo dos Utilitários Autopeças </w:t>
      </w:r>
      <w:proofErr w:type="spellStart"/>
      <w:r>
        <w:rPr>
          <w:rFonts w:ascii="Garamond" w:hAnsi="Garamond" w:cs="Arial"/>
        </w:rPr>
        <w:t>Eireli</w:t>
      </w:r>
      <w:proofErr w:type="spellEnd"/>
      <w:r>
        <w:rPr>
          <w:rFonts w:ascii="Garamond" w:hAnsi="Garamond" w:cs="Arial"/>
        </w:rPr>
        <w:t xml:space="preserve"> – ME e </w:t>
      </w:r>
      <w:proofErr w:type="spellStart"/>
      <w:r>
        <w:rPr>
          <w:rFonts w:ascii="Garamond" w:hAnsi="Garamond" w:cs="Arial"/>
        </w:rPr>
        <w:t>Tratorenzzo</w:t>
      </w:r>
      <w:proofErr w:type="spellEnd"/>
      <w:r>
        <w:rPr>
          <w:rFonts w:ascii="Garamond" w:hAnsi="Garamond" w:cs="Arial"/>
        </w:rPr>
        <w:t xml:space="preserve"> Comércio e </w:t>
      </w:r>
      <w:r>
        <w:rPr>
          <w:rFonts w:ascii="Garamond" w:hAnsi="Garamond" w:cs="Arial"/>
        </w:rPr>
        <w:lastRenderedPageBreak/>
        <w:t>Serviços Ltda. apresentaram descontos excessivamente altos na fase de lances, aproximando-se dos 100%: 99,9%, 99,8%, 91,5% e 95%, respectivamente.</w:t>
      </w:r>
    </w:p>
    <w:p w:rsidR="0003286C" w:rsidRPr="0003286C" w:rsidRDefault="0003286C" w:rsidP="0003286C">
      <w:pPr>
        <w:pStyle w:val="PargrafodaLista"/>
        <w:spacing w:line="360" w:lineRule="auto"/>
        <w:rPr>
          <w:rFonts w:ascii="Garamond" w:hAnsi="Garamond" w:cs="Arial"/>
          <w:b/>
        </w:rPr>
      </w:pPr>
    </w:p>
    <w:p w:rsidR="0003286C" w:rsidRPr="0003286C" w:rsidRDefault="0003286C"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Ora, as peças seriam doadas ao poder público municipal? As empresas não teriam lucros em suas contratações? O caso é duvidoso.</w:t>
      </w:r>
    </w:p>
    <w:p w:rsidR="0003286C" w:rsidRPr="0003286C" w:rsidRDefault="0003286C" w:rsidP="0003286C">
      <w:pPr>
        <w:pStyle w:val="PargrafodaLista"/>
        <w:spacing w:line="360" w:lineRule="auto"/>
        <w:rPr>
          <w:rFonts w:ascii="Garamond" w:hAnsi="Garamond" w:cs="Arial"/>
          <w:b/>
        </w:rPr>
      </w:pPr>
    </w:p>
    <w:p w:rsidR="0003286C" w:rsidRPr="0003286C" w:rsidRDefault="0003286C" w:rsidP="0003286C">
      <w:pPr>
        <w:pStyle w:val="PargrafodaLista"/>
        <w:numPr>
          <w:ilvl w:val="0"/>
          <w:numId w:val="3"/>
        </w:numPr>
        <w:spacing w:line="360" w:lineRule="auto"/>
        <w:ind w:left="0" w:firstLine="1418"/>
        <w:jc w:val="both"/>
        <w:rPr>
          <w:rFonts w:ascii="Garamond" w:hAnsi="Garamond" w:cs="Arial"/>
          <w:b/>
        </w:rPr>
      </w:pPr>
      <w:r>
        <w:rPr>
          <w:rFonts w:ascii="Garamond" w:hAnsi="Garamond" w:cs="Arial"/>
        </w:rPr>
        <w:t>Tanto é que, após intimadas para assinarem uma declaração de que cumpririam com os</w:t>
      </w:r>
      <w:r w:rsidR="00683286">
        <w:rPr>
          <w:rFonts w:ascii="Garamond" w:hAnsi="Garamond" w:cs="Arial"/>
        </w:rPr>
        <w:t xml:space="preserve"> descontos ofertados e vencedore</w:t>
      </w:r>
      <w:r>
        <w:rPr>
          <w:rFonts w:ascii="Garamond" w:hAnsi="Garamond" w:cs="Arial"/>
        </w:rPr>
        <w:t>s, sob pena de multa no caso de descumprimento, as empresas não o fizeram e, por isso, foram desclassificadas da licitação, passando-se os lotes aos segundos</w:t>
      </w:r>
      <w:r w:rsidR="00E17D76">
        <w:rPr>
          <w:rFonts w:ascii="Garamond" w:hAnsi="Garamond" w:cs="Arial"/>
        </w:rPr>
        <w:t xml:space="preserve"> e terceiros</w:t>
      </w:r>
      <w:r>
        <w:rPr>
          <w:rFonts w:ascii="Garamond" w:hAnsi="Garamond" w:cs="Arial"/>
        </w:rPr>
        <w:t xml:space="preserve"> lugares.</w:t>
      </w:r>
    </w:p>
    <w:p w:rsidR="00E17D76" w:rsidRPr="00E17D76" w:rsidRDefault="00E17D76" w:rsidP="00E17D76">
      <w:pPr>
        <w:pStyle w:val="PargrafodaLista"/>
        <w:spacing w:line="360" w:lineRule="auto"/>
        <w:ind w:left="1418"/>
        <w:jc w:val="both"/>
        <w:rPr>
          <w:rFonts w:ascii="Garamond" w:hAnsi="Garamond" w:cs="Arial"/>
          <w:b/>
        </w:rPr>
      </w:pPr>
    </w:p>
    <w:p w:rsidR="00E17D76" w:rsidRPr="00E17D76" w:rsidRDefault="00E17D76" w:rsidP="00E17D76">
      <w:pPr>
        <w:pStyle w:val="PargrafodaLista"/>
        <w:numPr>
          <w:ilvl w:val="0"/>
          <w:numId w:val="3"/>
        </w:numPr>
        <w:spacing w:line="360" w:lineRule="auto"/>
        <w:ind w:left="0" w:firstLine="1418"/>
        <w:jc w:val="both"/>
        <w:rPr>
          <w:rFonts w:ascii="Garamond" w:hAnsi="Garamond" w:cs="Arial"/>
          <w:b/>
        </w:rPr>
      </w:pPr>
      <w:r>
        <w:rPr>
          <w:rFonts w:ascii="Garamond" w:hAnsi="Garamond" w:cs="Arial"/>
        </w:rPr>
        <w:t>No lote 1, José Maria Pereira foi o 1º colocado, com um desconto de 99,9%, Aline Gabriele, com 99,8%, e Líder Autopeças, em 3ª colocação, com um desconto de 51%. Considerando que as duas primeiras não assinaram a declaração, a vencedora do lote foi a Líder Autopeças, com um desconto reduzido pela metade, em 51%.</w:t>
      </w:r>
    </w:p>
    <w:p w:rsidR="00E17D76" w:rsidRPr="00E17D76" w:rsidRDefault="00E17D76" w:rsidP="00E17D76">
      <w:pPr>
        <w:pStyle w:val="PargrafodaLista"/>
        <w:spacing w:line="360" w:lineRule="auto"/>
        <w:rPr>
          <w:rFonts w:ascii="Garamond" w:hAnsi="Garamond" w:cs="Arial"/>
          <w:b/>
        </w:rPr>
      </w:pPr>
    </w:p>
    <w:p w:rsidR="00E17D76" w:rsidRPr="00E17D76" w:rsidRDefault="00E17D76" w:rsidP="00E17D76">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O mesmo aconteceu com o lote 4, tendo restado como vencedora a </w:t>
      </w:r>
      <w:proofErr w:type="spellStart"/>
      <w:r>
        <w:rPr>
          <w:rFonts w:ascii="Garamond" w:hAnsi="Garamond" w:cs="Arial"/>
        </w:rPr>
        <w:t>Empaq</w:t>
      </w:r>
      <w:proofErr w:type="spellEnd"/>
      <w:r>
        <w:rPr>
          <w:rFonts w:ascii="Garamond" w:hAnsi="Garamond" w:cs="Arial"/>
        </w:rPr>
        <w:t xml:space="preserve">, 3ª colocada (35%), considerando que o primeiro lugar, </w:t>
      </w:r>
      <w:proofErr w:type="spellStart"/>
      <w:r>
        <w:rPr>
          <w:rFonts w:ascii="Garamond" w:hAnsi="Garamond" w:cs="Arial"/>
        </w:rPr>
        <w:t>Tratorenzzo</w:t>
      </w:r>
      <w:proofErr w:type="spellEnd"/>
      <w:r>
        <w:rPr>
          <w:rFonts w:ascii="Garamond" w:hAnsi="Garamond" w:cs="Arial"/>
        </w:rPr>
        <w:t xml:space="preserve"> com 95% de desconto, e o segundo colocado, Mundo dos Utilitários, com 91,5% de desconto, não assinaram a declaração.</w:t>
      </w:r>
    </w:p>
    <w:p w:rsidR="00E17D76" w:rsidRPr="00E17D76" w:rsidRDefault="00E17D76" w:rsidP="00E17D76">
      <w:pPr>
        <w:pStyle w:val="PargrafodaLista"/>
        <w:spacing w:line="360" w:lineRule="auto"/>
        <w:rPr>
          <w:rFonts w:ascii="Garamond" w:hAnsi="Garamond" w:cs="Arial"/>
          <w:b/>
        </w:rPr>
      </w:pPr>
    </w:p>
    <w:p w:rsidR="00E17D76" w:rsidRPr="00E17D76" w:rsidRDefault="00E17D76" w:rsidP="00E17D76">
      <w:pPr>
        <w:pStyle w:val="PargrafodaLista"/>
        <w:numPr>
          <w:ilvl w:val="0"/>
          <w:numId w:val="3"/>
        </w:numPr>
        <w:spacing w:line="360" w:lineRule="auto"/>
        <w:ind w:left="0" w:firstLine="1418"/>
        <w:jc w:val="both"/>
        <w:rPr>
          <w:rFonts w:ascii="Garamond" w:hAnsi="Garamond" w:cs="Arial"/>
          <w:b/>
        </w:rPr>
      </w:pPr>
      <w:r>
        <w:rPr>
          <w:rFonts w:ascii="Garamond" w:hAnsi="Garamond" w:cs="Arial"/>
        </w:rPr>
        <w:t>A meu ver, não resta d</w:t>
      </w:r>
      <w:r w:rsidR="00683286">
        <w:rPr>
          <w:rFonts w:ascii="Garamond" w:hAnsi="Garamond" w:cs="Arial"/>
        </w:rPr>
        <w:t xml:space="preserve">úvida sobre a fraude verificada, que </w:t>
      </w:r>
      <w:r>
        <w:rPr>
          <w:rFonts w:ascii="Garamond" w:hAnsi="Garamond" w:cs="Arial"/>
        </w:rPr>
        <w:t>ainda se tornou mais clara.</w:t>
      </w:r>
    </w:p>
    <w:p w:rsidR="00E17D76" w:rsidRPr="00E17D76" w:rsidRDefault="00E17D76" w:rsidP="00E17D76">
      <w:pPr>
        <w:pStyle w:val="PargrafodaLista"/>
        <w:spacing w:line="360" w:lineRule="auto"/>
        <w:rPr>
          <w:rFonts w:ascii="Garamond" w:hAnsi="Garamond" w:cs="Arial"/>
          <w:b/>
        </w:rPr>
      </w:pPr>
    </w:p>
    <w:p w:rsidR="00E17D76" w:rsidRDefault="00E17D76" w:rsidP="00E17D7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ocorre em quase 100% das licitações investigadas. </w:t>
      </w:r>
    </w:p>
    <w:p w:rsidR="00E17D76" w:rsidRDefault="00E17D76" w:rsidP="00E17D76">
      <w:pPr>
        <w:pStyle w:val="PargrafodaLista"/>
        <w:spacing w:line="360" w:lineRule="auto"/>
        <w:ind w:left="1418"/>
        <w:jc w:val="both"/>
        <w:rPr>
          <w:rFonts w:ascii="Garamond" w:hAnsi="Garamond" w:cs="Arial"/>
        </w:rPr>
      </w:pPr>
    </w:p>
    <w:p w:rsidR="00E17D76" w:rsidRPr="009F366F" w:rsidRDefault="00E17D76" w:rsidP="00E17D7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nome deste processo fraudulento é herança (passar para o segundo </w:t>
      </w:r>
      <w:r>
        <w:rPr>
          <w:rFonts w:ascii="Garamond" w:hAnsi="Garamond" w:cs="Arial"/>
        </w:rPr>
        <w:lastRenderedPageBreak/>
        <w:t xml:space="preserve">ou terceiro colocado), </w:t>
      </w:r>
      <w:r w:rsidRPr="009F366F">
        <w:rPr>
          <w:rFonts w:ascii="Garamond" w:hAnsi="Garamond" w:cs="Arial"/>
        </w:rPr>
        <w:t>que se verifica em situações em que duas empresas combinam suas participações no pregão presencial da seguinte forma.</w:t>
      </w:r>
    </w:p>
    <w:p w:rsidR="00E17D76" w:rsidRPr="009F366F" w:rsidRDefault="00E17D76" w:rsidP="00E17D76">
      <w:pPr>
        <w:pStyle w:val="PargrafodaLista"/>
        <w:spacing w:line="360" w:lineRule="auto"/>
        <w:ind w:left="0" w:firstLine="1418"/>
        <w:jc w:val="both"/>
        <w:rPr>
          <w:rFonts w:ascii="Garamond" w:hAnsi="Garamond" w:cs="Arial"/>
        </w:rPr>
      </w:pPr>
    </w:p>
    <w:p w:rsidR="00E17D76" w:rsidRDefault="00E17D76" w:rsidP="00E17D7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primeira colocada em determinado lote da licitação oferece preço significativamente reduzido, sendo que o segundo colocado oferece preço razoável e não excessivo. Ocorre que, diante do preço muito reduzido, eventuais licitantes deixam de ofertar lances por não conseguirem competir com aquele já ofertado. Assim, a fase de lances ocorre em branco, sem participação de outra licitante, ou apenas com aquelas que já se encontram reunidas em conluio, co</w:t>
      </w:r>
      <w:r w:rsidR="00526DF0">
        <w:rPr>
          <w:rFonts w:ascii="Garamond" w:hAnsi="Garamond" w:cs="Arial"/>
        </w:rPr>
        <w:t>mo nos casos verificados nesta r</w:t>
      </w:r>
      <w:r>
        <w:rPr>
          <w:rFonts w:ascii="Garamond" w:hAnsi="Garamond" w:cs="Arial"/>
        </w:rPr>
        <w:t>epresentação.</w:t>
      </w:r>
    </w:p>
    <w:p w:rsidR="00526DF0" w:rsidRPr="00526DF0" w:rsidRDefault="00526DF0" w:rsidP="00526DF0">
      <w:pPr>
        <w:pStyle w:val="PargrafodaLista"/>
        <w:rPr>
          <w:rFonts w:ascii="Garamond" w:hAnsi="Garamond" w:cs="Arial"/>
        </w:rPr>
      </w:pPr>
    </w:p>
    <w:p w:rsidR="00E17D76" w:rsidRDefault="00E17D76" w:rsidP="00E17D7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 fase de habilitação, posterior à fase de lances, então, a primeira colocada, que ofereceu proposta com o maior desconto, apresenta uma certidão com prazo de validade vencido, por exemplo, dando lugar à segunda colocada, que se tornará vencedora do lote, com um desconto menor, sendo mais lucrativo para a empresa.</w:t>
      </w:r>
    </w:p>
    <w:p w:rsidR="00E17D76" w:rsidRPr="00E64DF7" w:rsidRDefault="00E17D76" w:rsidP="00E17D76">
      <w:pPr>
        <w:widowControl w:val="0"/>
        <w:spacing w:line="360" w:lineRule="auto"/>
        <w:ind w:firstLine="1418"/>
        <w:jc w:val="both"/>
        <w:rPr>
          <w:rFonts w:ascii="Garamond" w:hAnsi="Garamond" w:cs="Arial"/>
        </w:rPr>
      </w:pPr>
    </w:p>
    <w:p w:rsidR="00E17D76" w:rsidRDefault="00E17D76" w:rsidP="00E17D7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prática já é previamente combinada e direciona o lote do pregão presencial à segunda colocada na fase de lances, que agiu em conluio com a primeira colocada.</w:t>
      </w:r>
    </w:p>
    <w:p w:rsidR="00E17D76" w:rsidRPr="009F366F" w:rsidRDefault="00E17D76" w:rsidP="00E17D76">
      <w:pPr>
        <w:pStyle w:val="PargrafodaLista"/>
        <w:spacing w:line="360" w:lineRule="auto"/>
        <w:rPr>
          <w:rFonts w:ascii="Garamond" w:hAnsi="Garamond" w:cs="Arial"/>
        </w:rPr>
      </w:pPr>
    </w:p>
    <w:p w:rsidR="00E17D76" w:rsidRPr="00512B9A" w:rsidRDefault="00E17D76" w:rsidP="00E17D76">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Ao final, a segunda colocada terá o objeto a ela adjudicado por um valor exequível e nos moldes em que planejou. Isso porque a primeira colocada garantiu que assim o </w:t>
      </w:r>
      <w:proofErr w:type="gramStart"/>
      <w:r>
        <w:rPr>
          <w:rFonts w:ascii="Garamond" w:hAnsi="Garamond" w:cs="Arial"/>
        </w:rPr>
        <w:t>fosse, concretizando</w:t>
      </w:r>
      <w:proofErr w:type="gramEnd"/>
      <w:r>
        <w:rPr>
          <w:rFonts w:ascii="Garamond" w:hAnsi="Garamond" w:cs="Arial"/>
        </w:rPr>
        <w:t xml:space="preserve"> o fato de que a segunda colocada teria que ser a contratada.</w:t>
      </w:r>
    </w:p>
    <w:p w:rsidR="00512B9A" w:rsidRPr="00512B9A" w:rsidRDefault="00512B9A" w:rsidP="00E17D76">
      <w:pPr>
        <w:pStyle w:val="PargrafodaLista"/>
        <w:spacing w:line="360" w:lineRule="auto"/>
        <w:rPr>
          <w:rFonts w:ascii="Garamond" w:hAnsi="Garamond" w:cs="Arial"/>
          <w:b/>
        </w:rPr>
      </w:pPr>
    </w:p>
    <w:p w:rsidR="00E17D76" w:rsidRDefault="00512B9A" w:rsidP="00E17D7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a existência de diversas empresas reunidas em conluio, em um mesmo procedimento licitatório, facilita a manipulação do resultado, restando vencedoras somente as licitantes pertencentes ao grupo e com valores de descontos já pré-estabelecidos, de acordo com o desejo pessoal de cada pessoa jurídica. </w:t>
      </w:r>
    </w:p>
    <w:p w:rsidR="00512B9A" w:rsidRDefault="00512B9A" w:rsidP="00E17D7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Não considero ser uma mera coincidência.</w:t>
      </w:r>
    </w:p>
    <w:p w:rsidR="00E17D76" w:rsidRPr="00E17D76" w:rsidRDefault="00E17D76" w:rsidP="00E17D76">
      <w:pPr>
        <w:pStyle w:val="PargrafodaLista"/>
        <w:widowControl w:val="0"/>
        <w:spacing w:line="360" w:lineRule="auto"/>
        <w:ind w:left="1418"/>
        <w:jc w:val="both"/>
        <w:rPr>
          <w:rFonts w:ascii="Garamond" w:hAnsi="Garamond" w:cs="Arial"/>
        </w:rPr>
      </w:pPr>
    </w:p>
    <w:p w:rsidR="00512B9A" w:rsidRDefault="00512B9A" w:rsidP="00E17D76">
      <w:pPr>
        <w:pStyle w:val="PargrafodaLista"/>
        <w:numPr>
          <w:ilvl w:val="0"/>
          <w:numId w:val="3"/>
        </w:numPr>
        <w:spacing w:line="360" w:lineRule="auto"/>
        <w:ind w:left="0" w:firstLine="1418"/>
        <w:jc w:val="both"/>
        <w:rPr>
          <w:rFonts w:ascii="Garamond" w:hAnsi="Garamond" w:cs="Arial"/>
          <w:b/>
        </w:rPr>
      </w:pPr>
      <w:r>
        <w:rPr>
          <w:rFonts w:ascii="Garamond" w:hAnsi="Garamond" w:cs="Arial"/>
        </w:rPr>
        <w:t>As empresas manipularam os procedimentos licitatórios realizados pelo município de Bom Sucesso e, assim, impediram a obtenção de propostas mais vantajosas pela administração pública municipal.</w:t>
      </w:r>
    </w:p>
    <w:p w:rsidR="00E17D76" w:rsidRPr="00626B86" w:rsidRDefault="00E17D76" w:rsidP="00512B9A">
      <w:pPr>
        <w:pStyle w:val="PargrafodaLista"/>
        <w:spacing w:line="360" w:lineRule="auto"/>
        <w:rPr>
          <w:rFonts w:ascii="Garamond" w:hAnsi="Garamond" w:cs="Arial"/>
          <w:b/>
        </w:rPr>
      </w:pPr>
    </w:p>
    <w:p w:rsidR="00733B66" w:rsidRPr="00733B66" w:rsidRDefault="00311FA1" w:rsidP="00733B66">
      <w:pPr>
        <w:pStyle w:val="PargrafodaLista"/>
        <w:numPr>
          <w:ilvl w:val="0"/>
          <w:numId w:val="1"/>
        </w:numPr>
        <w:spacing w:line="276" w:lineRule="auto"/>
        <w:ind w:left="1418" w:firstLine="0"/>
        <w:jc w:val="both"/>
        <w:rPr>
          <w:rFonts w:ascii="Garamond" w:hAnsi="Garamond" w:cs="Arial"/>
          <w:b/>
        </w:rPr>
      </w:pPr>
      <w:r>
        <w:rPr>
          <w:rFonts w:ascii="Garamond" w:hAnsi="Garamond" w:cs="Arial"/>
          <w:b/>
        </w:rPr>
        <w:t>Do d</w:t>
      </w:r>
      <w:r w:rsidR="00733B66">
        <w:rPr>
          <w:rFonts w:ascii="Garamond" w:hAnsi="Garamond" w:cs="Arial"/>
          <w:b/>
        </w:rPr>
        <w:t>irecionamento das contratações às empresas</w:t>
      </w:r>
      <w:r w:rsidR="00733B66" w:rsidRPr="00366918">
        <w:rPr>
          <w:rFonts w:ascii="Garamond" w:hAnsi="Garamond" w:cs="Arial"/>
          <w:b/>
        </w:rPr>
        <w:t xml:space="preserve"> </w:t>
      </w:r>
      <w:r w:rsidR="00733B66" w:rsidRPr="00EA76EF">
        <w:rPr>
          <w:rFonts w:ascii="Garamond" w:hAnsi="Garamond" w:cs="Arial"/>
          <w:b/>
        </w:rPr>
        <w:t>EMPMAQ Comércio de Peças Ltda. e José Maria Pereira – ME</w:t>
      </w:r>
      <w:r w:rsidR="00733B66">
        <w:rPr>
          <w:rFonts w:ascii="Garamond" w:hAnsi="Garamond" w:cs="Arial"/>
          <w:b/>
        </w:rPr>
        <w:t xml:space="preserve"> – </w:t>
      </w:r>
      <w:r w:rsidR="00733B66" w:rsidRPr="00B3469E">
        <w:rPr>
          <w:rFonts w:ascii="Garamond" w:hAnsi="Garamond" w:cs="Arial"/>
          <w:b/>
        </w:rPr>
        <w:t>Pregão Presencial</w:t>
      </w:r>
      <w:r w:rsidR="00733B66">
        <w:rPr>
          <w:rFonts w:ascii="Garamond" w:hAnsi="Garamond" w:cs="Arial"/>
          <w:b/>
        </w:rPr>
        <w:t xml:space="preserve"> n. </w:t>
      </w:r>
      <w:r w:rsidR="00733B66" w:rsidRPr="008425DB">
        <w:rPr>
          <w:rFonts w:ascii="Garamond" w:hAnsi="Garamond" w:cs="Arial"/>
          <w:b/>
        </w:rPr>
        <w:t>016/2013</w:t>
      </w:r>
      <w:r w:rsidR="00733B66">
        <w:rPr>
          <w:rFonts w:ascii="Garamond" w:hAnsi="Garamond" w:cs="Arial"/>
          <w:b/>
        </w:rPr>
        <w:t xml:space="preserve">, </w:t>
      </w:r>
      <w:r w:rsidR="00733B66" w:rsidRPr="008425DB">
        <w:rPr>
          <w:rFonts w:ascii="Garamond" w:hAnsi="Garamond" w:cs="Arial"/>
          <w:b/>
        </w:rPr>
        <w:t>Pregão Presencial n. 031/2013</w:t>
      </w:r>
      <w:r w:rsidR="00733B66">
        <w:rPr>
          <w:rFonts w:ascii="Garamond" w:hAnsi="Garamond" w:cs="Arial"/>
          <w:b/>
        </w:rPr>
        <w:t xml:space="preserve">, </w:t>
      </w:r>
      <w:r w:rsidR="00733B66" w:rsidRPr="003A5849">
        <w:rPr>
          <w:rFonts w:ascii="Garamond" w:hAnsi="Garamond" w:cs="Arial"/>
          <w:b/>
        </w:rPr>
        <w:t>Pregão Presencial n. 019/2014</w:t>
      </w:r>
      <w:r w:rsidR="00733B66">
        <w:rPr>
          <w:rFonts w:ascii="Garamond" w:hAnsi="Garamond" w:cs="Arial"/>
          <w:b/>
        </w:rPr>
        <w:t xml:space="preserve"> e </w:t>
      </w:r>
      <w:r w:rsidR="00733B66" w:rsidRPr="00751D35">
        <w:rPr>
          <w:rFonts w:ascii="Garamond" w:hAnsi="Garamond" w:cs="Arial"/>
          <w:b/>
        </w:rPr>
        <w:t>Pregão Presencial n. 027/2014</w:t>
      </w:r>
    </w:p>
    <w:p w:rsidR="00733B66" w:rsidRPr="00733B66" w:rsidRDefault="00733B66" w:rsidP="00733B66">
      <w:pPr>
        <w:pStyle w:val="PargrafodaLista"/>
        <w:spacing w:line="360" w:lineRule="auto"/>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Analisando todas as licitações encaminhadas pelo município de Bom Sucesso, verifico que as empresas participantes em conluio nos procedimentos tiveram dificuldades para sagrarem-se vencedoras, considerando que outras empresas que não participam do grupo econômico cartelizado, mas que participavam das licitações e, na maioria das vezes, restavam vencedoras, sempre eram as mesmas: EMPMAQ Comércio de Peças Ltda. e José Maria Pereira – ME.</w:t>
      </w:r>
    </w:p>
    <w:p w:rsidR="00733B66" w:rsidRPr="00733B66" w:rsidRDefault="00733B66" w:rsidP="00733B66">
      <w:pPr>
        <w:pStyle w:val="PargrafodaLista"/>
        <w:widowControl w:val="0"/>
        <w:spacing w:line="360" w:lineRule="auto"/>
        <w:ind w:left="0"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No Pregão Presencial n. 016/2013, cujo objeto era a realização de reparos de assistência preventiva e corretiva, e fornecimento de suprimentos genuínos e originais para a frota do município, todas as empresas do grupo econômico e que participaram da licitação, Brasil Máquinas, </w:t>
      </w:r>
      <w:proofErr w:type="spellStart"/>
      <w:r w:rsidRPr="00733B66">
        <w:rPr>
          <w:rFonts w:ascii="Garamond" w:hAnsi="Garamond" w:cs="Arial"/>
        </w:rPr>
        <w:t>Retengrol</w:t>
      </w:r>
      <w:proofErr w:type="spellEnd"/>
      <w:r w:rsidRPr="00733B66">
        <w:rPr>
          <w:rFonts w:ascii="Garamond" w:hAnsi="Garamond" w:cs="Arial"/>
        </w:rPr>
        <w:t xml:space="preserve">, Total Tratores e </w:t>
      </w:r>
      <w:proofErr w:type="spellStart"/>
      <w:r w:rsidRPr="00733B66">
        <w:rPr>
          <w:rFonts w:ascii="Garamond" w:hAnsi="Garamond" w:cs="Arial"/>
        </w:rPr>
        <w:t>Tratorenzzo</w:t>
      </w:r>
      <w:proofErr w:type="spellEnd"/>
      <w:r w:rsidRPr="00733B66">
        <w:rPr>
          <w:rFonts w:ascii="Garamond" w:hAnsi="Garamond" w:cs="Arial"/>
        </w:rPr>
        <w:t xml:space="preserve">, foram desclassificadas em razão de um nítido critério restritivo fixado no edital: </w:t>
      </w:r>
      <w:r w:rsidRPr="00733B66">
        <w:rPr>
          <w:rFonts w:ascii="Garamond" w:hAnsi="Garamond" w:cs="Arial"/>
          <w:i/>
        </w:rPr>
        <w:t xml:space="preserve">o licitante deverá possuir oficina mecânica situada em um raio de até 180 km da sede da Prefeitura de Bom Sucesso para execução do serviço e cumprir as demais exigências do Anexo I (planilha de especificações), dizendo respeito à qualificação técnica, instalações e equipamentos </w:t>
      </w:r>
      <w:r w:rsidRPr="00733B66">
        <w:rPr>
          <w:rFonts w:ascii="Garamond" w:hAnsi="Garamond" w:cs="Arial"/>
        </w:rPr>
        <w:t>(cláusula 4º, item 4.2).</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Aliado a isso, o item 4.5.1 do edital exigia ainda que a visita técnica </w:t>
      </w:r>
      <w:r w:rsidRPr="00733B66">
        <w:rPr>
          <w:rFonts w:ascii="Garamond" w:hAnsi="Garamond" w:cs="Arial"/>
        </w:rPr>
        <w:lastRenderedPageBreak/>
        <w:t xml:space="preserve">obrigatória deveria ser realizada em um único dia e horário, impreterivelmente: </w:t>
      </w:r>
      <w:r w:rsidRPr="00733B66">
        <w:rPr>
          <w:rFonts w:ascii="Garamond" w:hAnsi="Garamond" w:cs="Arial"/>
          <w:i/>
        </w:rPr>
        <w:t>a visita técnica deverá ser efetuada no dia 18/03/2013, às 07h00min, sendo improrrogável este prazo, e será agendada na Secretaria Municipal de Obras Públicas e Transportes, pelo telefone (35) 3841-2353.</w:t>
      </w:r>
    </w:p>
    <w:p w:rsidR="00733B66" w:rsidRPr="00733B66" w:rsidRDefault="00733B66" w:rsidP="00733B66">
      <w:pPr>
        <w:widowControl w:val="0"/>
        <w:spacing w:line="360" w:lineRule="auto"/>
        <w:ind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Posteriormente, em 18/03/2013, no próprio dia antes programado, foi informada a prorrogação do prazo da visita técnica até 21/03/2013, de 7 às 8 horas. Ou seja, por apenas uma hora nestes demais dias.</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Obviamente, a condição é restritiva. O município não dá qualquer chance ao interessado de se programar para a realização da visita técnica, sendo mais favorável às empresas que sejam estabelecidas no município ou em outros próximos a Bom Sucesso, como é o caso das empresas EMPMAQ Comércio de Peças Ltda. e José Maria Pereira – ME, que possuem sede em Varginha, a apenas 150 km de Bom Sucesso.</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As empresas Brasil Máquinas e </w:t>
      </w:r>
      <w:proofErr w:type="spellStart"/>
      <w:r w:rsidRPr="00733B66">
        <w:rPr>
          <w:rFonts w:ascii="Garamond" w:hAnsi="Garamond" w:cs="Arial"/>
        </w:rPr>
        <w:t>Retro-Minas</w:t>
      </w:r>
      <w:proofErr w:type="spellEnd"/>
      <w:r w:rsidRPr="00733B66">
        <w:rPr>
          <w:rFonts w:ascii="Garamond" w:hAnsi="Garamond" w:cs="Arial"/>
        </w:rPr>
        <w:t xml:space="preserve"> tentaram impugnar o edital e corrigi-lo. No entanto, as impugnações restaram indeferidas pela então Prefeita Municipal, Cláudia do Carmo Martins de Barros, por sugestão da assessoria jurídica do município. </w:t>
      </w:r>
    </w:p>
    <w:p w:rsidR="00733B66" w:rsidRPr="00733B66" w:rsidRDefault="00733B66" w:rsidP="00733B66">
      <w:pPr>
        <w:widowControl w:val="0"/>
        <w:spacing w:line="360" w:lineRule="auto"/>
        <w:ind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Mesmo assim, decidiram participar da licitação e ofertar propostas ao município de Bom Sucesso, que as desclassificaram imediatamente. </w:t>
      </w:r>
    </w:p>
    <w:p w:rsidR="00733B66" w:rsidRPr="00733B66" w:rsidRDefault="00733B66" w:rsidP="00733B66">
      <w:pPr>
        <w:widowControl w:val="0"/>
        <w:spacing w:line="360" w:lineRule="auto"/>
        <w:ind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Inclusive, as empresas </w:t>
      </w:r>
      <w:proofErr w:type="spellStart"/>
      <w:r w:rsidRPr="00733B66">
        <w:rPr>
          <w:rFonts w:ascii="Garamond" w:hAnsi="Garamond" w:cs="Arial"/>
        </w:rPr>
        <w:t>Retengrol</w:t>
      </w:r>
      <w:proofErr w:type="spellEnd"/>
      <w:r w:rsidRPr="00733B66">
        <w:rPr>
          <w:rFonts w:ascii="Garamond" w:hAnsi="Garamond" w:cs="Arial"/>
        </w:rPr>
        <w:t xml:space="preserve"> e </w:t>
      </w:r>
      <w:proofErr w:type="spellStart"/>
      <w:r w:rsidRPr="00733B66">
        <w:rPr>
          <w:rFonts w:ascii="Garamond" w:hAnsi="Garamond" w:cs="Arial"/>
        </w:rPr>
        <w:t>Tratorenzzo</w:t>
      </w:r>
      <w:proofErr w:type="spellEnd"/>
      <w:r w:rsidRPr="00733B66">
        <w:rPr>
          <w:rFonts w:ascii="Garamond" w:hAnsi="Garamond" w:cs="Arial"/>
        </w:rPr>
        <w:t xml:space="preserve">, que também se credenciaram na licitação, apresentaram declaração de disponibilidade e capacidade operacional, afirmando a existência de espaço físico das empresas a menos de 180 km do município, conforme a exigência do edital. </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lastRenderedPageBreak/>
        <w:t>Destaco a informação de que apresentaram o mesmo endereço e responsável: rua Joaquim Martins Ferreira, n. 54, bairro Palmeiras, em Bom Sucesso/MG (perímetro urbano) – contato do responsável: Pedro J. dos Santos – (35) 9979.3467.</w:t>
      </w:r>
    </w:p>
    <w:p w:rsidR="00733B66" w:rsidRPr="00733B66" w:rsidRDefault="00733B66" w:rsidP="00733B66">
      <w:pPr>
        <w:widowControl w:val="0"/>
        <w:spacing w:line="360" w:lineRule="auto"/>
        <w:ind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Entretanto, também foram desclassificadas. Por outro lado, as empresas EMPMAQ Comércio de Peças Ltda. e José Maria Pereira </w:t>
      </w:r>
      <w:proofErr w:type="spellStart"/>
      <w:r w:rsidRPr="00733B66">
        <w:rPr>
          <w:rFonts w:ascii="Garamond" w:hAnsi="Garamond" w:cs="Arial"/>
        </w:rPr>
        <w:t>Eireli</w:t>
      </w:r>
      <w:proofErr w:type="spellEnd"/>
      <w:r w:rsidRPr="00733B66">
        <w:rPr>
          <w:rFonts w:ascii="Garamond" w:hAnsi="Garamond" w:cs="Arial"/>
        </w:rPr>
        <w:t xml:space="preserve"> restaram contratadas, por cumprirem todos os requisitos do edital do Pregão Presencial n. 016/2013. </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A assessoria jurídica do município, por meio do assessor </w:t>
      </w:r>
      <w:proofErr w:type="spellStart"/>
      <w:r w:rsidRPr="00733B66">
        <w:rPr>
          <w:rFonts w:ascii="Garamond" w:hAnsi="Garamond" w:cs="Arial"/>
        </w:rPr>
        <w:t>Jaderson</w:t>
      </w:r>
      <w:proofErr w:type="spellEnd"/>
      <w:r w:rsidRPr="00733B66">
        <w:rPr>
          <w:rFonts w:ascii="Garamond" w:hAnsi="Garamond" w:cs="Arial"/>
        </w:rPr>
        <w:t xml:space="preserve"> Wembley de Andrade Carvalho, aconselhou à prefeitura municipal pela continuidade do certame apenas com as duas empresas mencionadas.</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Os contratos n. 066/2013 (EMPMAQ Comércio de Peças Ltda.) e 067/2013 (José Maria Pereira </w:t>
      </w:r>
      <w:proofErr w:type="spellStart"/>
      <w:r w:rsidRPr="00733B66">
        <w:rPr>
          <w:rFonts w:ascii="Garamond" w:hAnsi="Garamond" w:cs="Arial"/>
        </w:rPr>
        <w:t>Eireli</w:t>
      </w:r>
      <w:proofErr w:type="spellEnd"/>
      <w:r w:rsidRPr="00733B66">
        <w:rPr>
          <w:rFonts w:ascii="Garamond" w:hAnsi="Garamond" w:cs="Arial"/>
        </w:rPr>
        <w:t>), foram assinados em 07/05/2013, tendo sido prorrogados, por meio de cinco termos aditivos celebrados para cada um, até 06/05/2016.</w:t>
      </w:r>
    </w:p>
    <w:p w:rsidR="00733B66" w:rsidRPr="00733B66" w:rsidRDefault="00733B66" w:rsidP="00733B66">
      <w:pPr>
        <w:spacing w:line="360" w:lineRule="auto"/>
        <w:ind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Realizada outra licitação para aquisição de peças para veículos leves, Pregão Presencial n. 031/2013, credenciaram-se no procedimento as empresas A.R. Comércio, Auto Máquinas, Brasil Máquinas, EMPMAQ, Garra Autopeças, José Maria Pereira – ME, </w:t>
      </w:r>
      <w:proofErr w:type="spellStart"/>
      <w:r w:rsidRPr="00733B66">
        <w:rPr>
          <w:rFonts w:ascii="Garamond" w:hAnsi="Garamond" w:cs="Arial"/>
        </w:rPr>
        <w:t>Retengrol</w:t>
      </w:r>
      <w:proofErr w:type="spellEnd"/>
      <w:r w:rsidRPr="00733B66">
        <w:rPr>
          <w:rFonts w:ascii="Garamond" w:hAnsi="Garamond" w:cs="Arial"/>
        </w:rPr>
        <w:t xml:space="preserve"> e </w:t>
      </w:r>
      <w:proofErr w:type="spellStart"/>
      <w:r w:rsidRPr="00733B66">
        <w:rPr>
          <w:rFonts w:ascii="Garamond" w:hAnsi="Garamond" w:cs="Arial"/>
        </w:rPr>
        <w:t>Tratorenzzo</w:t>
      </w:r>
      <w:proofErr w:type="spellEnd"/>
      <w:r w:rsidRPr="00733B66">
        <w:rPr>
          <w:rFonts w:ascii="Garamond" w:hAnsi="Garamond" w:cs="Arial"/>
        </w:rPr>
        <w:t xml:space="preserve">, tendo restado vencedora, além daquelas que sempre vencem as licitações do município de Bom Sucesso, EMPMAQ Comércio de Peças Ltda. e José Maria Pereira – ME, as empresas Brasil Máquinas, Garra Autopeças e </w:t>
      </w:r>
      <w:proofErr w:type="spellStart"/>
      <w:r w:rsidRPr="00733B66">
        <w:rPr>
          <w:rFonts w:ascii="Garamond" w:hAnsi="Garamond" w:cs="Arial"/>
        </w:rPr>
        <w:t>Retengrol</w:t>
      </w:r>
      <w:proofErr w:type="spellEnd"/>
      <w:r w:rsidRPr="00733B66">
        <w:rPr>
          <w:rFonts w:ascii="Garamond" w:hAnsi="Garamond" w:cs="Arial"/>
        </w:rPr>
        <w:t>.</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As atas de registro de preços foram assinadas em 09/05/2013, com vigência de 12 (doze) meses, até 09/05/2014.</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Digo que as empresas EMPMAQ Comércio de Peças Ltda. e José Maria </w:t>
      </w:r>
      <w:r w:rsidRPr="00733B66">
        <w:rPr>
          <w:rFonts w:ascii="Garamond" w:hAnsi="Garamond" w:cs="Arial"/>
        </w:rPr>
        <w:lastRenderedPageBreak/>
        <w:t>Pereira – ME sempre vencem as licitações do município porque, no Pregão Presencial n. 019/2014, revogado após a declaração do resultado das empresas vencedoras, aconteceu outro fato curioso.</w:t>
      </w:r>
    </w:p>
    <w:p w:rsidR="00733B66" w:rsidRPr="00733B66" w:rsidRDefault="00733B66" w:rsidP="00733B66">
      <w:pPr>
        <w:spacing w:line="360" w:lineRule="auto"/>
        <w:ind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No Pregão Presencial n. 019/2014, cujo objeto era a aquisição de peças para veículos leves, foram declaradas vencedoras as empresas Heloísa Flávia Freitas Malta – ME, A.R Comércio, Garra Autopeças, Auto Máquinas e Futura Veículos. Perceba que a empresa José Maria Pereira – ME, apesar de ter participado da licitação, não restou vencedora.</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Um dado importante é que a empresa EMPMAQ Comércio de Peças Ltda. não participou da licitação, ao passo que outras empresas participantes dos grupos econômicos mencionados participaram e não restaram vencedoras.</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Ocorre que, após a declaração do resultado do Pregão Presencial n. 019/2014, o assessor jurídico do município, </w:t>
      </w:r>
      <w:proofErr w:type="spellStart"/>
      <w:r w:rsidRPr="00733B66">
        <w:rPr>
          <w:rFonts w:ascii="Garamond" w:hAnsi="Garamond" w:cs="Arial"/>
        </w:rPr>
        <w:t>Jaderson</w:t>
      </w:r>
      <w:proofErr w:type="spellEnd"/>
      <w:r w:rsidRPr="00733B66">
        <w:rPr>
          <w:rFonts w:ascii="Garamond" w:hAnsi="Garamond" w:cs="Arial"/>
        </w:rPr>
        <w:t xml:space="preserve"> Wembley de Andrade Carvalho, novamente intervi</w:t>
      </w:r>
      <w:r w:rsidR="00857990">
        <w:rPr>
          <w:rFonts w:ascii="Garamond" w:hAnsi="Garamond" w:cs="Arial"/>
        </w:rPr>
        <w:t>u</w:t>
      </w:r>
      <w:r w:rsidRPr="00733B66">
        <w:rPr>
          <w:rFonts w:ascii="Garamond" w:hAnsi="Garamond" w:cs="Arial"/>
        </w:rPr>
        <w:t>. Depois de analisar o procedimento, considerou necessário um exame mais apurado dos descontos ofertados pelas empresas vencedoras, tendo em vista a possibilidade de serem inexequíveis.</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Mesmo as empresas Heloísa e Auto Máquinas tendo apresentado documentos que comprovem a exequibilidade das propostas, por meio de serviços já executados a outros municípios nos mesmos valores, a assessoria jurídica concluiu pela necessidade de revogação da licitação.</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O Pregão Presencial n. 019/2014 foi, então, revogado, por ato publicado no diário oficial de minas gerais do dia 05/08/2014.</w:t>
      </w:r>
    </w:p>
    <w:p w:rsidR="00733B66" w:rsidRPr="00733B66" w:rsidRDefault="00733B66" w:rsidP="00733B66">
      <w:pPr>
        <w:spacing w:line="360" w:lineRule="auto"/>
        <w:ind w:firstLine="1418"/>
        <w:rPr>
          <w:rFonts w:ascii="Garamond" w:hAnsi="Garamond" w:cs="Arial"/>
        </w:rPr>
      </w:pPr>
    </w:p>
    <w:p w:rsid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lastRenderedPageBreak/>
        <w:t xml:space="preserve">Em 27/08/2014, foi autuado então o Pregão Presencial n. 027/2014, cujo objeto era o mesmo do procedimento licitatório revogado, aquisição de peças para veículos leves. </w:t>
      </w:r>
    </w:p>
    <w:p w:rsidR="00733B66" w:rsidRPr="00733B66" w:rsidRDefault="00733B66" w:rsidP="00733B66">
      <w:pPr>
        <w:widowControl w:val="0"/>
        <w:spacing w:line="360" w:lineRule="auto"/>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Fato é que não houve publicação do pregão em jornal oficial do município ou do Estado de Minas Gerais. Tanto é que a empresa Brasil Máquinas impugnou o edital apenas por ter tomado conhecimento da licitação no site da prefeitura municipal, por uma eventualidade. </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A impugnação teve ainda por fundamento outro ponto intrigante: a exigência restritiva de visita técnica dos veículos da frota do município, condição que não era exigida no Pregão Presencial n. 019/2014, revogado e tinha o mesmo objeto do Pregão Presencial n. 027/2014.</w:t>
      </w:r>
    </w:p>
    <w:p w:rsidR="00733B66" w:rsidRPr="00733B66" w:rsidRDefault="00733B66" w:rsidP="00733B66">
      <w:pPr>
        <w:widowControl w:val="0"/>
        <w:spacing w:line="360" w:lineRule="auto"/>
        <w:ind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Seria mais uma tentativa de direcionamento da licitação às empresas EMPMAQ Comércio de Peças Ltda. e José Maria Pereira – ME? A meu ver, sim.</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Primeiro, a ausência de publicação do edital em jornal oficial e de grande circulação restringe a ampla participação de interessados, em desacordo com o caput do art. 3º da Lei 8.666/1993 c/</w:t>
      </w:r>
      <w:proofErr w:type="gramStart"/>
      <w:r w:rsidRPr="00733B66">
        <w:rPr>
          <w:rFonts w:ascii="Garamond" w:hAnsi="Garamond" w:cs="Arial"/>
        </w:rPr>
        <w:t>c</w:t>
      </w:r>
      <w:proofErr w:type="gramEnd"/>
      <w:r w:rsidRPr="00733B66">
        <w:rPr>
          <w:rFonts w:ascii="Garamond" w:hAnsi="Garamond" w:cs="Arial"/>
        </w:rPr>
        <w:t xml:space="preserve"> o inciso I do art. 4º da Lei n. 10.520/2002.</w:t>
      </w:r>
    </w:p>
    <w:p w:rsidR="00733B66" w:rsidRPr="00733B66" w:rsidRDefault="00733B66" w:rsidP="00733B66">
      <w:pPr>
        <w:widowControl w:val="0"/>
        <w:spacing w:line="360" w:lineRule="auto"/>
        <w:ind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Segundo, não existe necessidade de vistoria de veículos em procedimento licitatório que vise apenas o fornecimento de peças. Não estava sendo licitada a prestação de serviços mecânicos. </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Mesmo assim, a impugnação da Brasil Máquinas foi indeferida.</w:t>
      </w:r>
    </w:p>
    <w:p w:rsidR="00733B66" w:rsidRPr="00733B66" w:rsidRDefault="00733B66" w:rsidP="00733B66">
      <w:pPr>
        <w:pStyle w:val="PargrafodaLista"/>
        <w:spacing w:line="360" w:lineRule="auto"/>
        <w:ind w:left="0" w:firstLine="1418"/>
        <w:rPr>
          <w:rFonts w:ascii="Garamond" w:hAnsi="Garamond" w:cs="Arial"/>
        </w:rPr>
      </w:pPr>
    </w:p>
    <w:p w:rsid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lastRenderedPageBreak/>
        <w:t xml:space="preserve">De acordo com o assessor jurídico, </w:t>
      </w:r>
      <w:proofErr w:type="spellStart"/>
      <w:r w:rsidRPr="00733B66">
        <w:rPr>
          <w:rFonts w:ascii="Garamond" w:hAnsi="Garamond" w:cs="Arial"/>
        </w:rPr>
        <w:t>Jaderson</w:t>
      </w:r>
      <w:proofErr w:type="spellEnd"/>
      <w:r w:rsidRPr="00733B66">
        <w:rPr>
          <w:rFonts w:ascii="Garamond" w:hAnsi="Garamond" w:cs="Arial"/>
        </w:rPr>
        <w:t xml:space="preserve"> </w:t>
      </w:r>
      <w:proofErr w:type="spellStart"/>
      <w:r w:rsidRPr="00733B66">
        <w:rPr>
          <w:rFonts w:ascii="Garamond" w:hAnsi="Garamond" w:cs="Arial"/>
        </w:rPr>
        <w:t>Wenbley</w:t>
      </w:r>
      <w:proofErr w:type="spellEnd"/>
      <w:r w:rsidRPr="00733B66">
        <w:rPr>
          <w:rFonts w:ascii="Garamond" w:hAnsi="Garamond" w:cs="Arial"/>
        </w:rPr>
        <w:t xml:space="preserve"> de Andrade Carvalho, o diário oficial eletrônico do município foi instituído pela Lei n. 3.392/2014, de 20/08/2014, tendo sido o local de publicação oficial do edital do Pregão Presencial n. 027/2014.</w:t>
      </w:r>
    </w:p>
    <w:p w:rsidR="00733B66" w:rsidRPr="00733B66" w:rsidRDefault="00733B66" w:rsidP="00733B66">
      <w:pPr>
        <w:widowControl w:val="0"/>
        <w:spacing w:line="360" w:lineRule="auto"/>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Ora, não obstante a instituição de diário oficial do município, as licitações devem ser publicadas em outros meios de comunicação que tenham representatividade maior e possibilitem acesso a um maior número de leitores e interessados. </w:t>
      </w:r>
    </w:p>
    <w:p w:rsidR="00733B66" w:rsidRPr="00733B66" w:rsidRDefault="00733B66" w:rsidP="00733B66">
      <w:pPr>
        <w:pStyle w:val="PargrafodaLista"/>
        <w:widowControl w:val="0"/>
        <w:spacing w:line="360" w:lineRule="auto"/>
        <w:ind w:left="0" w:firstLine="1418"/>
        <w:jc w:val="both"/>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A meu ver, neste caso em questão, a publicação do edital somente no diário oficial eletrônico do município de Bom Sucesso, instituído em data próxima à realização do Pregão Presencial n. 027/2014, não era suficiente para cumprir a legislação específica e alcançar a ampla competitividade do procedimento licitatório.</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Pelo contrário, restringiu-a. </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Sendo assim, não foi à toa que, ao final, as únicas empresas participantes da licitação, e que também se sagraram vencedoras, foram: EMPMAQ Comércio de Peças Ltda., José Maria Pereira – ME e, uma nova licitante, </w:t>
      </w:r>
      <w:proofErr w:type="spellStart"/>
      <w:r w:rsidRPr="00733B66">
        <w:rPr>
          <w:rFonts w:ascii="Garamond" w:hAnsi="Garamond" w:cs="Arial"/>
        </w:rPr>
        <w:t>Varflex</w:t>
      </w:r>
      <w:proofErr w:type="spellEnd"/>
      <w:r w:rsidRPr="00733B66">
        <w:rPr>
          <w:rFonts w:ascii="Garamond" w:hAnsi="Garamond" w:cs="Arial"/>
        </w:rPr>
        <w:t xml:space="preserve"> Autopeças Ltda. – ME.</w:t>
      </w:r>
    </w:p>
    <w:p w:rsidR="00733B66" w:rsidRPr="00733B66" w:rsidRDefault="00733B66" w:rsidP="00733B66">
      <w:pPr>
        <w:pStyle w:val="PargrafodaLista"/>
        <w:spacing w:line="360" w:lineRule="auto"/>
        <w:ind w:left="0" w:firstLine="1418"/>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 xml:space="preserve">Destaco que a </w:t>
      </w:r>
      <w:proofErr w:type="spellStart"/>
      <w:r w:rsidRPr="00733B66">
        <w:rPr>
          <w:rFonts w:ascii="Garamond" w:hAnsi="Garamond" w:cs="Arial"/>
        </w:rPr>
        <w:t>Varflex</w:t>
      </w:r>
      <w:proofErr w:type="spellEnd"/>
      <w:r w:rsidRPr="00733B66">
        <w:rPr>
          <w:rFonts w:ascii="Garamond" w:hAnsi="Garamond" w:cs="Arial"/>
        </w:rPr>
        <w:t xml:space="preserve"> também se localiza na cidade de Varginha, a avenida Minas Gerais, n. 273, bairro Resende, assim como as empresas EMPMAQ Comércio de Peças Ltda. e José Maria Pereira – ME.</w:t>
      </w:r>
    </w:p>
    <w:p w:rsidR="00733B66" w:rsidRPr="00733B66" w:rsidRDefault="00733B66" w:rsidP="00733B66">
      <w:pPr>
        <w:pStyle w:val="PargrafodaLista"/>
        <w:spacing w:line="360" w:lineRule="auto"/>
        <w:ind w:left="0" w:firstLine="1418"/>
        <w:rPr>
          <w:rFonts w:ascii="Garamond" w:hAnsi="Garamond" w:cs="Arial"/>
        </w:rPr>
      </w:pPr>
    </w:p>
    <w:p w:rsidR="00733B66" w:rsidRPr="002E3AC5" w:rsidRDefault="00733B66" w:rsidP="002E3AC5">
      <w:pPr>
        <w:pStyle w:val="PargrafodaLista"/>
        <w:numPr>
          <w:ilvl w:val="0"/>
          <w:numId w:val="3"/>
        </w:numPr>
        <w:spacing w:line="360" w:lineRule="auto"/>
        <w:ind w:left="0" w:firstLine="1418"/>
        <w:jc w:val="both"/>
        <w:rPr>
          <w:rFonts w:ascii="Garamond" w:hAnsi="Garamond" w:cs="Arial"/>
        </w:rPr>
      </w:pPr>
      <w:r w:rsidRPr="00733B66">
        <w:rPr>
          <w:rFonts w:ascii="Garamond" w:hAnsi="Garamond" w:cs="Arial"/>
        </w:rPr>
        <w:t>As atas de registro de preços n. 065/2014 (EMPMAQ Comércio de Peças Ltda.), 066/2014 (José Maria Pereira – ME) e 067/2014 (</w:t>
      </w:r>
      <w:proofErr w:type="spellStart"/>
      <w:r w:rsidRPr="00733B66">
        <w:rPr>
          <w:rFonts w:ascii="Garamond" w:hAnsi="Garamond" w:cs="Arial"/>
        </w:rPr>
        <w:t>Varflex</w:t>
      </w:r>
      <w:proofErr w:type="spellEnd"/>
      <w:r w:rsidRPr="00733B66">
        <w:rPr>
          <w:rFonts w:ascii="Garamond" w:hAnsi="Garamond" w:cs="Arial"/>
        </w:rPr>
        <w:t xml:space="preserve"> Autopeças Ltda. – ME) foram assinadas em 26/09/2014, com vigência de 12 (doze) meses. Ou seja, até 26/09/2015.</w:t>
      </w: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D83AF0">
        <w:rPr>
          <w:rFonts w:ascii="Garamond" w:hAnsi="Garamond" w:cs="Arial"/>
        </w:rPr>
        <w:t>Felício dos Santos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EF4398">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w:t>
      </w:r>
      <w:r w:rsidRPr="007D6AB4">
        <w:rPr>
          <w:rFonts w:ascii="Garamond" w:hAnsi="Garamond" w:cs="Arial"/>
          <w:color w:val="000000"/>
          <w:sz w:val="22"/>
          <w:szCs w:val="22"/>
          <w:shd w:val="clear" w:color="auto" w:fill="FFFFFF"/>
        </w:rPr>
        <w:lastRenderedPageBreak/>
        <w:t>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733B66">
      <w:pPr>
        <w:widowControl w:val="0"/>
        <w:spacing w:line="360" w:lineRule="auto"/>
        <w:ind w:firstLine="1418"/>
        <w:jc w:val="both"/>
        <w:rPr>
          <w:rFonts w:ascii="Garamond" w:hAnsi="Garamond" w:cs="Arial"/>
        </w:rPr>
      </w:pPr>
    </w:p>
    <w:p w:rsidR="00F82A6A" w:rsidRPr="00612A25" w:rsidRDefault="00F82A6A" w:rsidP="00733B66">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733B66">
      <w:pPr>
        <w:pStyle w:val="PargrafodaLista"/>
        <w:widowControl w:val="0"/>
        <w:spacing w:line="360" w:lineRule="auto"/>
        <w:ind w:left="0" w:firstLine="1418"/>
        <w:jc w:val="both"/>
        <w:rPr>
          <w:rFonts w:ascii="Garamond" w:hAnsi="Garamond" w:cs="Arial"/>
        </w:rPr>
      </w:pPr>
    </w:p>
    <w:p w:rsidR="00F82A6A"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Ora, nos cinco procedimentos mencionados, 74,28% das licitantes credenciadas e 71,43% das vencedoras participam dos grupos econômicos investigados, que já tiveram os mesmos representantes em licitações diferentes e/ou possuem relação de parentesco entre os seus antigos e atuais sócios.</w:t>
      </w:r>
    </w:p>
    <w:p w:rsidR="00733B66" w:rsidRPr="00733B66" w:rsidRDefault="00733B66" w:rsidP="00733B66">
      <w:pPr>
        <w:pStyle w:val="PargrafodaLista"/>
        <w:spacing w:line="360" w:lineRule="auto"/>
        <w:rPr>
          <w:rFonts w:ascii="Garamond" w:hAnsi="Garamond" w:cs="Arial"/>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lastRenderedPageBreak/>
        <w:t xml:space="preserve">Quando as empresas reunidas em cartel não venceram os certames, as empresas declaradas vencedoras foram a EMPMAQ Comércio de Peças Ltda. e José Maria Pereira – ME, que também sofreram investigação, devido aos indícios de fraude verificadas nas licitações, conforme </w:t>
      </w:r>
      <w:r>
        <w:rPr>
          <w:rFonts w:ascii="Garamond" w:hAnsi="Garamond" w:cs="Arial"/>
        </w:rPr>
        <w:t>já mencionado.</w:t>
      </w:r>
    </w:p>
    <w:p w:rsidR="00F82A6A" w:rsidRPr="00FE5167" w:rsidRDefault="00F82A6A" w:rsidP="00733B66">
      <w:pPr>
        <w:widowControl w:val="0"/>
        <w:spacing w:line="360" w:lineRule="auto"/>
        <w:ind w:firstLine="1418"/>
        <w:jc w:val="both"/>
        <w:rPr>
          <w:rFonts w:ascii="Garamond" w:hAnsi="Garamond" w:cs="Arial"/>
        </w:rPr>
      </w:pPr>
    </w:p>
    <w:p w:rsidR="00F82A6A" w:rsidRPr="00D909A7" w:rsidRDefault="00F82A6A" w:rsidP="00733B6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733B66">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w:t>
      </w:r>
      <w:r w:rsidRPr="00502870">
        <w:rPr>
          <w:rFonts w:ascii="Garamond" w:hAnsi="Garamond"/>
          <w:sz w:val="22"/>
          <w:szCs w:val="22"/>
        </w:rPr>
        <w:lastRenderedPageBreak/>
        <w:t>da Administração Pública Federal por um prazo de um ano, nos termos do art. 46 da Lei nº 8.443/1992.</w:t>
      </w:r>
    </w:p>
    <w:p w:rsidR="00F82A6A" w:rsidRPr="002C3646" w:rsidRDefault="00F82A6A" w:rsidP="00EF4398">
      <w:pPr>
        <w:pStyle w:val="PargrafodaLista"/>
        <w:widowControl w:val="0"/>
        <w:spacing w:line="360" w:lineRule="auto"/>
        <w:ind w:left="1418"/>
        <w:jc w:val="both"/>
        <w:rPr>
          <w:rFonts w:ascii="Garamond" w:hAnsi="Garamond" w:cs="Arial"/>
          <w:b/>
        </w:rPr>
      </w:pPr>
    </w:p>
    <w:p w:rsidR="00733B66" w:rsidRP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33B66">
        <w:rPr>
          <w:rFonts w:ascii="Garamond" w:hAnsi="Garamond" w:cs="Arial"/>
        </w:rPr>
        <w:t>Diante disso, dos fatos apontados e de todo o contexto desta Representação, deve ser reconhecida a ilicitude dos procedimentos licitatórios a seguir relacionados, promovidos pelo município de Bom Sucesso, haja vista a inobservância ao art. 37, XXI, da CF/88 c/</w:t>
      </w:r>
      <w:proofErr w:type="gramStart"/>
      <w:r w:rsidRPr="00733B66">
        <w:rPr>
          <w:rFonts w:ascii="Garamond" w:hAnsi="Garamond" w:cs="Arial"/>
        </w:rPr>
        <w:t>c</w:t>
      </w:r>
      <w:proofErr w:type="gramEnd"/>
      <w:r w:rsidRPr="00733B66">
        <w:rPr>
          <w:rFonts w:ascii="Garamond" w:hAnsi="Garamond" w:cs="Arial"/>
        </w:rPr>
        <w:t xml:space="preserve"> o art. 3º, caput, da Lei n. 8.666/93, devendo as sanções administrativas cabíveis ser aplicadas às empresas responsáveis:</w:t>
      </w:r>
    </w:p>
    <w:p w:rsidR="00733B66" w:rsidRDefault="00733B66" w:rsidP="003A4B5F">
      <w:pPr>
        <w:pStyle w:val="PargrafodaLista"/>
        <w:widowControl w:val="0"/>
        <w:numPr>
          <w:ilvl w:val="0"/>
          <w:numId w:val="22"/>
        </w:numPr>
        <w:spacing w:line="276" w:lineRule="auto"/>
        <w:ind w:left="1843" w:hanging="425"/>
        <w:jc w:val="both"/>
        <w:rPr>
          <w:rFonts w:ascii="Garamond" w:hAnsi="Garamond" w:cs="Arial"/>
        </w:rPr>
      </w:pPr>
      <w:r>
        <w:rPr>
          <w:rFonts w:ascii="Garamond" w:hAnsi="Garamond" w:cs="Arial"/>
        </w:rPr>
        <w:t xml:space="preserve">Processo Licitatório n. 024/2013 – Pregão Presencial n. 016/2013; </w:t>
      </w:r>
    </w:p>
    <w:p w:rsidR="00733B66" w:rsidRDefault="00733B66" w:rsidP="003A4B5F">
      <w:pPr>
        <w:pStyle w:val="PargrafodaLista"/>
        <w:widowControl w:val="0"/>
        <w:numPr>
          <w:ilvl w:val="0"/>
          <w:numId w:val="22"/>
        </w:numPr>
        <w:spacing w:line="276" w:lineRule="auto"/>
        <w:ind w:left="1843" w:hanging="425"/>
        <w:jc w:val="both"/>
        <w:rPr>
          <w:rFonts w:ascii="Garamond" w:hAnsi="Garamond" w:cs="Arial"/>
        </w:rPr>
      </w:pPr>
      <w:r w:rsidRPr="004C7130">
        <w:rPr>
          <w:rFonts w:ascii="Garamond" w:hAnsi="Garamond" w:cs="Arial"/>
        </w:rPr>
        <w:t xml:space="preserve">Processo Licitatório n. </w:t>
      </w:r>
      <w:r>
        <w:rPr>
          <w:rFonts w:ascii="Garamond" w:hAnsi="Garamond" w:cs="Arial"/>
        </w:rPr>
        <w:t>043/2013</w:t>
      </w:r>
      <w:r w:rsidRPr="004C7130">
        <w:rPr>
          <w:rFonts w:ascii="Garamond" w:hAnsi="Garamond" w:cs="Arial"/>
        </w:rPr>
        <w:t xml:space="preserve"> – Pregão Presencial n. </w:t>
      </w:r>
      <w:r>
        <w:rPr>
          <w:rFonts w:ascii="Garamond" w:hAnsi="Garamond" w:cs="Arial"/>
        </w:rPr>
        <w:t xml:space="preserve">031/2013; </w:t>
      </w:r>
    </w:p>
    <w:p w:rsidR="00733B66" w:rsidRDefault="00733B66" w:rsidP="003A4B5F">
      <w:pPr>
        <w:pStyle w:val="PargrafodaLista"/>
        <w:widowControl w:val="0"/>
        <w:numPr>
          <w:ilvl w:val="0"/>
          <w:numId w:val="22"/>
        </w:numPr>
        <w:spacing w:line="276" w:lineRule="auto"/>
        <w:ind w:left="1843" w:hanging="425"/>
        <w:jc w:val="both"/>
        <w:rPr>
          <w:rFonts w:ascii="Garamond" w:hAnsi="Garamond" w:cs="Arial"/>
        </w:rPr>
      </w:pPr>
      <w:r>
        <w:rPr>
          <w:rFonts w:ascii="Garamond" w:hAnsi="Garamond" w:cs="Arial"/>
        </w:rPr>
        <w:t>Processo Licitatório n. 030/2014 – Pregão Presencial n. 019/2014;</w:t>
      </w:r>
    </w:p>
    <w:p w:rsidR="00733B66" w:rsidRDefault="00733B66" w:rsidP="003A4B5F">
      <w:pPr>
        <w:pStyle w:val="PargrafodaLista"/>
        <w:widowControl w:val="0"/>
        <w:numPr>
          <w:ilvl w:val="0"/>
          <w:numId w:val="22"/>
        </w:numPr>
        <w:spacing w:line="276" w:lineRule="auto"/>
        <w:ind w:left="1843" w:hanging="425"/>
        <w:jc w:val="both"/>
        <w:rPr>
          <w:rFonts w:ascii="Garamond" w:hAnsi="Garamond" w:cs="Arial"/>
        </w:rPr>
      </w:pPr>
      <w:r>
        <w:rPr>
          <w:rFonts w:ascii="Garamond" w:hAnsi="Garamond" w:cs="Arial"/>
        </w:rPr>
        <w:t>Processo Licitatório n. 042/2014 – Pregão Presencial n. 027/2014;</w:t>
      </w:r>
    </w:p>
    <w:p w:rsidR="00733B66" w:rsidRDefault="00733B66" w:rsidP="003A4B5F">
      <w:pPr>
        <w:pStyle w:val="PargrafodaLista"/>
        <w:widowControl w:val="0"/>
        <w:numPr>
          <w:ilvl w:val="0"/>
          <w:numId w:val="22"/>
        </w:numPr>
        <w:spacing w:line="276" w:lineRule="auto"/>
        <w:ind w:left="1843" w:hanging="425"/>
        <w:jc w:val="both"/>
        <w:rPr>
          <w:rFonts w:ascii="Garamond" w:hAnsi="Garamond" w:cs="Arial"/>
        </w:rPr>
      </w:pPr>
      <w:r>
        <w:rPr>
          <w:rFonts w:ascii="Garamond" w:hAnsi="Garamond" w:cs="Arial"/>
        </w:rPr>
        <w:t>Processo Licitatório n. 086/2015 – Pregão Presencial n. 040/2015;</w:t>
      </w:r>
    </w:p>
    <w:p w:rsidR="00F82A6A" w:rsidRPr="00733B66" w:rsidRDefault="00733B66" w:rsidP="003A4B5F">
      <w:pPr>
        <w:pStyle w:val="PargrafodaLista"/>
        <w:widowControl w:val="0"/>
        <w:numPr>
          <w:ilvl w:val="0"/>
          <w:numId w:val="22"/>
        </w:numPr>
        <w:spacing w:line="276" w:lineRule="auto"/>
        <w:ind w:left="1843" w:hanging="425"/>
        <w:jc w:val="both"/>
        <w:rPr>
          <w:rFonts w:ascii="Garamond" w:hAnsi="Garamond" w:cs="Arial"/>
        </w:rPr>
      </w:pPr>
      <w:r w:rsidRPr="00733B66">
        <w:rPr>
          <w:rFonts w:ascii="Garamond" w:hAnsi="Garamond" w:cs="Arial"/>
        </w:rPr>
        <w:t>Processo Licitatório n. 106/2017 – Pregão Presencial n. 064/2017.</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disso, porém, o TCU já havia firmado posicionamento pela responsabilização de agentes particulares que tenham dado causa a danos ao erário </w:t>
      </w:r>
      <w:r>
        <w:rPr>
          <w:rFonts w:ascii="Garamond" w:hAnsi="Garamond" w:cs="Arial"/>
        </w:rPr>
        <w:lastRenderedPageBreak/>
        <w:t>independentemente se sua atuação foi realizada em conjunto com agente público ou não (Acórdão n. 946/2016 – Plenário):</w:t>
      </w:r>
    </w:p>
    <w:p w:rsidR="00E17D76" w:rsidRDefault="00E17D76" w:rsidP="00E17D76">
      <w:pPr>
        <w:pStyle w:val="PargrafodaLista"/>
        <w:widowControl w:val="0"/>
        <w:spacing w:line="360" w:lineRule="auto"/>
        <w:ind w:left="1418"/>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w:t>
      </w:r>
      <w:r>
        <w:rPr>
          <w:rFonts w:ascii="Garamond" w:hAnsi="Garamond" w:cs="Arial"/>
          <w:i/>
        </w:rPr>
        <w:lastRenderedPageBreak/>
        <w:t xml:space="preserve">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inciso IV, alínea “a”, do seu artigo 5º faz previsão expressa a respeito da fraude à licitação verificada, caracterizando-a como ato lesivo à administração pública </w:t>
      </w:r>
      <w:r>
        <w:rPr>
          <w:rFonts w:ascii="Garamond" w:hAnsi="Garamond" w:cs="Arial"/>
        </w:rPr>
        <w:lastRenderedPageBreak/>
        <w:t>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733B66">
      <w:pPr>
        <w:pStyle w:val="texto1"/>
        <w:spacing w:before="0" w:beforeAutospacing="0" w:after="0" w:afterAutospacing="0" w:line="360" w:lineRule="auto"/>
        <w:ind w:left="1418"/>
        <w:jc w:val="both"/>
        <w:rPr>
          <w:rFonts w:ascii="Garamond" w:hAnsi="Garamond" w:cs="Arial"/>
          <w:color w:val="000000"/>
          <w:sz w:val="22"/>
          <w:szCs w:val="22"/>
        </w:rPr>
      </w:pPr>
    </w:p>
    <w:p w:rsidR="00733B66" w:rsidRDefault="00733B66" w:rsidP="00733B6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016/2013 e o Pregão Presencial n. 031/2013 foram</w:t>
      </w:r>
      <w:r w:rsidRPr="00710243">
        <w:rPr>
          <w:rFonts w:ascii="Garamond" w:hAnsi="Garamond" w:cs="Arial"/>
        </w:rPr>
        <w:t xml:space="preserve"> homologado</w:t>
      </w:r>
      <w:r>
        <w:rPr>
          <w:rFonts w:ascii="Garamond" w:hAnsi="Garamond" w:cs="Arial"/>
        </w:rPr>
        <w:t>s</w:t>
      </w:r>
      <w:r w:rsidRPr="00710243">
        <w:rPr>
          <w:rFonts w:ascii="Garamond" w:hAnsi="Garamond" w:cs="Arial"/>
        </w:rPr>
        <w:t xml:space="preserve"> em </w:t>
      </w:r>
      <w:r>
        <w:rPr>
          <w:rFonts w:ascii="Garamond" w:hAnsi="Garamond" w:cs="Arial"/>
        </w:rPr>
        <w:t>07/05/2013 e 09/05/2013, respectivamente</w:t>
      </w:r>
      <w:r w:rsidRPr="00710243">
        <w:rPr>
          <w:rFonts w:ascii="Garamond" w:hAnsi="Garamond" w:cs="Arial"/>
        </w:rPr>
        <w:t xml:space="preserve">. </w:t>
      </w:r>
      <w:r w:rsidRPr="00396E3F">
        <w:rPr>
          <w:rFonts w:ascii="Garamond" w:hAnsi="Garamond" w:cs="Arial"/>
        </w:rPr>
        <w:t xml:space="preserve">Apesar disso, as atas de registro de preços celebradas com as empresas vencedoras da licitação foram assinadas na mesma data de 07/05/2013, oriundas do Pregão n. 016/2013 (n. 066/2013 – EMPMAQ e n. 067/2013 – José Pereira), tendo sido prorrogadas, por meio da celebração de cinco termos aditivos para cada uma, até 06/05/2016, e também na mesma data de 09/05/2013, referentes ao Pregão n. 031/2013 (n. 075/2013 – </w:t>
      </w:r>
      <w:proofErr w:type="spellStart"/>
      <w:r w:rsidRPr="00396E3F">
        <w:rPr>
          <w:rFonts w:ascii="Garamond" w:hAnsi="Garamond" w:cs="Arial"/>
        </w:rPr>
        <w:t>Retengrol</w:t>
      </w:r>
      <w:proofErr w:type="spellEnd"/>
      <w:r w:rsidRPr="00396E3F">
        <w:rPr>
          <w:rFonts w:ascii="Garamond" w:hAnsi="Garamond" w:cs="Arial"/>
        </w:rPr>
        <w:t>, n. 074/2013 – José Pereira, n. 073/2013 – Garra Autopeças, n. 072/2013 – EMPMAQ), com vigência de 12 (doze) meses.</w:t>
      </w:r>
    </w:p>
    <w:p w:rsid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lastRenderedPageBreak/>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733B66" w:rsidRPr="00710243" w:rsidRDefault="00733B66" w:rsidP="00733B66">
      <w:pPr>
        <w:widowControl w:val="0"/>
        <w:spacing w:line="360" w:lineRule="auto"/>
        <w:ind w:firstLine="1418"/>
        <w:jc w:val="both"/>
        <w:rPr>
          <w:rFonts w:ascii="Garamond" w:hAnsi="Garamond" w:cs="Arial"/>
        </w:rPr>
      </w:pPr>
    </w:p>
    <w:p w:rsidR="00733B66" w:rsidRDefault="00733B66" w:rsidP="00733B66">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Pr>
          <w:rFonts w:ascii="Garamond" w:hAnsi="Garamond" w:cs="Arial"/>
        </w:rPr>
        <w:t>016/2013 e do Pregão Presencial n. 031/2013</w:t>
      </w:r>
      <w:r w:rsidRPr="00710243">
        <w:rPr>
          <w:rFonts w:ascii="Garamond" w:hAnsi="Garamond" w:cs="Arial"/>
        </w:rPr>
        <w:t xml:space="preserve"> –, ainda cabe a aplicação de sanções administrativas, consubstanciadas na imputação de multa, considerando a existência de dano ao erário apurado no tópico seguinte, e na declaração de inidoneidade para licitar.</w:t>
      </w:r>
    </w:p>
    <w:p w:rsidR="00733B66" w:rsidRPr="00CB137F" w:rsidRDefault="00733B66" w:rsidP="00733B66">
      <w:pPr>
        <w:pStyle w:val="PargrafodaLista"/>
        <w:spacing w:line="360" w:lineRule="auto"/>
        <w:ind w:left="0" w:firstLine="1418"/>
        <w:rPr>
          <w:rFonts w:ascii="Garamond" w:hAnsi="Garamond" w:cs="Arial"/>
        </w:rPr>
      </w:pPr>
    </w:p>
    <w:p w:rsidR="00733B66" w:rsidRPr="00710243" w:rsidRDefault="00733B66" w:rsidP="00733B6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Afinal, os contratos tiveram vigência até o exercício de 2016, aqueles oriundos do Pregão Presencial n. 016/2013, e até o exercício de 2014, relativos ao Pregão Presencial n. 031/2013.</w:t>
      </w:r>
    </w:p>
    <w:p w:rsidR="00733B66" w:rsidRPr="00710243" w:rsidRDefault="00733B66" w:rsidP="008D73A6">
      <w:pPr>
        <w:pStyle w:val="PargrafodaLista"/>
        <w:spacing w:line="360" w:lineRule="auto"/>
        <w:ind w:left="0" w:firstLine="1418"/>
        <w:rPr>
          <w:rFonts w:ascii="Garamond" w:hAnsi="Garamond" w:cs="Arial"/>
        </w:rPr>
      </w:pPr>
    </w:p>
    <w:p w:rsidR="008B7D34" w:rsidRDefault="00733B66" w:rsidP="008D73A6">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A prescrição da pretensão punitiva do Tribunal de Contas de Minas Gerais abrange apenas as licitantes não vencedoras do Pregão Presencial n. </w:t>
      </w:r>
      <w:r>
        <w:rPr>
          <w:rFonts w:ascii="Garamond" w:hAnsi="Garamond" w:cs="Arial"/>
        </w:rPr>
        <w:t>016</w:t>
      </w:r>
      <w:r w:rsidRPr="00710243">
        <w:rPr>
          <w:rFonts w:ascii="Garamond" w:hAnsi="Garamond" w:cs="Arial"/>
        </w:rPr>
        <w:t>/2013</w:t>
      </w:r>
      <w:r>
        <w:rPr>
          <w:rFonts w:ascii="Garamond" w:hAnsi="Garamond" w:cs="Arial"/>
        </w:rPr>
        <w:t xml:space="preserve"> e do Pregão Presencial n. 031/2013</w:t>
      </w:r>
      <w:r w:rsidRPr="00710243">
        <w:rPr>
          <w:rFonts w:ascii="Garamond" w:hAnsi="Garamond" w:cs="Arial"/>
        </w:rPr>
        <w:t>, mas que, em razão da participação no conluio verificado, poderiam ser declaradas inidôneas para participarem de outras licitações públicas.</w:t>
      </w:r>
    </w:p>
    <w:p w:rsidR="008D73A6" w:rsidRPr="008D73A6" w:rsidRDefault="008D73A6" w:rsidP="008D73A6">
      <w:pPr>
        <w:pStyle w:val="PargrafodaLista"/>
        <w:spacing w:line="360" w:lineRule="auto"/>
        <w:rPr>
          <w:rFonts w:ascii="Garamond" w:hAnsi="Garamond" w:cs="Arial"/>
        </w:rPr>
      </w:pPr>
    </w:p>
    <w:p w:rsidR="008D73A6" w:rsidRPr="008D73A6" w:rsidRDefault="008D73A6" w:rsidP="008D73A6">
      <w:pPr>
        <w:pStyle w:val="PargrafodaLista"/>
        <w:widowControl w:val="0"/>
        <w:numPr>
          <w:ilvl w:val="0"/>
          <w:numId w:val="3"/>
        </w:numPr>
        <w:spacing w:line="360" w:lineRule="auto"/>
        <w:ind w:left="0" w:firstLine="1418"/>
        <w:jc w:val="both"/>
        <w:rPr>
          <w:rFonts w:ascii="Garamond" w:hAnsi="Garamond" w:cs="Arial"/>
        </w:rPr>
      </w:pPr>
      <w:r w:rsidRPr="008D73A6">
        <w:rPr>
          <w:rFonts w:ascii="Garamond" w:hAnsi="Garamond" w:cs="Arial"/>
        </w:rPr>
        <w:t xml:space="preserve">Sendo assim, configurado o direcionamento do Pregão Presencial n. 016/2013, do Pregão Presencial n. 031/2013 e do Pregão Presencial n. 027/2014, e o conluio entre as pessoas jurídicas representadas e vencedoras do Pregão Presencial n. 031/2013, do Pregão Presencial n. 040/2015 e do Pregão Presencial n. 064/2017, promovidos pelo município de Bom Sucesso, bem como a fraude à Lei Federal n. 8.666/1993, em razão da suposta vontade das partes de facilitarem e direcionarem a contratação, deve a representação </w:t>
      </w:r>
      <w:r w:rsidRPr="008D73A6">
        <w:rPr>
          <w:rFonts w:ascii="Garamond" w:hAnsi="Garamond" w:cs="Arial"/>
        </w:rPr>
        <w:lastRenderedPageBreak/>
        <w:t>ser julgada procedente, com a aplicação de multa, nos termos dos artigos 83, I e 85, II da Lei Complementar n. 102/2008, aos seguintes responsáveis:</w:t>
      </w:r>
    </w:p>
    <w:p w:rsidR="008D73A6" w:rsidRDefault="008D73A6" w:rsidP="008D73A6">
      <w:pPr>
        <w:pStyle w:val="PargrafodaLista"/>
        <w:widowControl w:val="0"/>
        <w:spacing w:line="360" w:lineRule="auto"/>
        <w:ind w:left="1418"/>
        <w:jc w:val="both"/>
        <w:rPr>
          <w:rFonts w:ascii="Garamond" w:hAnsi="Garamond" w:cs="Arial"/>
        </w:rPr>
      </w:pP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CLÁUDIA DO CARMO MARTINS DE BARROS,</w:t>
      </w:r>
      <w:r w:rsidRPr="008D73A6">
        <w:rPr>
          <w:rFonts w:ascii="Garamond" w:hAnsi="Garamond" w:cs="Arial"/>
        </w:rPr>
        <w:t xml:space="preserve"> ex-Prefeita de Bom Sucesso, subscritora da homologação do PP n. 016/2013, do PP n. 031/2013 e do PP n. 027/2014;</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 xml:space="preserve">FABRÍCIO MARTINS DE BARROS, </w:t>
      </w:r>
      <w:r w:rsidRPr="008D73A6">
        <w:rPr>
          <w:rFonts w:ascii="Garamond" w:hAnsi="Garamond" w:cs="Arial"/>
        </w:rPr>
        <w:t>ex-Secretário Municipal de Bom Sucesso, requisitante do PP n. 016/2013, do PP n. 031/2013 e do PP n. 027/2014;</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JADERSON WEMBLEY DE ANDRADE CARVALHO,</w:t>
      </w:r>
      <w:r w:rsidRPr="008D73A6">
        <w:rPr>
          <w:rFonts w:ascii="Garamond" w:hAnsi="Garamond" w:cs="Arial"/>
        </w:rPr>
        <w:t xml:space="preserve"> Assessor Jurídico de Bom Sucesso, responsável pela emissão dos pareceres jurídicos no PP n. 016/2013, no PP n. 031/2013 e no PP n. 027/2014;</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BRASIL MÁQUINAS E VEÍCULOS LTDA.,</w:t>
      </w:r>
      <w:r w:rsidRPr="008D73A6">
        <w:rPr>
          <w:rFonts w:ascii="Garamond" w:hAnsi="Garamond" w:cs="Arial"/>
        </w:rPr>
        <w:t xml:space="preserve"> vencedora PP n. 031/2013;</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EMPMAQ COMÉRCIO DE PEÇAS LTDA.,</w:t>
      </w:r>
      <w:r w:rsidRPr="008D73A6">
        <w:rPr>
          <w:rFonts w:ascii="Garamond" w:hAnsi="Garamond" w:cs="Arial"/>
        </w:rPr>
        <w:t xml:space="preserve"> vencedora do PP n. 016/2013, do PP n. 031/2013, do PP n. 027/2014 e do PP n. 040/2015;</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GARRA AUTOPEÇAS LTDA. – ME,</w:t>
      </w:r>
      <w:r w:rsidRPr="008D73A6">
        <w:rPr>
          <w:rFonts w:ascii="Garamond" w:hAnsi="Garamond" w:cs="Arial"/>
        </w:rPr>
        <w:t xml:space="preserve"> vencedora do PP 031/2013;</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HORIZONTE TRANSPORTE E LOGÍSTICA EIRELI,</w:t>
      </w:r>
      <w:r w:rsidRPr="008D73A6">
        <w:rPr>
          <w:rFonts w:ascii="Garamond" w:hAnsi="Garamond" w:cs="Arial"/>
        </w:rPr>
        <w:t xml:space="preserve"> vencedora do PP n. 064/2017;</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JOSÉ MARIA PEREIRA EIRELI,</w:t>
      </w:r>
      <w:r w:rsidRPr="008D73A6">
        <w:rPr>
          <w:rFonts w:ascii="Garamond" w:hAnsi="Garamond" w:cs="Arial"/>
        </w:rPr>
        <w:t xml:space="preserve"> vencedora do PP 016/2013, do PP n. 031/2013, do PP n. 027/2014 e do PP n. 040/2015;</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MUNDIAL MÁQUINAS E VEÍCULOS LTDA.,</w:t>
      </w:r>
      <w:r w:rsidRPr="008D73A6">
        <w:rPr>
          <w:rFonts w:ascii="Garamond" w:hAnsi="Garamond" w:cs="Arial"/>
        </w:rPr>
        <w:t xml:space="preserve"> vencedora do PP n. 040/2015;</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RETENGROL COMÉRCIO DE PEÇAS E SERVIÇOS EIRELI,</w:t>
      </w:r>
      <w:r w:rsidRPr="008D73A6">
        <w:rPr>
          <w:rFonts w:ascii="Garamond" w:hAnsi="Garamond" w:cs="Arial"/>
        </w:rPr>
        <w:t xml:space="preserve"> vencedora do PP n. 031/2013;</w:t>
      </w:r>
    </w:p>
    <w:p w:rsidR="008D73A6" w:rsidRPr="008D73A6" w:rsidRDefault="008D73A6" w:rsidP="003A4B5F">
      <w:pPr>
        <w:pStyle w:val="PargrafodaLista"/>
        <w:widowControl w:val="0"/>
        <w:numPr>
          <w:ilvl w:val="0"/>
          <w:numId w:val="24"/>
        </w:numPr>
        <w:spacing w:after="240" w:line="276" w:lineRule="auto"/>
        <w:ind w:left="1985" w:hanging="567"/>
        <w:jc w:val="both"/>
        <w:rPr>
          <w:rFonts w:ascii="Garamond" w:hAnsi="Garamond" w:cs="Arial"/>
        </w:rPr>
      </w:pPr>
      <w:r w:rsidRPr="008D73A6">
        <w:rPr>
          <w:rFonts w:ascii="Garamond" w:hAnsi="Garamond" w:cs="Arial"/>
          <w:u w:val="single"/>
        </w:rPr>
        <w:t>TRATORENZZO COMÉRCIO E SERVIÇOS LTDA. – EPP,</w:t>
      </w:r>
      <w:r w:rsidR="00EF4398">
        <w:rPr>
          <w:rFonts w:ascii="Garamond" w:hAnsi="Garamond" w:cs="Arial"/>
        </w:rPr>
        <w:t xml:space="preserve"> vencedora do PP n. 040/2015.</w:t>
      </w:r>
    </w:p>
    <w:p w:rsidR="008D73A6" w:rsidRDefault="008D73A6" w:rsidP="008D73A6">
      <w:pPr>
        <w:pStyle w:val="PargrafodaLista"/>
        <w:widowControl w:val="0"/>
        <w:spacing w:line="360" w:lineRule="auto"/>
        <w:ind w:left="1418"/>
        <w:jc w:val="both"/>
        <w:rPr>
          <w:rFonts w:ascii="Garamond" w:hAnsi="Garamond" w:cs="Arial"/>
        </w:rPr>
      </w:pPr>
    </w:p>
    <w:p w:rsidR="008D73A6" w:rsidRDefault="008D73A6" w:rsidP="008D73A6">
      <w:pPr>
        <w:pStyle w:val="PargrafodaLista"/>
        <w:widowControl w:val="0"/>
        <w:numPr>
          <w:ilvl w:val="0"/>
          <w:numId w:val="3"/>
        </w:numPr>
        <w:spacing w:line="360" w:lineRule="auto"/>
        <w:ind w:left="0" w:firstLine="1418"/>
        <w:jc w:val="both"/>
        <w:rPr>
          <w:rFonts w:ascii="Garamond" w:hAnsi="Garamond" w:cs="Arial"/>
        </w:rPr>
      </w:pPr>
      <w:r w:rsidRPr="008D73A6">
        <w:rPr>
          <w:rFonts w:ascii="Garamond" w:hAnsi="Garamond" w:cs="Arial"/>
        </w:rPr>
        <w:t>Seja ainda declarada a inidoneidade para licitar, nos termos do artigo 93 da Lei Complementar n. 102/2008, das pessoas jurídicas</w:t>
      </w:r>
      <w:r>
        <w:rPr>
          <w:rFonts w:ascii="Garamond" w:hAnsi="Garamond" w:cs="Arial"/>
        </w:rPr>
        <w:t xml:space="preserve"> mencionadas no parágrafo anterior e das seguintes</w:t>
      </w:r>
      <w:r w:rsidRPr="008D73A6">
        <w:rPr>
          <w:rFonts w:ascii="Garamond" w:hAnsi="Garamond" w:cs="Arial"/>
        </w:rPr>
        <w:t>:</w:t>
      </w:r>
    </w:p>
    <w:p w:rsidR="00E17D76" w:rsidRPr="008D73A6" w:rsidRDefault="00E17D76" w:rsidP="00E17D76">
      <w:pPr>
        <w:pStyle w:val="PargrafodaLista"/>
        <w:widowControl w:val="0"/>
        <w:spacing w:line="360" w:lineRule="auto"/>
        <w:ind w:left="1418"/>
        <w:jc w:val="both"/>
        <w:rPr>
          <w:rFonts w:ascii="Garamond" w:hAnsi="Garamond" w:cs="Arial"/>
        </w:rPr>
      </w:pP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lastRenderedPageBreak/>
        <w:t>ALINE GABRIELE DA SILVA SERAFIM – ME,</w:t>
      </w:r>
      <w:r w:rsidRPr="008D73A6">
        <w:rPr>
          <w:rFonts w:ascii="Garamond" w:hAnsi="Garamond" w:cs="Arial"/>
        </w:rPr>
        <w:t xml:space="preserve"> licitante do Pregão Presencial n. 064/2017;</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A.R. COMÉRCIO DE PEÇAS, PRODUTOS E SERVIÇOS LTDA.,</w:t>
      </w:r>
      <w:r w:rsidRPr="008D73A6">
        <w:rPr>
          <w:rFonts w:ascii="Garamond" w:hAnsi="Garamond" w:cs="Arial"/>
        </w:rPr>
        <w:t xml:space="preserve"> licitante do PP n. 031/2013 e vencedora do PP n. 064/2017;</w:t>
      </w:r>
    </w:p>
    <w:p w:rsidR="008D73A6" w:rsidRP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LÍDER AUTOPEÇAS E ACESSÓRIOS LTDA. – ME,</w:t>
      </w:r>
      <w:r w:rsidRPr="008D73A6">
        <w:rPr>
          <w:rFonts w:ascii="Garamond" w:hAnsi="Garamond" w:cs="Arial"/>
        </w:rPr>
        <w:t xml:space="preserve"> vencedora do PP n. 064/2017;</w:t>
      </w:r>
    </w:p>
    <w:p w:rsidR="008D73A6" w:rsidRDefault="008D73A6" w:rsidP="003A4B5F">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MINAS FIAT DISTRIBUIDORA DE PEÇAS AUTOMOTIVAS LTDA.,</w:t>
      </w:r>
      <w:r w:rsidRPr="008D73A6">
        <w:rPr>
          <w:rFonts w:ascii="Garamond" w:hAnsi="Garamond" w:cs="Arial"/>
        </w:rPr>
        <w:t xml:space="preserve"> vencedora do PP n. 064/2017</w:t>
      </w:r>
      <w:r w:rsidR="00E17D76">
        <w:rPr>
          <w:rFonts w:ascii="Garamond" w:hAnsi="Garamond" w:cs="Arial"/>
        </w:rPr>
        <w:t>;</w:t>
      </w:r>
    </w:p>
    <w:p w:rsidR="00031ECC" w:rsidRDefault="00E17D76" w:rsidP="00EF4398">
      <w:pPr>
        <w:pStyle w:val="PargrafodaLista"/>
        <w:widowControl w:val="0"/>
        <w:numPr>
          <w:ilvl w:val="0"/>
          <w:numId w:val="24"/>
        </w:numPr>
        <w:spacing w:line="276" w:lineRule="auto"/>
        <w:ind w:left="1985" w:hanging="567"/>
        <w:jc w:val="both"/>
        <w:rPr>
          <w:rFonts w:ascii="Garamond" w:hAnsi="Garamond" w:cs="Arial"/>
        </w:rPr>
      </w:pPr>
      <w:r w:rsidRPr="00E17D76">
        <w:rPr>
          <w:rFonts w:ascii="Garamond" w:hAnsi="Garamond" w:cs="Arial"/>
          <w:u w:val="single"/>
        </w:rPr>
        <w:t>MUNDO DOS UTILITÁRIOS AUTOPEÇAS EIRELI,</w:t>
      </w:r>
      <w:r w:rsidRPr="00E17D76">
        <w:rPr>
          <w:rFonts w:ascii="Garamond" w:hAnsi="Garamond" w:cs="Arial"/>
        </w:rPr>
        <w:t xml:space="preserve"> na qualidade de licitante do Pregão Presencial n. 064/2017</w:t>
      </w:r>
      <w:r>
        <w:rPr>
          <w:rFonts w:ascii="Garamond" w:hAnsi="Garamond" w:cs="Arial"/>
        </w:rPr>
        <w:t>.</w:t>
      </w:r>
    </w:p>
    <w:p w:rsidR="00EF4398" w:rsidRDefault="00EF4398" w:rsidP="00EF4398">
      <w:pPr>
        <w:widowControl w:val="0"/>
        <w:spacing w:line="360" w:lineRule="auto"/>
        <w:ind w:left="1418"/>
        <w:jc w:val="both"/>
        <w:rPr>
          <w:rFonts w:ascii="Garamond" w:hAnsi="Garamond" w:cs="Arial"/>
        </w:rPr>
      </w:pPr>
    </w:p>
    <w:p w:rsidR="00EF4398" w:rsidRPr="00EF4398" w:rsidRDefault="00EF4398" w:rsidP="00EF4398">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Pr>
          <w:rFonts w:ascii="Garamond" w:hAnsi="Garamond" w:cs="Arial"/>
        </w:rPr>
        <w:t xml:space="preserve">da multa aos seguintes sócios </w:t>
      </w:r>
      <w:r w:rsidRPr="00021B5E">
        <w:rPr>
          <w:rFonts w:ascii="Garamond" w:hAnsi="Garamond" w:cs="Arial"/>
        </w:rPr>
        <w:t>administradores das empresas contratadas, conforme documentos apresentados à época, nos termos dos artigos 83, I e 85, II da Lei Complementar n. 102/2008:</w:t>
      </w:r>
    </w:p>
    <w:p w:rsidR="00EF4398" w:rsidRPr="00EF4398" w:rsidRDefault="00EF4398" w:rsidP="00EF4398">
      <w:pPr>
        <w:widowControl w:val="0"/>
        <w:spacing w:line="360" w:lineRule="auto"/>
        <w:ind w:left="1418"/>
        <w:jc w:val="both"/>
        <w:rPr>
          <w:rFonts w:ascii="Garamond" w:hAnsi="Garamond" w:cs="Arial"/>
        </w:rPr>
      </w:pPr>
    </w:p>
    <w:p w:rsidR="00EF4398" w:rsidRPr="008D73A6" w:rsidRDefault="00EF4398" w:rsidP="00EF4398">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JULIO CESAR DOS SANTOS,</w:t>
      </w:r>
      <w:r w:rsidRPr="008D73A6">
        <w:rPr>
          <w:rFonts w:ascii="Garamond" w:hAnsi="Garamond" w:cs="Arial"/>
        </w:rPr>
        <w:t xml:space="preserve"> na qualidade de sócio administrador da Brasil Máquinas e Veículos Ltda., à época dos fatos;</w:t>
      </w:r>
    </w:p>
    <w:p w:rsidR="00EF4398" w:rsidRPr="008D73A6" w:rsidRDefault="00EF4398" w:rsidP="00EF4398">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EDSON XAVIER DE PAIVA,</w:t>
      </w:r>
      <w:r w:rsidRPr="008D73A6">
        <w:rPr>
          <w:rFonts w:ascii="Garamond" w:hAnsi="Garamond" w:cs="Arial"/>
        </w:rPr>
        <w:t xml:space="preserve"> na qualidade de sócio administrador da EMPMAQ Comércio de Peças Ltda. e signatário das declarações relativas às licitações;</w:t>
      </w:r>
    </w:p>
    <w:p w:rsidR="00EF4398" w:rsidRPr="008D73A6" w:rsidRDefault="00EF4398" w:rsidP="00EF4398">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LUCAS ABUID FULGÊNCIO,</w:t>
      </w:r>
      <w:r w:rsidRPr="008D73A6">
        <w:rPr>
          <w:rFonts w:ascii="Garamond" w:hAnsi="Garamond" w:cs="Arial"/>
        </w:rPr>
        <w:t xml:space="preserve"> na qualidade de sócio administrador da Garra Autopeças Ltda. e signatário de procuração que outorga poderes a procurador perante a licitação e de declarações a ela relativas;</w:t>
      </w:r>
    </w:p>
    <w:p w:rsidR="00EF4398" w:rsidRPr="008D73A6" w:rsidRDefault="00EF4398" w:rsidP="00EF4398">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DEMOSTHENES MENEZES DE OLIVEIRA JUNIOR,</w:t>
      </w:r>
      <w:r w:rsidRPr="008D73A6">
        <w:rPr>
          <w:rFonts w:ascii="Garamond" w:hAnsi="Garamond" w:cs="Arial"/>
        </w:rPr>
        <w:t xml:space="preserve"> na qualidade de sócio administrador, à época dos fatos, da Horizonte Transporte e Logística </w:t>
      </w:r>
      <w:proofErr w:type="spellStart"/>
      <w:r w:rsidRPr="008D73A6">
        <w:rPr>
          <w:rFonts w:ascii="Garamond" w:hAnsi="Garamond" w:cs="Arial"/>
        </w:rPr>
        <w:t>Eireli</w:t>
      </w:r>
      <w:proofErr w:type="spellEnd"/>
      <w:r w:rsidRPr="008D73A6">
        <w:rPr>
          <w:rFonts w:ascii="Garamond" w:hAnsi="Garamond" w:cs="Arial"/>
        </w:rPr>
        <w:t>;</w:t>
      </w:r>
    </w:p>
    <w:p w:rsidR="00EF4398" w:rsidRPr="008D73A6" w:rsidRDefault="00EF4398" w:rsidP="00EF4398">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JOSÉ MARIA PEREIRA,</w:t>
      </w:r>
      <w:r w:rsidRPr="008D73A6">
        <w:rPr>
          <w:rFonts w:ascii="Garamond" w:hAnsi="Garamond" w:cs="Arial"/>
        </w:rPr>
        <w:t xml:space="preserve"> empresário individual da Jose Maria Pereira </w:t>
      </w:r>
      <w:proofErr w:type="spellStart"/>
      <w:r w:rsidRPr="008D73A6">
        <w:rPr>
          <w:rFonts w:ascii="Garamond" w:hAnsi="Garamond" w:cs="Arial"/>
        </w:rPr>
        <w:t>Eireli</w:t>
      </w:r>
      <w:proofErr w:type="spellEnd"/>
      <w:r w:rsidRPr="008D73A6">
        <w:rPr>
          <w:rFonts w:ascii="Garamond" w:hAnsi="Garamond" w:cs="Arial"/>
        </w:rPr>
        <w:t>;</w:t>
      </w:r>
    </w:p>
    <w:p w:rsidR="00EF4398" w:rsidRPr="00E17D76" w:rsidRDefault="00EF4398" w:rsidP="00EF4398">
      <w:pPr>
        <w:pStyle w:val="PargrafodaLista"/>
        <w:widowControl w:val="0"/>
        <w:numPr>
          <w:ilvl w:val="0"/>
          <w:numId w:val="24"/>
        </w:numPr>
        <w:spacing w:line="276" w:lineRule="auto"/>
        <w:ind w:left="1985" w:hanging="567"/>
        <w:jc w:val="both"/>
        <w:rPr>
          <w:rFonts w:ascii="Garamond" w:hAnsi="Garamond" w:cs="Arial"/>
          <w:u w:val="single"/>
        </w:rPr>
      </w:pPr>
      <w:r w:rsidRPr="008D73A6">
        <w:rPr>
          <w:rFonts w:ascii="Garamond" w:hAnsi="Garamond" w:cs="Arial"/>
          <w:u w:val="single"/>
        </w:rPr>
        <w:t>DENÍSIO MOREIRA PALHARES,</w:t>
      </w:r>
      <w:r w:rsidRPr="008D73A6">
        <w:rPr>
          <w:rFonts w:ascii="Garamond" w:hAnsi="Garamond" w:cs="Arial"/>
        </w:rPr>
        <w:t xml:space="preserve"> na qualidade de sócio administrador, à época dos fatos, da Mundial Máquinas e Veículos Ltda.;</w:t>
      </w:r>
    </w:p>
    <w:p w:rsidR="00EF4398" w:rsidRPr="008D73A6" w:rsidRDefault="00EF4398" w:rsidP="00EF4398">
      <w:pPr>
        <w:pStyle w:val="PargrafodaLista"/>
        <w:widowControl w:val="0"/>
        <w:numPr>
          <w:ilvl w:val="0"/>
          <w:numId w:val="24"/>
        </w:numPr>
        <w:spacing w:line="276" w:lineRule="auto"/>
        <w:ind w:left="1985" w:hanging="567"/>
        <w:jc w:val="both"/>
        <w:rPr>
          <w:rFonts w:ascii="Garamond" w:hAnsi="Garamond" w:cs="Arial"/>
        </w:rPr>
      </w:pPr>
      <w:r w:rsidRPr="008D73A6">
        <w:rPr>
          <w:rFonts w:ascii="Garamond" w:hAnsi="Garamond" w:cs="Arial"/>
          <w:u w:val="single"/>
        </w:rPr>
        <w:t>KARINA ZOVETI AMORIM FERREIRA,</w:t>
      </w:r>
      <w:r w:rsidRPr="008D73A6">
        <w:rPr>
          <w:rFonts w:ascii="Garamond" w:hAnsi="Garamond" w:cs="Arial"/>
        </w:rPr>
        <w:t xml:space="preserve"> sócia administradora da </w:t>
      </w:r>
      <w:proofErr w:type="spellStart"/>
      <w:r w:rsidRPr="008D73A6">
        <w:rPr>
          <w:rFonts w:ascii="Garamond" w:hAnsi="Garamond" w:cs="Arial"/>
        </w:rPr>
        <w:lastRenderedPageBreak/>
        <w:t>Retengrol</w:t>
      </w:r>
      <w:proofErr w:type="spellEnd"/>
      <w:r w:rsidRPr="008D73A6">
        <w:rPr>
          <w:rFonts w:ascii="Garamond" w:hAnsi="Garamond" w:cs="Arial"/>
        </w:rPr>
        <w:t xml:space="preserve"> Comércio de Peças e Serviços </w:t>
      </w:r>
      <w:proofErr w:type="spellStart"/>
      <w:r w:rsidRPr="008D73A6">
        <w:rPr>
          <w:rFonts w:ascii="Garamond" w:hAnsi="Garamond" w:cs="Arial"/>
        </w:rPr>
        <w:t>Eireli</w:t>
      </w:r>
      <w:proofErr w:type="spellEnd"/>
      <w:r w:rsidRPr="008D73A6">
        <w:rPr>
          <w:rFonts w:ascii="Garamond" w:hAnsi="Garamond" w:cs="Arial"/>
        </w:rPr>
        <w:t>;</w:t>
      </w:r>
    </w:p>
    <w:p w:rsidR="00E17D76" w:rsidRPr="00D0068D" w:rsidRDefault="00EF4398" w:rsidP="00D0068D">
      <w:pPr>
        <w:pStyle w:val="PargrafodaLista"/>
        <w:widowControl w:val="0"/>
        <w:numPr>
          <w:ilvl w:val="0"/>
          <w:numId w:val="24"/>
        </w:numPr>
        <w:spacing w:after="240" w:line="276" w:lineRule="auto"/>
        <w:ind w:left="1985" w:hanging="567"/>
        <w:jc w:val="both"/>
        <w:rPr>
          <w:rFonts w:ascii="Garamond" w:hAnsi="Garamond" w:cs="Arial"/>
        </w:rPr>
      </w:pPr>
      <w:r w:rsidRPr="00D0068D">
        <w:rPr>
          <w:rFonts w:ascii="Garamond" w:hAnsi="Garamond" w:cs="Arial"/>
          <w:u w:val="single"/>
        </w:rPr>
        <w:t>RONALDO CORDEIRO SOARES,</w:t>
      </w:r>
      <w:r w:rsidRPr="00D0068D">
        <w:rPr>
          <w:rFonts w:ascii="Garamond" w:hAnsi="Garamond" w:cs="Arial"/>
        </w:rPr>
        <w:t xml:space="preserve"> na qualidade de sócio administrador da </w:t>
      </w:r>
      <w:proofErr w:type="spellStart"/>
      <w:r w:rsidRPr="00D0068D">
        <w:rPr>
          <w:rFonts w:ascii="Garamond" w:hAnsi="Garamond" w:cs="Arial"/>
        </w:rPr>
        <w:t>Tratorenzzo</w:t>
      </w:r>
      <w:proofErr w:type="spellEnd"/>
      <w:r w:rsidRPr="00D0068D">
        <w:rPr>
          <w:rFonts w:ascii="Garamond" w:hAnsi="Garamond" w:cs="Arial"/>
        </w:rPr>
        <w:t xml:space="preserve"> Comércio e Serviços Ltda. – EPP e responsável pela empresa nas licitações.</w:t>
      </w:r>
    </w:p>
    <w:p w:rsidR="001639A7" w:rsidRDefault="001639A7" w:rsidP="00733B66">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8D73A6" w:rsidRDefault="008D73A6" w:rsidP="005C2C6C">
      <w:pPr>
        <w:pStyle w:val="PargrafodaLista"/>
        <w:widowControl w:val="0"/>
        <w:numPr>
          <w:ilvl w:val="0"/>
          <w:numId w:val="3"/>
        </w:numPr>
        <w:spacing w:line="360" w:lineRule="auto"/>
        <w:ind w:left="0" w:firstLine="1418"/>
        <w:jc w:val="both"/>
        <w:rPr>
          <w:rFonts w:ascii="Garamond" w:hAnsi="Garamond" w:cs="Arial"/>
        </w:rPr>
      </w:pPr>
      <w:r w:rsidRPr="008D73A6">
        <w:rPr>
          <w:rFonts w:ascii="Garamond" w:hAnsi="Garamond" w:cs="Arial"/>
        </w:rPr>
        <w:t>Nos tópicos anteriores, considerou-se configurado o direcionamento do Pregão Presencial n. 016/2013, do Pregão Presencial n. 031/2013 e do Pregão Presencial n. 027/2014, e o conluio entre as pessoas jurídicas representadas e vencedoras do Pregão Presencial n. 031/2013, do Pregão Presencial n. 040/2015 e do Pregão Presencial n. 064/2017, promovidos pelo município de Bom Sucesso, bem como a fraude à Lei Federal n. 8.666/1993, em razão da suposta vontade das partes de facilitarem e direcionarem 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5C2C6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8D73A6"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8D73A6" w:rsidRPr="00781EBF" w:rsidRDefault="008D73A6" w:rsidP="008D73A6">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lastRenderedPageBreak/>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8D73A6" w:rsidRDefault="008D73A6" w:rsidP="008D73A6">
      <w:pPr>
        <w:pStyle w:val="PargrafodaLista"/>
        <w:widowControl w:val="0"/>
        <w:spacing w:line="360" w:lineRule="auto"/>
        <w:ind w:left="1418"/>
        <w:jc w:val="both"/>
        <w:rPr>
          <w:rFonts w:ascii="Garamond" w:hAnsi="Garamond" w:cs="Arial"/>
        </w:rPr>
      </w:pP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8D73A6">
        <w:rPr>
          <w:rFonts w:ascii="Garamond" w:hAnsi="Garamond" w:cs="Arial"/>
        </w:rPr>
        <w:t xml:space="preserve">Bom </w:t>
      </w:r>
      <w:r w:rsidR="008D73A6">
        <w:rPr>
          <w:rFonts w:ascii="Garamond" w:hAnsi="Garamond" w:cs="Arial"/>
        </w:rPr>
        <w:lastRenderedPageBreak/>
        <w:t>Sucesso</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Pr="001639A7"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1639A7" w:rsidRPr="001639A7" w:rsidRDefault="001639A7" w:rsidP="001639A7">
      <w:pPr>
        <w:widowControl w:val="0"/>
        <w:spacing w:line="360" w:lineRule="auto"/>
        <w:jc w:val="both"/>
        <w:rPr>
          <w:rFonts w:ascii="Garamond" w:hAnsi="Garamond" w:cs="Arial"/>
          <w:b/>
        </w:rPr>
      </w:pPr>
    </w:p>
    <w:p w:rsidR="00031ECC" w:rsidRPr="0006135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132912"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w:t>
      </w:r>
      <w:r w:rsidRPr="00594C1D">
        <w:rPr>
          <w:rFonts w:ascii="Garamond" w:hAnsi="Garamond" w:cs="Arial"/>
        </w:rPr>
        <w:lastRenderedPageBreak/>
        <w:t xml:space="preserve">questionar, então, o fato de que, na contratação realizada pelo município </w:t>
      </w:r>
      <w:r>
        <w:rPr>
          <w:rFonts w:ascii="Garamond" w:hAnsi="Garamond" w:cs="Arial"/>
        </w:rPr>
        <w:t xml:space="preserve">de </w:t>
      </w:r>
      <w:r w:rsidR="008D73A6">
        <w:rPr>
          <w:rFonts w:ascii="Garamond" w:hAnsi="Garamond" w:cs="Arial"/>
        </w:rPr>
        <w:t>Bom Sucesso</w:t>
      </w:r>
      <w:r w:rsidRPr="00594C1D">
        <w:rPr>
          <w:rFonts w:ascii="Garamond" w:hAnsi="Garamond" w:cs="Arial"/>
        </w:rPr>
        <w:t>, as pessoas jurídicas vencedoras receberam não só pelos serviços prestados, mas também todo o lucro oriundo de seu trabalho.</w:t>
      </w:r>
    </w:p>
    <w:p w:rsidR="00132912" w:rsidRPr="00132912" w:rsidRDefault="00132912" w:rsidP="00132912">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4E3018">
        <w:rPr>
          <w:rFonts w:ascii="Garamond" w:hAnsi="Garamond"/>
          <w:spacing w:val="2"/>
          <w:sz w:val="22"/>
          <w:szCs w:val="22"/>
          <w:lang w:val="en-US"/>
        </w:rPr>
        <w:t>(</w:t>
      </w:r>
      <w:proofErr w:type="spellStart"/>
      <w:r w:rsidRPr="004E3018">
        <w:rPr>
          <w:rFonts w:ascii="Garamond" w:hAnsi="Garamond"/>
          <w:bCs/>
          <w:spacing w:val="2"/>
          <w:sz w:val="22"/>
          <w:szCs w:val="22"/>
          <w:lang w:val="en-US"/>
        </w:rPr>
        <w:t>AgInt</w:t>
      </w:r>
      <w:proofErr w:type="spellEnd"/>
      <w:r w:rsidRPr="004E3018">
        <w:rPr>
          <w:rFonts w:ascii="Garamond" w:hAnsi="Garamond"/>
          <w:bCs/>
          <w:spacing w:val="2"/>
          <w:sz w:val="22"/>
          <w:szCs w:val="22"/>
          <w:lang w:val="en-US"/>
        </w:rPr>
        <w:t xml:space="preserve"> no </w:t>
      </w:r>
      <w:proofErr w:type="spellStart"/>
      <w:r w:rsidRPr="004E3018">
        <w:rPr>
          <w:rFonts w:ascii="Garamond" w:hAnsi="Garamond"/>
          <w:bCs/>
          <w:spacing w:val="2"/>
          <w:sz w:val="22"/>
          <w:szCs w:val="22"/>
          <w:lang w:val="en-US"/>
        </w:rPr>
        <w:t>REsp</w:t>
      </w:r>
      <w:proofErr w:type="spellEnd"/>
      <w:r w:rsidRPr="004E3018">
        <w:rPr>
          <w:rFonts w:ascii="Garamond" w:hAnsi="Garamond"/>
          <w:bCs/>
          <w:spacing w:val="2"/>
          <w:sz w:val="22"/>
          <w:szCs w:val="22"/>
          <w:lang w:val="en-US"/>
        </w:rPr>
        <w:t xml:space="preserve"> 1.705.432/</w:t>
      </w:r>
      <w:proofErr w:type="gramStart"/>
      <w:r w:rsidRPr="004E3018">
        <w:rPr>
          <w:rFonts w:ascii="Garamond" w:hAnsi="Garamond"/>
          <w:bCs/>
          <w:spacing w:val="2"/>
          <w:sz w:val="22"/>
          <w:szCs w:val="22"/>
          <w:lang w:val="en-US"/>
        </w:rPr>
        <w:t>SP</w:t>
      </w:r>
      <w:r w:rsidRPr="004E3018">
        <w:rPr>
          <w:rFonts w:ascii="Garamond" w:hAnsi="Garamond"/>
          <w:spacing w:val="2"/>
          <w:sz w:val="22"/>
          <w:szCs w:val="22"/>
          <w:lang w:val="en-US"/>
        </w:rPr>
        <w:t> ,</w:t>
      </w:r>
      <w:proofErr w:type="gramEnd"/>
      <w:r w:rsidRPr="004E301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w:t>
      </w:r>
      <w:r w:rsidRPr="00594C1D">
        <w:rPr>
          <w:rFonts w:ascii="Garamond" w:hAnsi="Garamond" w:cs="Arial"/>
        </w:rPr>
        <w:lastRenderedPageBreak/>
        <w:t>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F8235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w:t>
      </w:r>
      <w:r w:rsidR="00BE3BDC">
        <w:rPr>
          <w:rFonts w:ascii="Garamond" w:hAnsi="Garamond" w:cs="Arial"/>
        </w:rPr>
        <w:lastRenderedPageBreak/>
        <w:t>ANEXO 34</w:t>
      </w:r>
      <w:r w:rsidR="00B07A3E">
        <w:rPr>
          <w:rFonts w:ascii="Garamond" w:hAnsi="Garamond" w:cs="Arial"/>
        </w:rPr>
        <w:t>).</w:t>
      </w:r>
    </w:p>
    <w:p w:rsidR="00031ECC" w:rsidRPr="00886443" w:rsidRDefault="00031ECC" w:rsidP="001639A7">
      <w:pPr>
        <w:pStyle w:val="PargrafodaLista"/>
        <w:spacing w:line="360" w:lineRule="auto"/>
        <w:rPr>
          <w:rFonts w:ascii="Garamond" w:hAnsi="Garamond" w:cs="Arial"/>
          <w:b/>
        </w:rPr>
      </w:pPr>
    </w:p>
    <w:p w:rsidR="00031ECC" w:rsidRPr="001877A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1639A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1639A7" w:rsidRPr="001639A7" w:rsidRDefault="001639A7" w:rsidP="001639A7">
      <w:pPr>
        <w:widowControl w:val="0"/>
        <w:spacing w:line="360" w:lineRule="auto"/>
        <w:jc w:val="both"/>
        <w:rPr>
          <w:rFonts w:ascii="Garamond" w:hAnsi="Garamond" w:cs="Arial"/>
          <w:b/>
        </w:rPr>
      </w:pPr>
    </w:p>
    <w:p w:rsidR="00031ECC" w:rsidRPr="003A4B5F" w:rsidRDefault="003A4B5F" w:rsidP="00B07A3E">
      <w:pPr>
        <w:pStyle w:val="PargrafodaLista"/>
        <w:widowControl w:val="0"/>
        <w:numPr>
          <w:ilvl w:val="0"/>
          <w:numId w:val="3"/>
        </w:numPr>
        <w:spacing w:line="360" w:lineRule="auto"/>
        <w:ind w:left="142" w:firstLine="1276"/>
        <w:jc w:val="both"/>
        <w:rPr>
          <w:rFonts w:ascii="Garamond" w:hAnsi="Garamond" w:cs="Arial"/>
        </w:rPr>
      </w:pPr>
      <w:r w:rsidRPr="003A4B5F">
        <w:rPr>
          <w:rFonts w:ascii="Garamond" w:hAnsi="Garamond" w:cs="Arial"/>
        </w:rPr>
        <w:t>A meu ver, o dano ao erário configurado na realização irregular dos procedimentos licitatórios promovidos pelo município de Bom Sucesso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61350" w:rsidRDefault="00031ECC" w:rsidP="003A4B5F">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3A4B5F">
        <w:rPr>
          <w:rFonts w:ascii="Garamond" w:hAnsi="Garamond" w:cs="Arial"/>
        </w:rPr>
        <w:t>Bom Sucesso</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494"/>
        <w:gridCol w:w="2315"/>
        <w:gridCol w:w="1638"/>
        <w:gridCol w:w="1618"/>
      </w:tblGrid>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b/>
                <w:sz w:val="20"/>
                <w:szCs w:val="20"/>
              </w:rPr>
            </w:pPr>
            <w:r w:rsidRPr="00A65E01">
              <w:rPr>
                <w:rFonts w:ascii="Garamond" w:hAnsi="Garamond" w:cs="Arial"/>
                <w:b/>
                <w:sz w:val="20"/>
                <w:szCs w:val="20"/>
              </w:rPr>
              <w:lastRenderedPageBreak/>
              <w:t>Contratada</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b/>
                <w:sz w:val="20"/>
                <w:szCs w:val="20"/>
              </w:rPr>
            </w:pPr>
            <w:r>
              <w:rPr>
                <w:rFonts w:ascii="Garamond" w:hAnsi="Garamond" w:cs="Arial"/>
                <w:b/>
                <w:sz w:val="20"/>
                <w:szCs w:val="20"/>
              </w:rPr>
              <w:t>Pregão Presencial</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b/>
                <w:sz w:val="20"/>
                <w:szCs w:val="20"/>
              </w:rPr>
            </w:pPr>
            <w:r w:rsidRPr="00A65E01">
              <w:rPr>
                <w:rFonts w:ascii="Garamond" w:hAnsi="Garamond" w:cs="Arial"/>
                <w:b/>
                <w:sz w:val="20"/>
                <w:szCs w:val="20"/>
              </w:rPr>
              <w:t>Valor total pago</w:t>
            </w:r>
            <w:r>
              <w:rPr>
                <w:rFonts w:ascii="Garamond" w:hAnsi="Garamond" w:cs="Arial"/>
                <w:b/>
                <w:sz w:val="20"/>
                <w:szCs w:val="20"/>
              </w:rPr>
              <w:t xml:space="preserve"> </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b/>
                <w:sz w:val="20"/>
                <w:szCs w:val="20"/>
              </w:rPr>
            </w:pPr>
            <w:r w:rsidRPr="00A65E01">
              <w:rPr>
                <w:rFonts w:ascii="Garamond" w:hAnsi="Garamond" w:cs="Arial"/>
                <w:b/>
                <w:sz w:val="20"/>
                <w:szCs w:val="20"/>
              </w:rPr>
              <w:t>Dano ao erário (32%)</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sz w:val="20"/>
                <w:szCs w:val="20"/>
              </w:rPr>
            </w:pPr>
            <w:r>
              <w:rPr>
                <w:rFonts w:ascii="Garamond" w:hAnsi="Garamond" w:cs="Arial"/>
                <w:b/>
                <w:sz w:val="20"/>
                <w:szCs w:val="20"/>
                <w:u w:val="single"/>
              </w:rPr>
              <w:t>A.R. Comércio de Peças, Produtos e Serviços Ltda.</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064/2017</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R$ 22,78</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DE0368" w:rsidP="007670FD">
            <w:pPr>
              <w:widowControl w:val="0"/>
              <w:jc w:val="center"/>
              <w:rPr>
                <w:rFonts w:ascii="Garamond" w:hAnsi="Garamond" w:cs="Arial"/>
                <w:sz w:val="20"/>
                <w:szCs w:val="20"/>
              </w:rPr>
            </w:pPr>
            <w:r>
              <w:rPr>
                <w:rFonts w:ascii="Garamond" w:hAnsi="Garamond" w:cs="Arial"/>
                <w:sz w:val="20"/>
                <w:szCs w:val="20"/>
              </w:rPr>
              <w:t>R$ 7,29</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CB137F" w:rsidRDefault="003A4B5F" w:rsidP="007670FD">
            <w:pPr>
              <w:widowControl w:val="0"/>
              <w:jc w:val="center"/>
              <w:rPr>
                <w:rFonts w:ascii="Garamond" w:hAnsi="Garamond" w:cs="Arial"/>
                <w:b/>
                <w:sz w:val="20"/>
                <w:szCs w:val="20"/>
              </w:rPr>
            </w:pPr>
            <w:r w:rsidRPr="00CB137F">
              <w:rPr>
                <w:rFonts w:ascii="Garamond" w:hAnsi="Garamond" w:cs="Arial"/>
                <w:b/>
                <w:sz w:val="20"/>
                <w:szCs w:val="20"/>
                <w:u w:val="single"/>
              </w:rPr>
              <w:t>Brasil Máquinas e Veículos Ltda.</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031/2013</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R$ 5.225,98</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R$ 1.672,31</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EMPMAQ Comércio de Peças Ltda.</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016/2013, 031/2013, 027/2014 e 040/2015</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R$ 15.171,87</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R$ 4.855,00</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031/2013</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R$ 1.405,00</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R$ 449,60</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sz w:val="20"/>
                <w:szCs w:val="20"/>
              </w:rPr>
            </w:pPr>
            <w:r>
              <w:rPr>
                <w:rFonts w:ascii="Garamond" w:hAnsi="Garamond" w:cs="Arial"/>
                <w:b/>
                <w:sz w:val="20"/>
                <w:szCs w:val="20"/>
                <w:u w:val="single"/>
              </w:rPr>
              <w:t xml:space="preserve">Horizonte Transporte e Logística </w:t>
            </w:r>
            <w:proofErr w:type="spellStart"/>
            <w:r>
              <w:rPr>
                <w:rFonts w:ascii="Garamond" w:hAnsi="Garamond" w:cs="Arial"/>
                <w:b/>
                <w:sz w:val="20"/>
                <w:szCs w:val="20"/>
                <w:u w:val="single"/>
              </w:rPr>
              <w:t>Eireli</w:t>
            </w:r>
            <w:proofErr w:type="spellEnd"/>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064/2017</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R$ 4.843,71</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R$ 1.549,99</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José Maria Pereira – ME</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016/2013, 031/2013, 027/2014 e 040/2015</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R1.524.180,57</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R$ 487.737,77</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sz w:val="20"/>
                <w:szCs w:val="20"/>
              </w:rPr>
            </w:pPr>
            <w:r>
              <w:rPr>
                <w:rFonts w:ascii="Garamond" w:hAnsi="Garamond" w:cs="Arial"/>
                <w:b/>
                <w:sz w:val="20"/>
                <w:szCs w:val="20"/>
                <w:u w:val="single"/>
              </w:rPr>
              <w:t>Líder Autopeças e Acessórios Ltda. – ME</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064/2017</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sz w:val="20"/>
                <w:szCs w:val="20"/>
              </w:rPr>
            </w:pPr>
            <w:r>
              <w:rPr>
                <w:rFonts w:ascii="Garamond" w:hAnsi="Garamond" w:cs="Arial"/>
                <w:b/>
                <w:sz w:val="20"/>
                <w:szCs w:val="20"/>
                <w:u w:val="single"/>
              </w:rPr>
              <w:t>Minas Fiat Distribuidora de Peças Automotivas Ltda. – ME</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064/2017</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040/2015</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R$ 4.480,31</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R$ 1.433,70</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e Serviços </w:t>
            </w:r>
            <w:proofErr w:type="spellStart"/>
            <w:r>
              <w:rPr>
                <w:rFonts w:ascii="Garamond" w:hAnsi="Garamond" w:cs="Arial"/>
                <w:b/>
                <w:sz w:val="20"/>
                <w:szCs w:val="20"/>
                <w:u w:val="single"/>
              </w:rPr>
              <w:t>Eireli</w:t>
            </w:r>
            <w:proofErr w:type="spellEnd"/>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031/2013</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R$ 21.970,03</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R$ 7.030,41</w:t>
            </w:r>
          </w:p>
        </w:tc>
      </w:tr>
      <w:tr w:rsidR="003A4B5F" w:rsidRPr="0057657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4C7130" w:rsidRDefault="003A4B5F" w:rsidP="007670FD">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w:t>
            </w:r>
            <w:proofErr w:type="spellStart"/>
            <w:r>
              <w:rPr>
                <w:rFonts w:ascii="Garamond" w:hAnsi="Garamond" w:cs="Arial"/>
                <w:b/>
                <w:sz w:val="20"/>
                <w:szCs w:val="20"/>
                <w:u w:val="single"/>
              </w:rPr>
              <w:t>Eireli</w:t>
            </w:r>
            <w:proofErr w:type="spellEnd"/>
          </w:p>
        </w:tc>
        <w:tc>
          <w:tcPr>
            <w:tcW w:w="2315" w:type="dxa"/>
            <w:tcBorders>
              <w:top w:val="single" w:sz="2" w:space="0" w:color="auto"/>
              <w:left w:val="single" w:sz="2" w:space="0" w:color="auto"/>
              <w:bottom w:val="single" w:sz="2" w:space="0" w:color="auto"/>
              <w:right w:val="single" w:sz="2" w:space="0" w:color="auto"/>
            </w:tcBorders>
            <w:vAlign w:val="center"/>
          </w:tcPr>
          <w:p w:rsidR="003A4B5F" w:rsidRDefault="003A4B5F" w:rsidP="007670FD">
            <w:pPr>
              <w:widowControl w:val="0"/>
              <w:jc w:val="center"/>
              <w:rPr>
                <w:rFonts w:ascii="Garamond" w:hAnsi="Garamond" w:cs="Arial"/>
                <w:sz w:val="20"/>
                <w:szCs w:val="20"/>
              </w:rPr>
            </w:pPr>
            <w:r>
              <w:rPr>
                <w:rFonts w:ascii="Garamond" w:hAnsi="Garamond" w:cs="Arial"/>
                <w:sz w:val="20"/>
                <w:szCs w:val="20"/>
              </w:rPr>
              <w:t>040/2015</w:t>
            </w: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R$ 3.798,54</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A65E01" w:rsidRDefault="003A4B5F" w:rsidP="007670FD">
            <w:pPr>
              <w:widowControl w:val="0"/>
              <w:jc w:val="center"/>
              <w:rPr>
                <w:rFonts w:ascii="Garamond" w:hAnsi="Garamond" w:cs="Arial"/>
                <w:sz w:val="20"/>
                <w:szCs w:val="20"/>
              </w:rPr>
            </w:pPr>
            <w:r>
              <w:rPr>
                <w:rFonts w:ascii="Garamond" w:hAnsi="Garamond" w:cs="Arial"/>
                <w:sz w:val="20"/>
                <w:szCs w:val="20"/>
              </w:rPr>
              <w:t>R$ 1.215,53</w:t>
            </w:r>
          </w:p>
        </w:tc>
      </w:tr>
      <w:tr w:rsidR="003A4B5F" w:rsidRPr="00641C1C" w:rsidTr="007670FD">
        <w:trPr>
          <w:jc w:val="center"/>
        </w:trPr>
        <w:tc>
          <w:tcPr>
            <w:tcW w:w="0" w:type="auto"/>
            <w:tcBorders>
              <w:top w:val="single" w:sz="2" w:space="0" w:color="auto"/>
              <w:left w:val="single" w:sz="2" w:space="0" w:color="auto"/>
              <w:bottom w:val="single" w:sz="2" w:space="0" w:color="auto"/>
              <w:right w:val="single" w:sz="2" w:space="0" w:color="auto"/>
            </w:tcBorders>
            <w:vAlign w:val="center"/>
          </w:tcPr>
          <w:p w:rsidR="003A4B5F" w:rsidRPr="00641C1C" w:rsidRDefault="003A4B5F" w:rsidP="007670FD">
            <w:pPr>
              <w:widowControl w:val="0"/>
              <w:jc w:val="center"/>
              <w:rPr>
                <w:rFonts w:ascii="Garamond" w:hAnsi="Garamond" w:cs="Arial"/>
                <w:b/>
                <w:sz w:val="20"/>
                <w:szCs w:val="20"/>
              </w:rPr>
            </w:pPr>
            <w:r w:rsidRPr="00641C1C">
              <w:rPr>
                <w:rFonts w:ascii="Garamond" w:hAnsi="Garamond" w:cs="Arial"/>
                <w:b/>
                <w:sz w:val="20"/>
                <w:szCs w:val="20"/>
              </w:rPr>
              <w:t>TOTAL</w:t>
            </w:r>
          </w:p>
        </w:tc>
        <w:tc>
          <w:tcPr>
            <w:tcW w:w="2315" w:type="dxa"/>
            <w:tcBorders>
              <w:top w:val="single" w:sz="2" w:space="0" w:color="auto"/>
              <w:left w:val="single" w:sz="2" w:space="0" w:color="auto"/>
              <w:bottom w:val="single" w:sz="2" w:space="0" w:color="auto"/>
              <w:right w:val="single" w:sz="2" w:space="0" w:color="auto"/>
            </w:tcBorders>
            <w:vAlign w:val="center"/>
          </w:tcPr>
          <w:p w:rsidR="003A4B5F" w:rsidRPr="00641C1C" w:rsidRDefault="003A4B5F" w:rsidP="007670FD">
            <w:pPr>
              <w:widowControl w:val="0"/>
              <w:jc w:val="center"/>
              <w:rPr>
                <w:rFonts w:ascii="Garamond" w:hAnsi="Garamond" w:cs="Arial"/>
                <w:b/>
                <w:sz w:val="20"/>
                <w:szCs w:val="20"/>
              </w:rPr>
            </w:pPr>
          </w:p>
        </w:tc>
        <w:tc>
          <w:tcPr>
            <w:tcW w:w="1638" w:type="dxa"/>
            <w:tcBorders>
              <w:top w:val="single" w:sz="2" w:space="0" w:color="auto"/>
              <w:left w:val="single" w:sz="2" w:space="0" w:color="auto"/>
              <w:bottom w:val="single" w:sz="2" w:space="0" w:color="auto"/>
              <w:right w:val="single" w:sz="2" w:space="0" w:color="auto"/>
            </w:tcBorders>
            <w:vAlign w:val="center"/>
          </w:tcPr>
          <w:p w:rsidR="003A4B5F" w:rsidRPr="00641C1C" w:rsidRDefault="003A4B5F" w:rsidP="007670FD">
            <w:pPr>
              <w:widowControl w:val="0"/>
              <w:jc w:val="center"/>
              <w:rPr>
                <w:rFonts w:ascii="Garamond" w:hAnsi="Garamond" w:cs="Arial"/>
                <w:b/>
                <w:sz w:val="20"/>
                <w:szCs w:val="20"/>
              </w:rPr>
            </w:pPr>
            <w:r w:rsidRPr="00641C1C">
              <w:rPr>
                <w:rFonts w:ascii="Garamond" w:hAnsi="Garamond" w:cs="Arial"/>
                <w:b/>
                <w:sz w:val="20"/>
                <w:szCs w:val="20"/>
              </w:rPr>
              <w:t>R$ 1.581.098,79</w:t>
            </w:r>
          </w:p>
        </w:tc>
        <w:tc>
          <w:tcPr>
            <w:tcW w:w="0" w:type="auto"/>
            <w:tcBorders>
              <w:top w:val="single" w:sz="2" w:space="0" w:color="auto"/>
              <w:left w:val="single" w:sz="2" w:space="0" w:color="auto"/>
              <w:bottom w:val="single" w:sz="2" w:space="0" w:color="auto"/>
              <w:right w:val="single" w:sz="2" w:space="0" w:color="auto"/>
            </w:tcBorders>
            <w:vAlign w:val="center"/>
          </w:tcPr>
          <w:p w:rsidR="003A4B5F" w:rsidRPr="00641C1C" w:rsidRDefault="003A4B5F" w:rsidP="005F6ED3">
            <w:pPr>
              <w:widowControl w:val="0"/>
              <w:jc w:val="center"/>
              <w:rPr>
                <w:rFonts w:ascii="Garamond" w:hAnsi="Garamond" w:cs="Arial"/>
                <w:b/>
                <w:sz w:val="20"/>
                <w:szCs w:val="20"/>
              </w:rPr>
            </w:pPr>
            <w:r w:rsidRPr="00641C1C">
              <w:rPr>
                <w:rFonts w:ascii="Garamond" w:hAnsi="Garamond" w:cs="Arial"/>
                <w:b/>
                <w:sz w:val="20"/>
                <w:szCs w:val="20"/>
              </w:rPr>
              <w:t xml:space="preserve">R$ </w:t>
            </w:r>
            <w:r w:rsidR="005F6ED3">
              <w:rPr>
                <w:rFonts w:ascii="Garamond" w:hAnsi="Garamond" w:cs="Arial"/>
                <w:b/>
                <w:sz w:val="20"/>
                <w:szCs w:val="20"/>
              </w:rPr>
              <w:t>5</w:t>
            </w:r>
            <w:r w:rsidRPr="00641C1C">
              <w:rPr>
                <w:rFonts w:ascii="Garamond" w:hAnsi="Garamond" w:cs="Arial"/>
                <w:b/>
                <w:sz w:val="20"/>
                <w:szCs w:val="20"/>
              </w:rPr>
              <w:t>05.</w:t>
            </w:r>
            <w:r w:rsidR="005F6ED3">
              <w:rPr>
                <w:rFonts w:ascii="Garamond" w:hAnsi="Garamond" w:cs="Arial"/>
                <w:b/>
                <w:sz w:val="20"/>
                <w:szCs w:val="20"/>
              </w:rPr>
              <w:t>951,60</w:t>
            </w:r>
          </w:p>
        </w:tc>
      </w:tr>
    </w:tbl>
    <w:p w:rsidR="001639A7" w:rsidRPr="001639A7" w:rsidRDefault="001639A7" w:rsidP="001639A7">
      <w:pPr>
        <w:pStyle w:val="PargrafodaLista"/>
        <w:widowControl w:val="0"/>
        <w:spacing w:line="360" w:lineRule="auto"/>
        <w:ind w:left="1418"/>
        <w:jc w:val="both"/>
        <w:rPr>
          <w:rFonts w:ascii="Garamond" w:hAnsi="Garamond" w:cs="Arial"/>
          <w:b/>
        </w:rPr>
      </w:pPr>
    </w:p>
    <w:p w:rsidR="003A4B5F" w:rsidRDefault="003A4B5F" w:rsidP="003A4B5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ilícita, </w:t>
      </w:r>
      <w:r w:rsidRPr="003A4B5F">
        <w:rPr>
          <w:rFonts w:ascii="Garamond" w:hAnsi="Garamond" w:cs="Arial"/>
        </w:rPr>
        <w:t>entendo que as pessoas jurídicas abaixo indicadas devem ser responsabilizadas pelo prejuízo ao erário causado aos cofres do município de Bom Sucesso, nos seguintes termos:</w:t>
      </w:r>
    </w:p>
    <w:p w:rsidR="003A4B5F" w:rsidRDefault="003A4B5F" w:rsidP="003A4B5F">
      <w:pPr>
        <w:pStyle w:val="PargrafodaLista"/>
        <w:widowControl w:val="0"/>
        <w:spacing w:line="360" w:lineRule="auto"/>
        <w:ind w:left="1701" w:hanging="283"/>
        <w:jc w:val="both"/>
        <w:rPr>
          <w:rFonts w:ascii="Garamond" w:hAnsi="Garamond" w:cs="Arial"/>
          <w:b/>
        </w:rPr>
      </w:pPr>
    </w:p>
    <w:p w:rsidR="001639A7" w:rsidRDefault="003A4B5F" w:rsidP="001639A7">
      <w:pPr>
        <w:pStyle w:val="PargrafodaLista"/>
        <w:widowControl w:val="0"/>
        <w:numPr>
          <w:ilvl w:val="0"/>
          <w:numId w:val="25"/>
        </w:numPr>
        <w:spacing w:line="360" w:lineRule="auto"/>
        <w:ind w:left="1701" w:hanging="283"/>
        <w:jc w:val="both"/>
        <w:rPr>
          <w:rFonts w:ascii="Garamond" w:hAnsi="Garamond" w:cs="Arial"/>
        </w:rPr>
      </w:pPr>
      <w:r w:rsidRPr="003A4B5F">
        <w:rPr>
          <w:rFonts w:ascii="Garamond" w:hAnsi="Garamond" w:cs="Arial"/>
        </w:rPr>
        <w:t xml:space="preserve">Para o Pregão Presencial n. 016/2013, o Pregão Presencial n. 031/2013, o Pregão Presencial n. 027/2014 e o Pregão Presencial n. 040/2015 devem os gestores públicos, Cláudia do Carmo Martins de Barros, Prefeita Municipal na gestão 2013/2016, Fabrício Martins de Barros, ex-Secretário Municipal, e </w:t>
      </w:r>
      <w:proofErr w:type="spellStart"/>
      <w:r w:rsidRPr="003A4B5F">
        <w:rPr>
          <w:rFonts w:ascii="Garamond" w:hAnsi="Garamond" w:cs="Arial"/>
        </w:rPr>
        <w:t>Jaderson</w:t>
      </w:r>
      <w:proofErr w:type="spellEnd"/>
      <w:r w:rsidRPr="003A4B5F">
        <w:rPr>
          <w:rFonts w:ascii="Garamond" w:hAnsi="Garamond" w:cs="Arial"/>
        </w:rPr>
        <w:t xml:space="preserve"> Wembley de Andrade Carvalho, assessor jurídico de Bom Sucesso, responderem SOLIDARIAMENTE pelos seguintes valores de </w:t>
      </w:r>
      <w:r w:rsidRPr="003A4B5F">
        <w:rPr>
          <w:rFonts w:ascii="Garamond" w:hAnsi="Garamond" w:cs="Arial"/>
        </w:rPr>
        <w:lastRenderedPageBreak/>
        <w:t>dano ao erário, com as respectivas empresas:</w:t>
      </w:r>
    </w:p>
    <w:p w:rsidR="001639A7" w:rsidRDefault="001639A7" w:rsidP="001639A7">
      <w:pPr>
        <w:pStyle w:val="PargrafodaLista"/>
        <w:widowControl w:val="0"/>
        <w:spacing w:line="360" w:lineRule="auto"/>
        <w:ind w:left="1701"/>
        <w:jc w:val="both"/>
        <w:rPr>
          <w:rFonts w:ascii="Garamond" w:hAnsi="Garamond" w:cs="Arial"/>
        </w:rPr>
      </w:pPr>
    </w:p>
    <w:p w:rsidR="003A4B5F"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a.1) EMPMAQ COMÉRCIO DE PEÇAS LTDA.: pelo montante histórico de R$ 4.855,00;</w:t>
      </w:r>
    </w:p>
    <w:p w:rsidR="003A4B5F"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a.1) JOSÉ MARIA PEREIRA EIRELI: pelo montante histórico de R$ 487.737,77;</w:t>
      </w:r>
    </w:p>
    <w:p w:rsidR="003A4B5F" w:rsidRPr="003A4B5F" w:rsidRDefault="003A4B5F" w:rsidP="003A4B5F">
      <w:pPr>
        <w:pStyle w:val="PargrafodaLista"/>
        <w:widowControl w:val="0"/>
        <w:spacing w:line="360" w:lineRule="auto"/>
        <w:ind w:left="1778"/>
        <w:jc w:val="both"/>
        <w:rPr>
          <w:rFonts w:ascii="Garamond" w:hAnsi="Garamond" w:cs="Arial"/>
        </w:rPr>
      </w:pPr>
    </w:p>
    <w:p w:rsidR="003A4B5F" w:rsidRDefault="003A4B5F" w:rsidP="003A4B5F">
      <w:pPr>
        <w:pStyle w:val="PargrafodaLista"/>
        <w:widowControl w:val="0"/>
        <w:numPr>
          <w:ilvl w:val="0"/>
          <w:numId w:val="25"/>
        </w:numPr>
        <w:spacing w:line="360" w:lineRule="auto"/>
        <w:ind w:left="1701" w:hanging="283"/>
        <w:jc w:val="both"/>
        <w:rPr>
          <w:rFonts w:ascii="Garamond" w:hAnsi="Garamond" w:cs="Arial"/>
        </w:rPr>
      </w:pPr>
      <w:r w:rsidRPr="003A4B5F">
        <w:rPr>
          <w:rFonts w:ascii="Garamond" w:hAnsi="Garamond" w:cs="Arial"/>
        </w:rPr>
        <w:t>Para o Pregão Presencial n. 040/2015 e o Pregão Presencial n. 064/2017, devem responder as seguintes empresas pelos respectivos montantes:</w:t>
      </w:r>
    </w:p>
    <w:p w:rsidR="001639A7" w:rsidRPr="003A4B5F" w:rsidRDefault="001639A7" w:rsidP="001639A7">
      <w:pPr>
        <w:pStyle w:val="PargrafodaLista"/>
        <w:widowControl w:val="0"/>
        <w:spacing w:line="360" w:lineRule="auto"/>
        <w:ind w:left="1701"/>
        <w:jc w:val="both"/>
        <w:rPr>
          <w:rFonts w:ascii="Garamond" w:hAnsi="Garamond" w:cs="Arial"/>
        </w:rPr>
      </w:pPr>
    </w:p>
    <w:p w:rsidR="003A4B5F"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b.1) BRASIL MÁQUINAS E VEÍCULOS LTDA., pelo montante histórico de R$ 1.672,31;</w:t>
      </w:r>
    </w:p>
    <w:p w:rsidR="003A4B5F"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b.2) GARRA AUTOPEÇAS LTDA. – ME, pelo montante histórico de R$ 449,60;</w:t>
      </w:r>
    </w:p>
    <w:p w:rsidR="003A4B5F"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b.3) HORIZONTE TRANSPORTE E LOGÍSTICA EIRELI, pelo montante histórico de R$ 1.549,99;</w:t>
      </w:r>
    </w:p>
    <w:p w:rsidR="003A4B5F"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b.4) MUNDIAL MÁQUINAS E VEÍCULOS LTDA., pelo montante histórico de R$ 1.433,70;</w:t>
      </w:r>
    </w:p>
    <w:p w:rsidR="003A4B5F"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b.5) RETENGROL COMÉRCIO DE PEÇAS E SERVIÇOS EIRELI, pelo montante histórico de R$ 7.030,41;</w:t>
      </w:r>
    </w:p>
    <w:p w:rsidR="00031ECC" w:rsidRPr="003A4B5F" w:rsidRDefault="003A4B5F" w:rsidP="003A4B5F">
      <w:pPr>
        <w:pStyle w:val="PargrafodaLista"/>
        <w:widowControl w:val="0"/>
        <w:spacing w:line="276" w:lineRule="auto"/>
        <w:ind w:left="1778"/>
        <w:jc w:val="both"/>
        <w:rPr>
          <w:rFonts w:ascii="Garamond" w:hAnsi="Garamond" w:cs="Arial"/>
        </w:rPr>
      </w:pPr>
      <w:r w:rsidRPr="003A4B5F">
        <w:rPr>
          <w:rFonts w:ascii="Garamond" w:hAnsi="Garamond" w:cs="Arial"/>
        </w:rPr>
        <w:t>b.6) TRATORENZZO COMÉRCIO E SERVIÇOS LTDA. – EPP, pelo montante histórico de R$ 1.215,53.</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3A4B5F">
      <w:pPr>
        <w:pStyle w:val="PargrafodaLista"/>
        <w:widowControl w:val="0"/>
        <w:numPr>
          <w:ilvl w:val="0"/>
          <w:numId w:val="19"/>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w:t>
      </w:r>
      <w:r w:rsidRPr="000F1BEB">
        <w:rPr>
          <w:rFonts w:ascii="Garamond" w:hAnsi="Garamond" w:cs="Arial"/>
        </w:rPr>
        <w:lastRenderedPageBreak/>
        <w:t>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3A4B5F" w:rsidRPr="00C13634" w:rsidRDefault="003A4B5F" w:rsidP="003A4B5F">
      <w:pPr>
        <w:widowControl w:val="0"/>
        <w:spacing w:line="360" w:lineRule="auto"/>
        <w:ind w:left="1418"/>
        <w:jc w:val="both"/>
        <w:rPr>
          <w:rFonts w:ascii="Garamond" w:hAnsi="Garamond" w:cs="Arial"/>
        </w:rPr>
      </w:pPr>
      <w:r w:rsidRPr="00C13634">
        <w:rPr>
          <w:rFonts w:ascii="Garamond" w:hAnsi="Garamond" w:cs="Arial"/>
        </w:rPr>
        <w:t>A.1) Fraude à Lei Federal n. 8.666/93 – Descumprimento ao artigo 37, XXI da CF/88 e ao artigo 3º, caput, da Lei n. 8.666/93</w:t>
      </w:r>
    </w:p>
    <w:p w:rsidR="001B684C" w:rsidRDefault="003A4B5F" w:rsidP="003A4B5F">
      <w:pPr>
        <w:widowControl w:val="0"/>
        <w:spacing w:line="360" w:lineRule="auto"/>
        <w:ind w:left="1418"/>
        <w:jc w:val="both"/>
        <w:rPr>
          <w:rFonts w:ascii="Garamond" w:hAnsi="Garamond" w:cs="Arial"/>
        </w:rPr>
      </w:pPr>
      <w:r w:rsidRPr="00C13634">
        <w:rPr>
          <w:rFonts w:ascii="Garamond" w:hAnsi="Garamond" w:cs="Arial"/>
        </w:rPr>
        <w:t>A.2) Direcionamento das contratações às empresas EMPMAQ Comércio de Peças Ltda. e José Maria Pereira – ME – Pregão Presencial n. 016/2013, Pregão Presencial n. 031/2013, Pregão Presencial n. 019/2014 e Pregão Presencial n. 027/2014</w:t>
      </w:r>
    </w:p>
    <w:p w:rsidR="001B684C" w:rsidRDefault="001B684C" w:rsidP="001B684C">
      <w:pPr>
        <w:widowControl w:val="0"/>
        <w:spacing w:line="360" w:lineRule="auto"/>
        <w:jc w:val="both"/>
        <w:rPr>
          <w:rFonts w:ascii="Garamond" w:hAnsi="Garamond" w:cs="Arial"/>
        </w:rPr>
      </w:pPr>
    </w:p>
    <w:p w:rsidR="003A4B5F" w:rsidRPr="00C13634" w:rsidRDefault="003A4B5F" w:rsidP="003A4B5F">
      <w:pPr>
        <w:pStyle w:val="PargrafodaLista"/>
        <w:widowControl w:val="0"/>
        <w:numPr>
          <w:ilvl w:val="0"/>
          <w:numId w:val="21"/>
        </w:numPr>
        <w:spacing w:line="360" w:lineRule="auto"/>
        <w:ind w:left="1701" w:hanging="283"/>
        <w:jc w:val="both"/>
        <w:rPr>
          <w:rFonts w:ascii="Garamond" w:hAnsi="Garamond" w:cs="Arial"/>
        </w:rPr>
      </w:pPr>
      <w:r w:rsidRPr="00C13634">
        <w:rPr>
          <w:rFonts w:ascii="Garamond" w:hAnsi="Garamond" w:cs="Arial"/>
          <w:u w:val="single"/>
        </w:rPr>
        <w:t>CLÁUDIA DO CARMO MARTINS DE BARROS,</w:t>
      </w:r>
      <w:r>
        <w:rPr>
          <w:rFonts w:ascii="Garamond" w:hAnsi="Garamond" w:cs="Arial"/>
        </w:rPr>
        <w:t xml:space="preserve"> ex-Prefeita </w:t>
      </w:r>
      <w:r w:rsidRPr="00C13634">
        <w:rPr>
          <w:rFonts w:ascii="Garamond" w:hAnsi="Garamond" w:cs="Arial"/>
        </w:rPr>
        <w:t>de Bom Sucesso, na gestão 2013/2016, na qualidade de agente subscritora da homologação do Pregão Presencial n. 016/2013, do Pregão Presencial n. 031/2013 e do Pregão Presencial n. 027/2014;</w:t>
      </w:r>
    </w:p>
    <w:p w:rsidR="003A4B5F" w:rsidRPr="00C13634" w:rsidRDefault="003A4B5F" w:rsidP="003A4B5F">
      <w:pPr>
        <w:pStyle w:val="PargrafodaLista"/>
        <w:widowControl w:val="0"/>
        <w:numPr>
          <w:ilvl w:val="0"/>
          <w:numId w:val="21"/>
        </w:numPr>
        <w:spacing w:line="360" w:lineRule="auto"/>
        <w:ind w:left="1701" w:hanging="283"/>
        <w:jc w:val="both"/>
        <w:rPr>
          <w:rFonts w:ascii="Garamond" w:hAnsi="Garamond" w:cs="Arial"/>
        </w:rPr>
      </w:pPr>
      <w:r w:rsidRPr="00C13634">
        <w:rPr>
          <w:rFonts w:ascii="Garamond" w:hAnsi="Garamond" w:cs="Arial"/>
          <w:u w:val="single"/>
        </w:rPr>
        <w:t xml:space="preserve">FABRÍCIO MARTINS DE BARROS, </w:t>
      </w:r>
      <w:r w:rsidRPr="00C13634">
        <w:rPr>
          <w:rFonts w:ascii="Garamond" w:hAnsi="Garamond" w:cs="Arial"/>
        </w:rPr>
        <w:t>ex-Secretário Municipal de Bom Sucesso, na gestão 2013/2016, na qualidade de agente requisitante do Pregão Presencial n. 016/2013, do Pregão Presencial n. 031/2013 e do Pregão Presencial n. 027/2014;</w:t>
      </w:r>
    </w:p>
    <w:p w:rsidR="003A4B5F" w:rsidRPr="00C13634" w:rsidRDefault="003A4B5F" w:rsidP="003A4B5F">
      <w:pPr>
        <w:pStyle w:val="PargrafodaLista"/>
        <w:widowControl w:val="0"/>
        <w:numPr>
          <w:ilvl w:val="0"/>
          <w:numId w:val="21"/>
        </w:numPr>
        <w:spacing w:line="360" w:lineRule="auto"/>
        <w:ind w:left="1701" w:hanging="283"/>
        <w:jc w:val="both"/>
        <w:rPr>
          <w:rFonts w:ascii="Garamond" w:hAnsi="Garamond" w:cs="Arial"/>
        </w:rPr>
      </w:pPr>
      <w:r w:rsidRPr="00C13634">
        <w:rPr>
          <w:rFonts w:ascii="Garamond" w:hAnsi="Garamond" w:cs="Arial"/>
          <w:u w:val="single"/>
        </w:rPr>
        <w:t>JADERSON WEMBLEY DE ANDRADE CARVALHO,</w:t>
      </w:r>
      <w:r w:rsidRPr="00C13634">
        <w:rPr>
          <w:rFonts w:ascii="Garamond" w:hAnsi="Garamond" w:cs="Arial"/>
        </w:rPr>
        <w:t xml:space="preserve"> Assessor Jurídico de Bom Sucesso, na gestão 2013/2016, na qualidade de agente responsável pela emissão dos pareceres jurídicos no Pregão Presencial n. 016/2013, do Pregão Presencial n. 031/2013 e do Pregão Presencial n. 027/2014;</w:t>
      </w:r>
    </w:p>
    <w:p w:rsidR="003A4B5F" w:rsidRPr="00C13634" w:rsidRDefault="003A4B5F" w:rsidP="003A4B5F">
      <w:pPr>
        <w:pStyle w:val="PargrafodaLista"/>
        <w:widowControl w:val="0"/>
        <w:numPr>
          <w:ilvl w:val="0"/>
          <w:numId w:val="21"/>
        </w:numPr>
        <w:spacing w:line="360" w:lineRule="auto"/>
        <w:ind w:left="1701" w:hanging="283"/>
        <w:jc w:val="both"/>
        <w:rPr>
          <w:rFonts w:ascii="Garamond" w:hAnsi="Garamond" w:cs="Arial"/>
        </w:rPr>
      </w:pPr>
      <w:r w:rsidRPr="00C13634">
        <w:rPr>
          <w:rFonts w:ascii="Garamond" w:hAnsi="Garamond" w:cs="Arial"/>
          <w:u w:val="single"/>
        </w:rPr>
        <w:t>EMPMAQ COMÉRCIO DE PEÇAS LTDA.,</w:t>
      </w:r>
      <w:r w:rsidRPr="00C13634">
        <w:rPr>
          <w:rFonts w:ascii="Garamond" w:hAnsi="Garamond" w:cs="Arial"/>
        </w:rPr>
        <w:t xml:space="preserve"> na qualidade de vencedora do Pregão Presencial n. 016/2013, do Pregão Presencial n. 031/2013, do Pregão Presencial n. 027/2014 e d</w:t>
      </w:r>
      <w:r>
        <w:rPr>
          <w:rFonts w:ascii="Garamond" w:hAnsi="Garamond" w:cs="Arial"/>
        </w:rPr>
        <w:t>o Pregão Presencial n. 040/2015</w:t>
      </w:r>
      <w:r w:rsidRPr="00C13634">
        <w:rPr>
          <w:rFonts w:ascii="Garamond" w:hAnsi="Garamond" w:cs="Arial"/>
        </w:rPr>
        <w:t>;</w:t>
      </w:r>
    </w:p>
    <w:p w:rsidR="003A4B5F" w:rsidRPr="00C13634" w:rsidRDefault="003A4B5F" w:rsidP="003A4B5F">
      <w:pPr>
        <w:pStyle w:val="PargrafodaLista"/>
        <w:widowControl w:val="0"/>
        <w:numPr>
          <w:ilvl w:val="0"/>
          <w:numId w:val="21"/>
        </w:numPr>
        <w:spacing w:line="360" w:lineRule="auto"/>
        <w:ind w:left="1701" w:hanging="283"/>
        <w:jc w:val="both"/>
        <w:rPr>
          <w:rFonts w:ascii="Garamond" w:hAnsi="Garamond" w:cs="Arial"/>
        </w:rPr>
      </w:pPr>
      <w:r w:rsidRPr="00C13634">
        <w:rPr>
          <w:rFonts w:ascii="Garamond" w:hAnsi="Garamond" w:cs="Arial"/>
          <w:u w:val="single"/>
        </w:rPr>
        <w:t>EDSON XAVIER DE PAIVA,</w:t>
      </w:r>
      <w:r w:rsidRPr="00C13634">
        <w:rPr>
          <w:rFonts w:ascii="Garamond" w:hAnsi="Garamond" w:cs="Arial"/>
        </w:rPr>
        <w:t xml:space="preserve"> na qualidade de sócio </w:t>
      </w:r>
      <w:r>
        <w:rPr>
          <w:rFonts w:ascii="Garamond" w:hAnsi="Garamond" w:cs="Arial"/>
        </w:rPr>
        <w:t xml:space="preserve">administrador </w:t>
      </w:r>
      <w:r w:rsidRPr="00C13634">
        <w:rPr>
          <w:rFonts w:ascii="Garamond" w:hAnsi="Garamond" w:cs="Arial"/>
        </w:rPr>
        <w:t>da EMPMAQ Comércio de Peças Ltda.;</w:t>
      </w:r>
    </w:p>
    <w:p w:rsidR="003A4B5F" w:rsidRPr="00C13634" w:rsidRDefault="003A4B5F" w:rsidP="003A4B5F">
      <w:pPr>
        <w:pStyle w:val="PargrafodaLista"/>
        <w:widowControl w:val="0"/>
        <w:numPr>
          <w:ilvl w:val="0"/>
          <w:numId w:val="21"/>
        </w:numPr>
        <w:spacing w:line="360" w:lineRule="auto"/>
        <w:ind w:left="1701" w:hanging="283"/>
        <w:jc w:val="both"/>
        <w:rPr>
          <w:rFonts w:ascii="Garamond" w:hAnsi="Garamond" w:cs="Arial"/>
        </w:rPr>
      </w:pPr>
      <w:r w:rsidRPr="00C13634">
        <w:rPr>
          <w:rFonts w:ascii="Garamond" w:hAnsi="Garamond" w:cs="Arial"/>
          <w:u w:val="single"/>
        </w:rPr>
        <w:lastRenderedPageBreak/>
        <w:t>JOSÉ MARIA PEREIRA EIRELI,</w:t>
      </w:r>
      <w:r w:rsidRPr="00C13634">
        <w:rPr>
          <w:rFonts w:ascii="Garamond" w:hAnsi="Garamond" w:cs="Arial"/>
        </w:rPr>
        <w:t xml:space="preserve"> na qualidade de vencedora do Pregão Presencial 016/2013, do Pregão Presencial n. 031/2013, do Pregão Presencial n. 027/2014 e do</w:t>
      </w:r>
      <w:r>
        <w:rPr>
          <w:rFonts w:ascii="Garamond" w:hAnsi="Garamond" w:cs="Arial"/>
        </w:rPr>
        <w:t xml:space="preserve"> Pregão Presencial n. 040/2015;</w:t>
      </w:r>
    </w:p>
    <w:p w:rsidR="001B684C" w:rsidRPr="008D2D57" w:rsidRDefault="003A4B5F" w:rsidP="003A4B5F">
      <w:pPr>
        <w:pStyle w:val="PargrafodaLista"/>
        <w:widowControl w:val="0"/>
        <w:numPr>
          <w:ilvl w:val="0"/>
          <w:numId w:val="21"/>
        </w:numPr>
        <w:spacing w:line="360" w:lineRule="auto"/>
        <w:ind w:left="1701" w:hanging="283"/>
        <w:jc w:val="both"/>
        <w:rPr>
          <w:rFonts w:ascii="Garamond" w:hAnsi="Garamond" w:cs="Arial"/>
        </w:rPr>
      </w:pPr>
      <w:r w:rsidRPr="00C13634">
        <w:rPr>
          <w:rFonts w:ascii="Garamond" w:hAnsi="Garamond" w:cs="Arial"/>
          <w:u w:val="single"/>
        </w:rPr>
        <w:t>JOSÉ MARIA PEREIRA,</w:t>
      </w:r>
      <w:r w:rsidRPr="00C13634">
        <w:rPr>
          <w:rFonts w:ascii="Garamond" w:hAnsi="Garamond" w:cs="Arial"/>
        </w:rPr>
        <w:t xml:space="preserve"> </w:t>
      </w:r>
      <w:r>
        <w:rPr>
          <w:rFonts w:ascii="Garamond" w:hAnsi="Garamond" w:cs="Arial"/>
        </w:rPr>
        <w:t xml:space="preserve">na qualidade de empresário individual da Jose Maria Pereira </w:t>
      </w:r>
      <w:proofErr w:type="spellStart"/>
      <w:r>
        <w:rPr>
          <w:rFonts w:ascii="Garamond" w:hAnsi="Garamond" w:cs="Arial"/>
        </w:rPr>
        <w:t>Eireli</w:t>
      </w:r>
      <w:proofErr w:type="spellEnd"/>
      <w:r>
        <w:rPr>
          <w:rFonts w:ascii="Garamond" w:hAnsi="Garamond" w:cs="Arial"/>
        </w:rPr>
        <w:t>.</w:t>
      </w:r>
    </w:p>
    <w:p w:rsidR="008A6384" w:rsidRPr="00670C27" w:rsidRDefault="008A6384" w:rsidP="001B684C">
      <w:pPr>
        <w:pStyle w:val="PargrafodaLista"/>
        <w:widowControl w:val="0"/>
        <w:spacing w:line="360" w:lineRule="auto"/>
        <w:ind w:left="1843"/>
        <w:jc w:val="both"/>
        <w:rPr>
          <w:rFonts w:ascii="Garamond" w:hAnsi="Garamond" w:cs="Arial"/>
        </w:rPr>
      </w:pPr>
    </w:p>
    <w:p w:rsidR="003A4B5F" w:rsidRPr="00C13634" w:rsidRDefault="003A4B5F" w:rsidP="003A4B5F">
      <w:pPr>
        <w:widowControl w:val="0"/>
        <w:spacing w:line="360" w:lineRule="auto"/>
        <w:ind w:left="1418"/>
        <w:jc w:val="both"/>
        <w:rPr>
          <w:rFonts w:ascii="Garamond" w:hAnsi="Garamond" w:cs="Arial"/>
        </w:rPr>
      </w:pPr>
      <w:r w:rsidRPr="00C13634">
        <w:rPr>
          <w:rFonts w:ascii="Garamond" w:hAnsi="Garamond" w:cs="Arial"/>
        </w:rPr>
        <w:t>A.3) Fraude à Lei Federal n. 8.666/93 – Descumprimento ao artigo 37, XXI da CF/88 e ao artigo 3º, caput, da Lei n. 8.666/93</w:t>
      </w:r>
    </w:p>
    <w:p w:rsidR="001B684C" w:rsidRDefault="003A4B5F" w:rsidP="003A4B5F">
      <w:pPr>
        <w:widowControl w:val="0"/>
        <w:spacing w:line="360" w:lineRule="auto"/>
        <w:ind w:left="1418"/>
        <w:jc w:val="both"/>
        <w:rPr>
          <w:rFonts w:ascii="Garamond" w:hAnsi="Garamond" w:cs="Arial"/>
        </w:rPr>
      </w:pPr>
      <w:r w:rsidRPr="00C13634">
        <w:rPr>
          <w:rFonts w:ascii="Garamond" w:hAnsi="Garamond" w:cs="Arial"/>
        </w:rPr>
        <w:t>A.4</w:t>
      </w:r>
      <w:proofErr w:type="gramStart"/>
      <w:r w:rsidRPr="00C13634">
        <w:rPr>
          <w:rFonts w:ascii="Garamond" w:hAnsi="Garamond" w:cs="Arial"/>
        </w:rPr>
        <w:t>) Conluio</w:t>
      </w:r>
      <w:proofErr w:type="gramEnd"/>
      <w:r w:rsidRPr="00C13634">
        <w:rPr>
          <w:rFonts w:ascii="Garamond" w:hAnsi="Garamond" w:cs="Arial"/>
        </w:rPr>
        <w:t xml:space="preserve"> entre empresas pertencentes ao mesmo proprietário e/ou a parentes próximos, e representadas por funcionários de empresas concorrentes – Pregão Presencial n. 016/2013, Pregão Presencial n. 031/2013, Pregão Presencial n. 040/2015 e Pregão Presencial n. 064/2017</w:t>
      </w:r>
      <w:r>
        <w:rPr>
          <w:rFonts w:ascii="Garamond" w:hAnsi="Garamond" w:cs="Arial"/>
        </w:rPr>
        <w:t xml:space="preserve"> de Bom Sucesso/MG</w:t>
      </w:r>
    </w:p>
    <w:p w:rsidR="001B684C" w:rsidRPr="00F60D4B" w:rsidRDefault="001B684C" w:rsidP="001B684C">
      <w:pPr>
        <w:pStyle w:val="PargrafodaLista"/>
        <w:widowControl w:val="0"/>
        <w:spacing w:line="360" w:lineRule="auto"/>
        <w:ind w:left="1843"/>
        <w:jc w:val="both"/>
        <w:rPr>
          <w:rFonts w:ascii="Garamond" w:hAnsi="Garamond" w:cs="Arial"/>
        </w:rPr>
      </w:pP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ALINE GABRIELE DA SILVA SERAFIM – ME,</w:t>
      </w:r>
      <w:r w:rsidRPr="00C13634">
        <w:rPr>
          <w:rFonts w:ascii="Garamond" w:hAnsi="Garamond" w:cs="Arial"/>
        </w:rPr>
        <w:t xml:space="preserve"> na qualidade de licitante do Pregão Presencial n. 064/2017</w:t>
      </w:r>
      <w:r>
        <w:rPr>
          <w:rFonts w:ascii="Garamond" w:hAnsi="Garamond" w:cs="Arial"/>
        </w:rPr>
        <w:t>;</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A.R. COMÉRCIO DE PEÇAS, PRODUTOS E SERVIÇOS LTDA.,</w:t>
      </w:r>
      <w:r w:rsidRPr="00C13634">
        <w:rPr>
          <w:rFonts w:ascii="Garamond" w:hAnsi="Garamond" w:cs="Arial"/>
        </w:rPr>
        <w:t xml:space="preserve"> na qualidade de licitante do Pregão Presencial n. 031/2013 e vencedora do Pregão Presencial n. 064/2017</w:t>
      </w:r>
      <w:r>
        <w:rPr>
          <w:rFonts w:ascii="Garamond" w:hAnsi="Garamond" w:cs="Arial"/>
        </w:rPr>
        <w:t>;</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BRASIL MÁQUINAS E VEÍCULOS LTDA.,</w:t>
      </w:r>
      <w:r w:rsidRPr="00C13634">
        <w:rPr>
          <w:rFonts w:ascii="Garamond" w:hAnsi="Garamond" w:cs="Arial"/>
        </w:rPr>
        <w:t xml:space="preserve"> na qualidade de licitante do Pregão Presencial n. 016/2013 e vencedora do Pregão Presencial n. 031/2013</w:t>
      </w:r>
      <w:r>
        <w:rPr>
          <w:rFonts w:ascii="Garamond" w:hAnsi="Garamond" w:cs="Arial"/>
        </w:rPr>
        <w:t>;</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01102C">
        <w:rPr>
          <w:rFonts w:ascii="Garamond" w:hAnsi="Garamond" w:cs="Arial"/>
          <w:u w:val="single"/>
        </w:rPr>
        <w:t>JULIO CESAR DOS SANTOS,</w:t>
      </w:r>
      <w:r>
        <w:rPr>
          <w:rFonts w:ascii="Garamond" w:hAnsi="Garamond" w:cs="Arial"/>
        </w:rPr>
        <w:t xml:space="preserve"> na qualidade de sócio administrador da Brasil Máquinas e Veículos Ltda., à época dos fatos;</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GARRA AUTOPEÇAS LTDA. – ME,</w:t>
      </w:r>
      <w:r w:rsidRPr="00C13634">
        <w:rPr>
          <w:rFonts w:ascii="Garamond" w:hAnsi="Garamond" w:cs="Arial"/>
        </w:rPr>
        <w:t xml:space="preserve"> na qualidade de vencedora do Pregão Presencial 031/2013;</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01102C">
        <w:rPr>
          <w:rFonts w:ascii="Garamond" w:hAnsi="Garamond" w:cs="Arial"/>
          <w:u w:val="single"/>
        </w:rPr>
        <w:t>LUCAS ABUID FULGÊNCIO,</w:t>
      </w:r>
      <w:r w:rsidRPr="00D27771">
        <w:rPr>
          <w:rFonts w:ascii="Garamond" w:hAnsi="Garamond" w:cs="Arial"/>
        </w:rPr>
        <w:t xml:space="preserve"> na qualidade de sócio </w:t>
      </w:r>
      <w:r>
        <w:rPr>
          <w:rFonts w:ascii="Garamond" w:hAnsi="Garamond" w:cs="Arial"/>
        </w:rPr>
        <w:t xml:space="preserve">administrador </w:t>
      </w:r>
      <w:r w:rsidRPr="00D27771">
        <w:rPr>
          <w:rFonts w:ascii="Garamond" w:hAnsi="Garamond" w:cs="Arial"/>
        </w:rPr>
        <w:t>da Garra Autopeças Ltda.</w:t>
      </w:r>
      <w:r>
        <w:rPr>
          <w:rFonts w:ascii="Garamond" w:hAnsi="Garamond" w:cs="Arial"/>
        </w:rPr>
        <w:t xml:space="preserve"> e signatário de procuração que outorga poderes a </w:t>
      </w:r>
      <w:r>
        <w:rPr>
          <w:rFonts w:ascii="Garamond" w:hAnsi="Garamond" w:cs="Arial"/>
        </w:rPr>
        <w:lastRenderedPageBreak/>
        <w:t>procurador perante a licitação e de declarações a ela relativas;</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HORIZONTE TRANSPORTE E LOGÍSTICA EIRELI,</w:t>
      </w:r>
      <w:r w:rsidRPr="00C13634">
        <w:rPr>
          <w:rFonts w:ascii="Garamond" w:hAnsi="Garamond" w:cs="Arial"/>
        </w:rPr>
        <w:t xml:space="preserve"> na qualidade de vencedora do Pregão Presencial n. 064/2017;</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01102C">
        <w:rPr>
          <w:rFonts w:ascii="Garamond" w:hAnsi="Garamond" w:cs="Arial"/>
          <w:u w:val="single"/>
        </w:rPr>
        <w:t>DEMOSTHENES MENEZES DE OLIVEIRA JUNIOR,</w:t>
      </w:r>
      <w:r w:rsidRPr="0001102C">
        <w:rPr>
          <w:rFonts w:ascii="Garamond" w:hAnsi="Garamond" w:cs="Arial"/>
        </w:rPr>
        <w:t xml:space="preserve"> </w:t>
      </w:r>
      <w:r>
        <w:rPr>
          <w:rFonts w:ascii="Garamond" w:hAnsi="Garamond" w:cs="Arial"/>
        </w:rPr>
        <w:t xml:space="preserve">na qualidade de sócio administrador, à época dos fatos, da Horizonte Transporte e Logística </w:t>
      </w:r>
      <w:proofErr w:type="spellStart"/>
      <w:r>
        <w:rPr>
          <w:rFonts w:ascii="Garamond" w:hAnsi="Garamond" w:cs="Arial"/>
        </w:rPr>
        <w:t>Eireli</w:t>
      </w:r>
      <w:proofErr w:type="spellEnd"/>
      <w:r>
        <w:rPr>
          <w:rFonts w:ascii="Garamond" w:hAnsi="Garamond" w:cs="Arial"/>
        </w:rPr>
        <w:t>;</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LÍDER AUTOPEÇAS E ACESSÓRIOS LTDA. – ME,</w:t>
      </w:r>
      <w:r w:rsidRPr="00C13634">
        <w:rPr>
          <w:rFonts w:ascii="Garamond" w:hAnsi="Garamond" w:cs="Arial"/>
        </w:rPr>
        <w:t xml:space="preserve"> na qualidade de vencedora do Pregão Presencial n. 064/2017;</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MINAS FIAT DISTRIBUIDORA DE PEÇAS AUTOMOTIVAS LTDA.,</w:t>
      </w:r>
      <w:r w:rsidRPr="00C13634">
        <w:rPr>
          <w:rFonts w:ascii="Garamond" w:hAnsi="Garamond" w:cs="Arial"/>
        </w:rPr>
        <w:t xml:space="preserve"> na qualidade de vencedora do Pregão Presencial n. 064/2017;</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MUNDIAL MÁQUINAS E VEÍCULOS LTDA.,</w:t>
      </w:r>
      <w:r w:rsidRPr="00C13634">
        <w:rPr>
          <w:rFonts w:ascii="Garamond" w:hAnsi="Garamond" w:cs="Arial"/>
        </w:rPr>
        <w:t xml:space="preserve"> na qualidade de vencedora do Pregão Presencial n. 040/2015;</w:t>
      </w:r>
    </w:p>
    <w:p w:rsidR="003A4B5F" w:rsidRPr="001639A7" w:rsidRDefault="003A4B5F" w:rsidP="003A4B5F">
      <w:pPr>
        <w:pStyle w:val="PargrafodaLista"/>
        <w:widowControl w:val="0"/>
        <w:numPr>
          <w:ilvl w:val="0"/>
          <w:numId w:val="20"/>
        </w:numPr>
        <w:spacing w:line="360" w:lineRule="auto"/>
        <w:ind w:left="1701" w:hanging="283"/>
        <w:jc w:val="both"/>
        <w:rPr>
          <w:rFonts w:ascii="Garamond" w:hAnsi="Garamond" w:cs="Arial"/>
          <w:u w:val="single"/>
        </w:rPr>
      </w:pPr>
      <w:r w:rsidRPr="00972D32">
        <w:rPr>
          <w:rFonts w:ascii="Garamond" w:hAnsi="Garamond" w:cs="Arial"/>
          <w:u w:val="single"/>
        </w:rPr>
        <w:t>DENÍSIO MOREIRA PALHARES,</w:t>
      </w:r>
      <w:r>
        <w:rPr>
          <w:rFonts w:ascii="Garamond" w:hAnsi="Garamond" w:cs="Arial"/>
        </w:rPr>
        <w:t xml:space="preserve"> na qualidade de sócio administrador, à época dos fatos, da Mundial Máquinas e Veículos Ltda.;</w:t>
      </w:r>
    </w:p>
    <w:p w:rsidR="001639A7" w:rsidRPr="00C13634" w:rsidRDefault="001639A7" w:rsidP="003A4B5F">
      <w:pPr>
        <w:pStyle w:val="PargrafodaLista"/>
        <w:widowControl w:val="0"/>
        <w:numPr>
          <w:ilvl w:val="0"/>
          <w:numId w:val="20"/>
        </w:numPr>
        <w:spacing w:line="360" w:lineRule="auto"/>
        <w:ind w:left="1701" w:hanging="283"/>
        <w:jc w:val="both"/>
        <w:rPr>
          <w:rFonts w:ascii="Garamond" w:hAnsi="Garamond" w:cs="Arial"/>
          <w:u w:val="single"/>
        </w:rPr>
      </w:pPr>
      <w:r w:rsidRPr="00E17D76">
        <w:rPr>
          <w:rFonts w:ascii="Garamond" w:hAnsi="Garamond" w:cs="Arial"/>
          <w:u w:val="single"/>
        </w:rPr>
        <w:t>MUNDO DOS UTILITÁRIOS AUTOPEÇAS EIRELI,</w:t>
      </w:r>
      <w:r w:rsidRPr="00E17D76">
        <w:rPr>
          <w:rFonts w:ascii="Garamond" w:hAnsi="Garamond" w:cs="Arial"/>
        </w:rPr>
        <w:t xml:space="preserve"> na qualidade de licitante do Pregão Presencial n. 064/2017</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RETENGROL COMÉRCIO DE PEÇAS E SERVIÇOS EIRELI,</w:t>
      </w:r>
      <w:r w:rsidRPr="00C13634">
        <w:rPr>
          <w:rFonts w:ascii="Garamond" w:hAnsi="Garamond" w:cs="Arial"/>
        </w:rPr>
        <w:t xml:space="preserve"> na qualidade de licitante do Pregão Presencial n. 016/2013 e vencedora do Pregão Presencial n. 031/2013;</w:t>
      </w:r>
    </w:p>
    <w:p w:rsidR="003A4B5F" w:rsidRPr="00C13634" w:rsidRDefault="003A4B5F" w:rsidP="003A4B5F">
      <w:pPr>
        <w:pStyle w:val="PargrafodaLista"/>
        <w:widowControl w:val="0"/>
        <w:numPr>
          <w:ilvl w:val="0"/>
          <w:numId w:val="20"/>
        </w:numPr>
        <w:spacing w:line="360" w:lineRule="auto"/>
        <w:ind w:left="1701" w:hanging="283"/>
        <w:jc w:val="both"/>
        <w:rPr>
          <w:rFonts w:ascii="Garamond" w:hAnsi="Garamond" w:cs="Arial"/>
        </w:rPr>
      </w:pPr>
      <w:r w:rsidRPr="00C13634">
        <w:rPr>
          <w:rFonts w:ascii="Garamond" w:hAnsi="Garamond" w:cs="Arial"/>
          <w:u w:val="single"/>
        </w:rPr>
        <w:t>KARINA ZOVETI AMORIM FERREIRA,</w:t>
      </w:r>
      <w:r w:rsidRPr="00C13634">
        <w:rPr>
          <w:rFonts w:ascii="Garamond" w:hAnsi="Garamond" w:cs="Arial"/>
        </w:rPr>
        <w:t xml:space="preserve"> na qualidade de sócia</w:t>
      </w:r>
      <w:r>
        <w:rPr>
          <w:rFonts w:ascii="Garamond" w:hAnsi="Garamond" w:cs="Arial"/>
        </w:rPr>
        <w:t xml:space="preserve"> </w:t>
      </w:r>
      <w:proofErr w:type="spellStart"/>
      <w:r>
        <w:rPr>
          <w:rFonts w:ascii="Garamond" w:hAnsi="Garamond" w:cs="Arial"/>
        </w:rPr>
        <w:t>admiinstradora</w:t>
      </w:r>
      <w:proofErr w:type="spellEnd"/>
      <w:r w:rsidRPr="00C13634">
        <w:rPr>
          <w:rFonts w:ascii="Garamond" w:hAnsi="Garamond" w:cs="Arial"/>
        </w:rPr>
        <w:t xml:space="preserve"> da </w:t>
      </w:r>
      <w:proofErr w:type="spellStart"/>
      <w:r w:rsidRPr="00C13634">
        <w:rPr>
          <w:rFonts w:ascii="Garamond" w:hAnsi="Garamond" w:cs="Arial"/>
        </w:rPr>
        <w:t>Retengrol</w:t>
      </w:r>
      <w:proofErr w:type="spellEnd"/>
      <w:r w:rsidRPr="00C13634">
        <w:rPr>
          <w:rFonts w:ascii="Garamond" w:hAnsi="Garamond" w:cs="Arial"/>
        </w:rPr>
        <w:t xml:space="preserve"> Comércio de Peças e Serviços </w:t>
      </w:r>
      <w:proofErr w:type="spellStart"/>
      <w:r w:rsidRPr="00C13634">
        <w:rPr>
          <w:rFonts w:ascii="Garamond" w:hAnsi="Garamond" w:cs="Arial"/>
        </w:rPr>
        <w:t>Eireli</w:t>
      </w:r>
      <w:proofErr w:type="spellEnd"/>
      <w:r w:rsidRPr="00C13634">
        <w:rPr>
          <w:rFonts w:ascii="Garamond" w:hAnsi="Garamond" w:cs="Arial"/>
        </w:rPr>
        <w:t>;</w:t>
      </w:r>
    </w:p>
    <w:p w:rsidR="003A4B5F" w:rsidRPr="00C13634" w:rsidRDefault="003A4B5F" w:rsidP="003A4B5F">
      <w:pPr>
        <w:pStyle w:val="PargrafodaLista"/>
        <w:widowControl w:val="0"/>
        <w:numPr>
          <w:ilvl w:val="0"/>
          <w:numId w:val="20"/>
        </w:numPr>
        <w:spacing w:after="240" w:line="360" w:lineRule="auto"/>
        <w:ind w:left="1701" w:hanging="283"/>
        <w:jc w:val="both"/>
        <w:rPr>
          <w:rFonts w:ascii="Garamond" w:hAnsi="Garamond" w:cs="Arial"/>
        </w:rPr>
      </w:pPr>
      <w:r w:rsidRPr="00C13634">
        <w:rPr>
          <w:rFonts w:ascii="Garamond" w:hAnsi="Garamond" w:cs="Arial"/>
          <w:u w:val="single"/>
        </w:rPr>
        <w:t>TRATORENZZO COMÉRCIO E SERVIÇOS LTDA. – EPP,</w:t>
      </w:r>
      <w:r w:rsidRPr="00C13634">
        <w:rPr>
          <w:rFonts w:ascii="Garamond" w:hAnsi="Garamond" w:cs="Arial"/>
        </w:rPr>
        <w:t xml:space="preserve"> na qualidade licitante do Pregão Presencial n. 016/2013, do Pregão Presencial n. 031/2013 e do Pregão Presencial n. 064/2017, e vencedora do Pregão Presencial n. 040/2015;</w:t>
      </w:r>
    </w:p>
    <w:p w:rsidR="001B684C" w:rsidRDefault="003A4B5F" w:rsidP="003A4B5F">
      <w:pPr>
        <w:pStyle w:val="PargrafodaLista"/>
        <w:widowControl w:val="0"/>
        <w:numPr>
          <w:ilvl w:val="0"/>
          <w:numId w:val="20"/>
        </w:numPr>
        <w:spacing w:line="360" w:lineRule="auto"/>
        <w:ind w:left="1701" w:hanging="283"/>
        <w:jc w:val="both"/>
        <w:rPr>
          <w:rFonts w:ascii="Garamond" w:hAnsi="Garamond" w:cs="Arial"/>
        </w:rPr>
      </w:pPr>
      <w:r w:rsidRPr="00972D32">
        <w:rPr>
          <w:rFonts w:ascii="Garamond" w:hAnsi="Garamond" w:cs="Arial"/>
          <w:u w:val="single"/>
        </w:rPr>
        <w:t>RONALDO CORDEIRO SOARES,</w:t>
      </w:r>
      <w:r w:rsidRPr="00972D32">
        <w:rPr>
          <w:rFonts w:ascii="Garamond" w:hAnsi="Garamond" w:cs="Arial"/>
        </w:rPr>
        <w:t xml:space="preserve"> na qualidade </w:t>
      </w:r>
      <w:r w:rsidRPr="00D27771">
        <w:rPr>
          <w:rFonts w:ascii="Garamond" w:hAnsi="Garamond" w:cs="Arial"/>
        </w:rPr>
        <w:t>de sócio</w:t>
      </w:r>
      <w:r>
        <w:rPr>
          <w:rFonts w:ascii="Garamond" w:hAnsi="Garamond" w:cs="Arial"/>
        </w:rPr>
        <w:t xml:space="preserve"> administrador </w:t>
      </w:r>
      <w:r w:rsidRPr="00D27771">
        <w:rPr>
          <w:rFonts w:ascii="Garamond" w:hAnsi="Garamond" w:cs="Arial"/>
        </w:rPr>
        <w:t xml:space="preserve">da </w:t>
      </w:r>
      <w:proofErr w:type="spellStart"/>
      <w:r w:rsidRPr="00D27771">
        <w:rPr>
          <w:rFonts w:ascii="Garamond" w:hAnsi="Garamond" w:cs="Arial"/>
        </w:rPr>
        <w:t>Tratorenzzo</w:t>
      </w:r>
      <w:proofErr w:type="spellEnd"/>
      <w:r w:rsidRPr="00D27771">
        <w:rPr>
          <w:rFonts w:ascii="Garamond" w:hAnsi="Garamond" w:cs="Arial"/>
        </w:rPr>
        <w:t xml:space="preserve"> Comércio e Serviços Ltda. – EPP</w:t>
      </w:r>
      <w:r>
        <w:rPr>
          <w:rFonts w:ascii="Garamond" w:hAnsi="Garamond" w:cs="Arial"/>
        </w:rPr>
        <w:t xml:space="preserve"> e responsável pela </w:t>
      </w:r>
      <w:r>
        <w:rPr>
          <w:rFonts w:ascii="Garamond" w:hAnsi="Garamond" w:cs="Arial"/>
        </w:rPr>
        <w:lastRenderedPageBreak/>
        <w:t>empresa nas licitações.</w:t>
      </w:r>
    </w:p>
    <w:p w:rsidR="003A4B5F" w:rsidRDefault="003A4B5F" w:rsidP="003A4B5F">
      <w:pPr>
        <w:widowControl w:val="0"/>
        <w:spacing w:line="360" w:lineRule="auto"/>
        <w:ind w:left="1418"/>
        <w:jc w:val="both"/>
        <w:rPr>
          <w:rFonts w:ascii="Garamond" w:hAnsi="Garamond" w:cs="Arial"/>
        </w:rPr>
      </w:pPr>
    </w:p>
    <w:p w:rsidR="003A4B5F" w:rsidRDefault="003A4B5F" w:rsidP="003A4B5F">
      <w:pPr>
        <w:widowControl w:val="0"/>
        <w:spacing w:line="360" w:lineRule="auto"/>
        <w:ind w:left="1418"/>
        <w:jc w:val="both"/>
        <w:rPr>
          <w:rFonts w:ascii="Garamond" w:hAnsi="Garamond" w:cs="Arial"/>
        </w:rPr>
      </w:pPr>
      <w:r w:rsidRPr="003A789E">
        <w:rPr>
          <w:rFonts w:ascii="Garamond" w:hAnsi="Garamond" w:cs="Arial"/>
        </w:rPr>
        <w:t>A.5</w:t>
      </w:r>
      <w:proofErr w:type="gramStart"/>
      <w:r w:rsidRPr="003A789E">
        <w:rPr>
          <w:rFonts w:ascii="Garamond" w:hAnsi="Garamond" w:cs="Arial"/>
        </w:rPr>
        <w:t>) Dano</w:t>
      </w:r>
      <w:proofErr w:type="gramEnd"/>
      <w:r w:rsidRPr="003A789E">
        <w:rPr>
          <w:rFonts w:ascii="Garamond" w:hAnsi="Garamond" w:cs="Arial"/>
        </w:rPr>
        <w:t xml:space="preserve"> presumido (</w:t>
      </w:r>
      <w:r w:rsidRPr="003A789E">
        <w:rPr>
          <w:rFonts w:ascii="Garamond" w:hAnsi="Garamond" w:cs="Arial"/>
          <w:i/>
        </w:rPr>
        <w:t xml:space="preserve">in </w:t>
      </w:r>
      <w:proofErr w:type="spellStart"/>
      <w:r w:rsidRPr="003A789E">
        <w:rPr>
          <w:rFonts w:ascii="Garamond" w:hAnsi="Garamond" w:cs="Arial"/>
          <w:i/>
        </w:rPr>
        <w:t>re</w:t>
      </w:r>
      <w:proofErr w:type="spellEnd"/>
      <w:r w:rsidRPr="003A789E">
        <w:rPr>
          <w:rFonts w:ascii="Garamond" w:hAnsi="Garamond" w:cs="Arial"/>
          <w:i/>
        </w:rPr>
        <w:t xml:space="preserve"> </w:t>
      </w:r>
      <w:proofErr w:type="spellStart"/>
      <w:r w:rsidRPr="003A789E">
        <w:rPr>
          <w:rFonts w:ascii="Garamond" w:hAnsi="Garamond" w:cs="Arial"/>
          <w:i/>
        </w:rPr>
        <w:t>ipsa</w:t>
      </w:r>
      <w:proofErr w:type="spellEnd"/>
      <w:r w:rsidRPr="003A789E">
        <w:rPr>
          <w:rFonts w:ascii="Garamond" w:hAnsi="Garamond" w:cs="Arial"/>
        </w:rPr>
        <w:t xml:space="preserve">) decorrente da frustração da licitude das contratações – Artigo 49, </w:t>
      </w:r>
      <w:r w:rsidRPr="003A789E">
        <w:rPr>
          <w:rFonts w:ascii="Garamond" w:hAnsi="Garamond" w:cs="Arial"/>
          <w:i/>
        </w:rPr>
        <w:t xml:space="preserve">caput </w:t>
      </w:r>
      <w:r w:rsidRPr="003A789E">
        <w:rPr>
          <w:rFonts w:ascii="Garamond" w:hAnsi="Garamond" w:cs="Arial"/>
        </w:rPr>
        <w:t xml:space="preserve">e parágrafo 2º c/c o artigo 59, caput e parágrafo único, da Lei n. 8.666/1993 – Artigo 10, </w:t>
      </w:r>
      <w:r w:rsidRPr="003A789E">
        <w:rPr>
          <w:rFonts w:ascii="Garamond" w:hAnsi="Garamond" w:cs="Arial"/>
          <w:i/>
        </w:rPr>
        <w:t xml:space="preserve">caput </w:t>
      </w:r>
      <w:r w:rsidRPr="003A789E">
        <w:rPr>
          <w:rFonts w:ascii="Garamond" w:hAnsi="Garamond" w:cs="Arial"/>
        </w:rPr>
        <w:t>e inciso VIII, da Lei n. 8.429/1992 – Jurisprudência do Superior Tribunal de Justiça</w:t>
      </w:r>
    </w:p>
    <w:p w:rsidR="003A4B5F" w:rsidRDefault="003A4B5F" w:rsidP="003A4B5F">
      <w:pPr>
        <w:widowControl w:val="0"/>
        <w:spacing w:line="360" w:lineRule="auto"/>
        <w:ind w:left="1418"/>
        <w:jc w:val="both"/>
        <w:rPr>
          <w:rFonts w:ascii="Garamond" w:hAnsi="Garamond" w:cs="Arial"/>
        </w:rPr>
      </w:pP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CLÁUDIA DO CARMO MARTINS DE BARROS,</w:t>
      </w:r>
      <w:r w:rsidRPr="003A789E">
        <w:rPr>
          <w:rFonts w:ascii="Garamond" w:hAnsi="Garamond" w:cs="Arial"/>
        </w:rPr>
        <w:t xml:space="preserve"> ex-Prefeit</w:t>
      </w:r>
      <w:r>
        <w:rPr>
          <w:rFonts w:ascii="Garamond" w:hAnsi="Garamond" w:cs="Arial"/>
        </w:rPr>
        <w:t xml:space="preserve">a de </w:t>
      </w:r>
      <w:r w:rsidRPr="003A789E">
        <w:rPr>
          <w:rFonts w:ascii="Garamond" w:hAnsi="Garamond" w:cs="Arial"/>
        </w:rPr>
        <w:t>Bom Sucesso, na gestão 2013/2016, na qualidade de agente subscritora da homologação do Pregão Presencial n. 016/2013, do Pregão Presencial n. 031/2013 e do Pregão Presencial n. 027/2014;</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 xml:space="preserve">FABRÍCIO MARTINS DE BARROS, </w:t>
      </w:r>
      <w:r w:rsidRPr="003A789E">
        <w:rPr>
          <w:rFonts w:ascii="Garamond" w:hAnsi="Garamond" w:cs="Arial"/>
        </w:rPr>
        <w:t>ex-Secretário Municipal de Bom Sucesso, na gestão 2013/2016, na qualidade de agente requisitante do Pregão Presencial n. 016/2013, do Pregão Presencial n. 031/2013 e do Pregão Presencial n. 027/2014;</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JADERSON WEMBLEY DE ANDRADE CARVALHO,</w:t>
      </w:r>
      <w:r w:rsidRPr="003A789E">
        <w:rPr>
          <w:rFonts w:ascii="Garamond" w:hAnsi="Garamond" w:cs="Arial"/>
        </w:rPr>
        <w:t xml:space="preserve"> Assessor Jurídico de Bom Sucesso, na gestão 2013/2016, na qualidade de agente responsável pela emissão dos pareceres jurídicos no Pregão Presencial n. 016/2013, do Pregão Presencial n. 031/2013 e do Pregão Presencial n. 027/2014;</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EMPMAQ COMÉRCIO DE PEÇAS LTDA.,</w:t>
      </w:r>
      <w:r w:rsidRPr="003A789E">
        <w:rPr>
          <w:rFonts w:ascii="Garamond" w:hAnsi="Garamond" w:cs="Arial"/>
        </w:rPr>
        <w:t xml:space="preserve"> na qualidade de vencedora do Pregão Presencial n. 016/2013, do Pregão Presencial n. 031/2013, do Pregão Presencial n. 027/2014 e d</w:t>
      </w:r>
      <w:r>
        <w:rPr>
          <w:rFonts w:ascii="Garamond" w:hAnsi="Garamond" w:cs="Arial"/>
        </w:rPr>
        <w:t>o Pregão Presencial n. 040/2015</w:t>
      </w:r>
      <w:r w:rsidRPr="003A789E">
        <w:rPr>
          <w:rFonts w:ascii="Garamond" w:hAnsi="Garamond" w:cs="Arial"/>
        </w:rPr>
        <w:t>;</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JOSÉ MARIA PEREIRA EIRELI,</w:t>
      </w:r>
      <w:r w:rsidRPr="003A789E">
        <w:rPr>
          <w:rFonts w:ascii="Garamond" w:hAnsi="Garamond" w:cs="Arial"/>
        </w:rPr>
        <w:t xml:space="preserve"> na qualidade de vencedora do Pregão Presencial 016/2013, do Pregão Presencial n. 031/2013, do Pregão Presencial n. 027/2014 e do Pregão Presencial n. 040/2015;</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BRASIL MÁQUINAS E VEÍCULOS LTDA.,</w:t>
      </w:r>
      <w:r w:rsidRPr="003A789E">
        <w:rPr>
          <w:rFonts w:ascii="Garamond" w:hAnsi="Garamond" w:cs="Arial"/>
        </w:rPr>
        <w:t xml:space="preserve"> na qualidade de licitante do </w:t>
      </w:r>
      <w:r w:rsidRPr="003A789E">
        <w:rPr>
          <w:rFonts w:ascii="Garamond" w:hAnsi="Garamond" w:cs="Arial"/>
        </w:rPr>
        <w:lastRenderedPageBreak/>
        <w:t>Pregão Presencial n. 016/2013 e vencedora do Pregão Presencial n. 031/2013;</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GARRA AUTOPEÇAS LTDA. – ME,</w:t>
      </w:r>
      <w:r w:rsidRPr="003A789E">
        <w:rPr>
          <w:rFonts w:ascii="Garamond" w:hAnsi="Garamond" w:cs="Arial"/>
        </w:rPr>
        <w:t xml:space="preserve"> na qualidade de vencedora do Pregão Presencial 031/2013;</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HORIZONTE TRANSPORTE E LOGÍSTICA EIRELI,</w:t>
      </w:r>
      <w:r w:rsidRPr="003A789E">
        <w:rPr>
          <w:rFonts w:ascii="Garamond" w:hAnsi="Garamond" w:cs="Arial"/>
        </w:rPr>
        <w:t xml:space="preserve"> na qualidade de vencedora do Pregão Presencial n. 064/2017;</w:t>
      </w:r>
    </w:p>
    <w:p w:rsidR="003A4B5F" w:rsidRPr="003A789E"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MUNDIAL MÁQUINAS E VEÍCULOS LTDA.,</w:t>
      </w:r>
      <w:r w:rsidRPr="003A789E">
        <w:rPr>
          <w:rFonts w:ascii="Garamond" w:hAnsi="Garamond" w:cs="Arial"/>
        </w:rPr>
        <w:t xml:space="preserve"> na qualidade de vencedora do Pregão Presencial n. 040/</w:t>
      </w:r>
      <w:proofErr w:type="gramStart"/>
      <w:r w:rsidRPr="003A789E">
        <w:rPr>
          <w:rFonts w:ascii="Garamond" w:hAnsi="Garamond" w:cs="Arial"/>
        </w:rPr>
        <w:t>2015,;</w:t>
      </w:r>
      <w:proofErr w:type="gramEnd"/>
    </w:p>
    <w:p w:rsidR="003A4B5F"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789E">
        <w:rPr>
          <w:rFonts w:ascii="Garamond" w:hAnsi="Garamond" w:cs="Arial"/>
          <w:u w:val="single"/>
        </w:rPr>
        <w:t>RETENGROL COMÉRCIO DE PEÇAS E SERVIÇOS EIRELI,</w:t>
      </w:r>
      <w:r w:rsidRPr="003A789E">
        <w:rPr>
          <w:rFonts w:ascii="Garamond" w:hAnsi="Garamond" w:cs="Arial"/>
        </w:rPr>
        <w:t xml:space="preserve"> na qualidade de licitante do Pregão Presencial n. 016/2013 e vencedora do Pregão Presencial n. 031/2013</w:t>
      </w:r>
      <w:r>
        <w:rPr>
          <w:rFonts w:ascii="Garamond" w:hAnsi="Garamond" w:cs="Arial"/>
        </w:rPr>
        <w:t>;</w:t>
      </w:r>
    </w:p>
    <w:p w:rsidR="003A4B5F" w:rsidRPr="003A4B5F" w:rsidRDefault="003A4B5F" w:rsidP="003A4B5F">
      <w:pPr>
        <w:pStyle w:val="PargrafodaLista"/>
        <w:widowControl w:val="0"/>
        <w:numPr>
          <w:ilvl w:val="0"/>
          <w:numId w:val="26"/>
        </w:numPr>
        <w:spacing w:line="360" w:lineRule="auto"/>
        <w:ind w:left="1701" w:hanging="283"/>
        <w:jc w:val="both"/>
        <w:rPr>
          <w:rFonts w:ascii="Garamond" w:hAnsi="Garamond" w:cs="Arial"/>
        </w:rPr>
      </w:pPr>
      <w:r w:rsidRPr="003A4B5F">
        <w:rPr>
          <w:rFonts w:ascii="Garamond" w:hAnsi="Garamond" w:cs="Arial"/>
          <w:u w:val="single"/>
        </w:rPr>
        <w:t>TRATORENZZO COMÉRCIO E SERVIÇOS LTDA. – EPP,</w:t>
      </w:r>
      <w:r w:rsidRPr="003A4B5F">
        <w:rPr>
          <w:rFonts w:ascii="Garamond" w:hAnsi="Garamond" w:cs="Arial"/>
        </w:rPr>
        <w:t xml:space="preserve"> na qualidade licitante do Pregão Presencial n. 016/2013, do Pregão Presencial n. 031/2013 e do Pregão Presencial n. 064/2017, e vencedora do Pregão Presencial n. 040/2015</w:t>
      </w:r>
      <w:r>
        <w:rPr>
          <w:rFonts w:ascii="Garamond" w:hAnsi="Garamond" w:cs="Arial"/>
        </w:rPr>
        <w:t>.</w:t>
      </w:r>
    </w:p>
    <w:p w:rsidR="003A4B5F" w:rsidRPr="000373E9" w:rsidRDefault="003A4B5F" w:rsidP="001B684C">
      <w:pPr>
        <w:widowControl w:val="0"/>
        <w:spacing w:line="360" w:lineRule="auto"/>
        <w:ind w:left="1418"/>
        <w:jc w:val="both"/>
        <w:rPr>
          <w:rFonts w:ascii="Garamond" w:hAnsi="Garamond" w:cs="Arial"/>
        </w:rPr>
      </w:pPr>
    </w:p>
    <w:p w:rsidR="001B684C" w:rsidRPr="000373E9" w:rsidRDefault="001B684C" w:rsidP="003A4B5F">
      <w:pPr>
        <w:pStyle w:val="PargrafodaLista"/>
        <w:widowControl w:val="0"/>
        <w:numPr>
          <w:ilvl w:val="0"/>
          <w:numId w:val="19"/>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3A4B5F" w:rsidRDefault="003A4B5F" w:rsidP="001B684C">
      <w:pPr>
        <w:pStyle w:val="PargrafodaLista"/>
        <w:widowControl w:val="0"/>
        <w:spacing w:line="360" w:lineRule="auto"/>
        <w:ind w:left="1418"/>
        <w:contextualSpacing w:val="0"/>
        <w:jc w:val="both"/>
        <w:rPr>
          <w:rFonts w:ascii="Garamond" w:hAnsi="Garamond" w:cs="Arial"/>
        </w:rPr>
      </w:pPr>
    </w:p>
    <w:p w:rsidR="00B07A3E" w:rsidRDefault="001B684C" w:rsidP="003A4B5F">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sidR="003A4B5F">
        <w:rPr>
          <w:rFonts w:ascii="Garamond" w:hAnsi="Garamond" w:cs="Arial"/>
          <w:u w:val="single"/>
        </w:rPr>
        <w:t>CONDENADOS OS RESPONSÁVEIS ABAIXO RELACIONADOS POR DANO AO ERÁRIO AOS COFRES DO MUNICÍPIO DE BOM SUCESSO, NOS RESPECTIVOS TERMOS E MONTANTES DESCRITOS</w:t>
      </w:r>
      <w:r w:rsidR="003A4B5F" w:rsidRPr="004F2033">
        <w:rPr>
          <w:rFonts w:ascii="Garamond" w:hAnsi="Garamond" w:cs="Arial"/>
          <w:u w:val="single"/>
        </w:rPr>
        <w:t>,</w:t>
      </w:r>
      <w:r w:rsidR="003A4B5F" w:rsidRPr="004F2033">
        <w:rPr>
          <w:rFonts w:ascii="Garamond" w:hAnsi="Garamond" w:cs="Arial"/>
        </w:rPr>
        <w:t xml:space="preserve"> com fundamento no artigo 94, caput, da Lei Complementar n. </w:t>
      </w:r>
      <w:r w:rsidR="003A4B5F" w:rsidRPr="004F2033">
        <w:rPr>
          <w:rFonts w:ascii="Garamond" w:hAnsi="Garamond" w:cs="Arial"/>
        </w:rPr>
        <w:lastRenderedPageBreak/>
        <w:t>102/2008, sem preju</w:t>
      </w:r>
      <w:r w:rsidR="003A4B5F">
        <w:rPr>
          <w:rFonts w:ascii="Garamond" w:hAnsi="Garamond" w:cs="Arial"/>
        </w:rPr>
        <w:t>ízo das demais sanções cabíveis:</w:t>
      </w:r>
    </w:p>
    <w:p w:rsidR="003A4B5F" w:rsidRDefault="003A4B5F" w:rsidP="003A4B5F">
      <w:pPr>
        <w:pStyle w:val="PargrafodaLista"/>
        <w:widowControl w:val="0"/>
        <w:spacing w:line="360" w:lineRule="auto"/>
        <w:ind w:left="1418"/>
        <w:contextualSpacing w:val="0"/>
        <w:jc w:val="both"/>
        <w:rPr>
          <w:rFonts w:ascii="Garamond" w:hAnsi="Garamond" w:cs="Arial"/>
        </w:rPr>
      </w:pPr>
    </w:p>
    <w:p w:rsidR="003A4B5F" w:rsidRDefault="003A4B5F" w:rsidP="003A4B5F">
      <w:pPr>
        <w:widowControl w:val="0"/>
        <w:spacing w:line="360" w:lineRule="auto"/>
        <w:ind w:left="1418"/>
        <w:jc w:val="both"/>
        <w:rPr>
          <w:rFonts w:ascii="Garamond" w:hAnsi="Garamond" w:cs="Arial"/>
        </w:rPr>
      </w:pPr>
      <w:r>
        <w:rPr>
          <w:rFonts w:ascii="Garamond" w:hAnsi="Garamond" w:cs="Arial"/>
        </w:rPr>
        <w:t>B.2.1</w:t>
      </w:r>
      <w:proofErr w:type="gramStart"/>
      <w:r>
        <w:rPr>
          <w:rFonts w:ascii="Garamond" w:hAnsi="Garamond" w:cs="Arial"/>
        </w:rPr>
        <w:t xml:space="preserve">) </w:t>
      </w:r>
      <w:r w:rsidRPr="00DA2083">
        <w:rPr>
          <w:rFonts w:ascii="Garamond" w:hAnsi="Garamond" w:cs="Arial"/>
        </w:rPr>
        <w:t>Para</w:t>
      </w:r>
      <w:proofErr w:type="gramEnd"/>
      <w:r w:rsidRPr="00DA2083">
        <w:rPr>
          <w:rFonts w:ascii="Garamond" w:hAnsi="Garamond" w:cs="Arial"/>
        </w:rPr>
        <w:t xml:space="preserve"> o Pregão Presencial n. 016/2013, o Pregão Presencial n. 031/2013, o Pregão Presencial n. 027/2014 e o Pregão Presencial n. 040/2015 devem os gestores públicos, </w:t>
      </w:r>
      <w:r w:rsidRPr="00DA2083">
        <w:rPr>
          <w:rFonts w:ascii="Garamond" w:hAnsi="Garamond" w:cs="Arial"/>
          <w:u w:val="single"/>
        </w:rPr>
        <w:t xml:space="preserve">Cláudia do Carmo Martins de Barros, Prefeita Municipal na gestão 2013/2016, Fabrício Martins de Barros, ex-Secretário Municipal, e </w:t>
      </w:r>
      <w:proofErr w:type="spellStart"/>
      <w:r w:rsidRPr="00DA2083">
        <w:rPr>
          <w:rFonts w:ascii="Garamond" w:hAnsi="Garamond" w:cs="Arial"/>
          <w:u w:val="single"/>
        </w:rPr>
        <w:t>Jaderson</w:t>
      </w:r>
      <w:proofErr w:type="spellEnd"/>
      <w:r w:rsidRPr="00DA2083">
        <w:rPr>
          <w:rFonts w:ascii="Garamond" w:hAnsi="Garamond" w:cs="Arial"/>
          <w:u w:val="single"/>
        </w:rPr>
        <w:t xml:space="preserve"> Wembley de Andrade Carvalho, assessor jurídico de Bom Sucesso</w:t>
      </w:r>
      <w:r w:rsidRPr="00DA2083">
        <w:rPr>
          <w:rFonts w:ascii="Garamond" w:hAnsi="Garamond" w:cs="Arial"/>
        </w:rPr>
        <w:t xml:space="preserve">, responderem </w:t>
      </w:r>
      <w:r w:rsidRPr="00DA2083">
        <w:rPr>
          <w:rFonts w:ascii="Garamond" w:hAnsi="Garamond" w:cs="Arial"/>
          <w:u w:val="single"/>
        </w:rPr>
        <w:t>SOLIDARIAMENTE</w:t>
      </w:r>
      <w:r w:rsidRPr="00DA2083">
        <w:rPr>
          <w:rFonts w:ascii="Garamond" w:hAnsi="Garamond" w:cs="Arial"/>
        </w:rPr>
        <w:t xml:space="preserve"> pelos seguintes valores de dano ao erário, com as respectivas empresas:</w:t>
      </w:r>
    </w:p>
    <w:p w:rsidR="003A4B5F" w:rsidRDefault="003A4B5F" w:rsidP="003A4B5F">
      <w:pPr>
        <w:widowControl w:val="0"/>
        <w:spacing w:line="360" w:lineRule="auto"/>
        <w:ind w:left="1418"/>
        <w:jc w:val="both"/>
        <w:rPr>
          <w:rFonts w:ascii="Garamond" w:hAnsi="Garamond" w:cs="Arial"/>
        </w:rPr>
      </w:pPr>
    </w:p>
    <w:p w:rsidR="003A4B5F" w:rsidRPr="00DA2083" w:rsidRDefault="003A4B5F" w:rsidP="003A4B5F">
      <w:pPr>
        <w:pStyle w:val="PargrafodaLista"/>
        <w:widowControl w:val="0"/>
        <w:numPr>
          <w:ilvl w:val="0"/>
          <w:numId w:val="23"/>
        </w:numPr>
        <w:spacing w:line="360" w:lineRule="auto"/>
        <w:ind w:left="1843" w:hanging="425"/>
        <w:jc w:val="both"/>
        <w:rPr>
          <w:rFonts w:ascii="Garamond" w:hAnsi="Garamond" w:cs="Arial"/>
        </w:rPr>
      </w:pPr>
      <w:r w:rsidRPr="00DA2083">
        <w:rPr>
          <w:rFonts w:ascii="Garamond" w:hAnsi="Garamond" w:cs="Arial"/>
          <w:u w:val="single"/>
        </w:rPr>
        <w:t>EMPMAQ COMÉRCIO DE PEÇAS LTDA.: pelo montante histórico de R$ 4.855,00;</w:t>
      </w:r>
    </w:p>
    <w:p w:rsidR="003A4B5F" w:rsidRPr="00DA2083" w:rsidRDefault="003A4B5F" w:rsidP="003A4B5F">
      <w:pPr>
        <w:pStyle w:val="PargrafodaLista"/>
        <w:widowControl w:val="0"/>
        <w:numPr>
          <w:ilvl w:val="0"/>
          <w:numId w:val="23"/>
        </w:numPr>
        <w:spacing w:line="360" w:lineRule="auto"/>
        <w:ind w:left="1843" w:hanging="425"/>
        <w:jc w:val="both"/>
        <w:rPr>
          <w:rFonts w:ascii="Garamond" w:hAnsi="Garamond" w:cs="Arial"/>
        </w:rPr>
      </w:pPr>
      <w:r w:rsidRPr="00DA2083">
        <w:rPr>
          <w:rFonts w:ascii="Garamond" w:hAnsi="Garamond" w:cs="Arial"/>
          <w:u w:val="single"/>
        </w:rPr>
        <w:t>JOSÉ MARIA PEREIRA EIRELI: pelo montante histórico de R$ 487.737,77;</w:t>
      </w:r>
    </w:p>
    <w:p w:rsidR="003A4B5F" w:rsidRDefault="003A4B5F" w:rsidP="003A4B5F">
      <w:pPr>
        <w:widowControl w:val="0"/>
        <w:spacing w:line="360" w:lineRule="auto"/>
        <w:ind w:left="1418"/>
        <w:jc w:val="both"/>
        <w:rPr>
          <w:rFonts w:ascii="Garamond" w:hAnsi="Garamond" w:cs="Arial"/>
        </w:rPr>
      </w:pPr>
    </w:p>
    <w:p w:rsidR="003A4B5F" w:rsidRDefault="003A4B5F" w:rsidP="003A4B5F">
      <w:pPr>
        <w:widowControl w:val="0"/>
        <w:spacing w:line="360" w:lineRule="auto"/>
        <w:ind w:left="1418"/>
        <w:jc w:val="both"/>
        <w:rPr>
          <w:rFonts w:ascii="Garamond" w:hAnsi="Garamond" w:cs="Arial"/>
        </w:rPr>
      </w:pPr>
      <w:r>
        <w:rPr>
          <w:rFonts w:ascii="Garamond" w:hAnsi="Garamond" w:cs="Arial"/>
        </w:rPr>
        <w:t>B.2.2</w:t>
      </w:r>
      <w:proofErr w:type="gramStart"/>
      <w:r>
        <w:rPr>
          <w:rFonts w:ascii="Garamond" w:hAnsi="Garamond" w:cs="Arial"/>
        </w:rPr>
        <w:t xml:space="preserve">) </w:t>
      </w:r>
      <w:r w:rsidRPr="00DA2083">
        <w:rPr>
          <w:rFonts w:ascii="Garamond" w:hAnsi="Garamond" w:cs="Arial"/>
        </w:rPr>
        <w:t>Para</w:t>
      </w:r>
      <w:proofErr w:type="gramEnd"/>
      <w:r w:rsidRPr="00DA2083">
        <w:rPr>
          <w:rFonts w:ascii="Garamond" w:hAnsi="Garamond" w:cs="Arial"/>
        </w:rPr>
        <w:t xml:space="preserve"> o Pregão Presencial n. 040/2015 e o Pregão Presencial n. 064/2017, devem responder as seguintes empresas pelos respectivos montantes:</w:t>
      </w:r>
    </w:p>
    <w:p w:rsidR="003A4B5F" w:rsidRDefault="003A4B5F" w:rsidP="003A4B5F">
      <w:pPr>
        <w:widowControl w:val="0"/>
        <w:spacing w:line="360" w:lineRule="auto"/>
        <w:ind w:left="1418"/>
        <w:jc w:val="both"/>
        <w:rPr>
          <w:rFonts w:ascii="Garamond" w:hAnsi="Garamond" w:cs="Arial"/>
        </w:rPr>
      </w:pPr>
    </w:p>
    <w:p w:rsidR="003A4B5F" w:rsidRPr="00DA2083" w:rsidRDefault="003A4B5F" w:rsidP="003A4B5F">
      <w:pPr>
        <w:pStyle w:val="PargrafodaLista"/>
        <w:widowControl w:val="0"/>
        <w:numPr>
          <w:ilvl w:val="0"/>
          <w:numId w:val="27"/>
        </w:numPr>
        <w:spacing w:line="360" w:lineRule="auto"/>
        <w:ind w:left="1843" w:hanging="425"/>
        <w:jc w:val="both"/>
        <w:rPr>
          <w:rFonts w:ascii="Garamond" w:hAnsi="Garamond" w:cs="Arial"/>
        </w:rPr>
      </w:pPr>
      <w:r w:rsidRPr="00DA2083">
        <w:rPr>
          <w:rFonts w:ascii="Garamond" w:hAnsi="Garamond" w:cs="Arial"/>
          <w:u w:val="single"/>
        </w:rPr>
        <w:t>BRASIL MÁQUINAS E VEÍCULOS LTDA.,</w:t>
      </w:r>
      <w:r w:rsidRPr="00DA2083">
        <w:rPr>
          <w:rFonts w:ascii="Garamond" w:hAnsi="Garamond" w:cs="Arial"/>
        </w:rPr>
        <w:t xml:space="preserve"> pelo montante histórico de R$ 1.672,31;</w:t>
      </w:r>
    </w:p>
    <w:p w:rsidR="003A4B5F" w:rsidRPr="00DA2083" w:rsidRDefault="003A4B5F" w:rsidP="003A4B5F">
      <w:pPr>
        <w:pStyle w:val="PargrafodaLista"/>
        <w:widowControl w:val="0"/>
        <w:numPr>
          <w:ilvl w:val="0"/>
          <w:numId w:val="27"/>
        </w:numPr>
        <w:spacing w:line="360" w:lineRule="auto"/>
        <w:ind w:left="1843" w:hanging="425"/>
        <w:jc w:val="both"/>
        <w:rPr>
          <w:rFonts w:ascii="Garamond" w:hAnsi="Garamond" w:cs="Arial"/>
        </w:rPr>
      </w:pPr>
      <w:r w:rsidRPr="00DA2083">
        <w:rPr>
          <w:rFonts w:ascii="Garamond" w:hAnsi="Garamond" w:cs="Arial"/>
          <w:u w:val="single"/>
        </w:rPr>
        <w:t>GARRA AUTOPEÇAS LTDA. – ME,</w:t>
      </w:r>
      <w:r w:rsidRPr="00DA2083">
        <w:rPr>
          <w:rFonts w:ascii="Garamond" w:hAnsi="Garamond" w:cs="Arial"/>
        </w:rPr>
        <w:t xml:space="preserve"> pelo montante histórico de R$ 449,60;</w:t>
      </w:r>
    </w:p>
    <w:p w:rsidR="003A4B5F" w:rsidRPr="00DA2083" w:rsidRDefault="003A4B5F" w:rsidP="003A4B5F">
      <w:pPr>
        <w:pStyle w:val="PargrafodaLista"/>
        <w:widowControl w:val="0"/>
        <w:numPr>
          <w:ilvl w:val="0"/>
          <w:numId w:val="27"/>
        </w:numPr>
        <w:spacing w:line="360" w:lineRule="auto"/>
        <w:ind w:left="1843" w:hanging="425"/>
        <w:jc w:val="both"/>
        <w:rPr>
          <w:rFonts w:ascii="Garamond" w:hAnsi="Garamond" w:cs="Arial"/>
        </w:rPr>
      </w:pPr>
      <w:r w:rsidRPr="00DA2083">
        <w:rPr>
          <w:rFonts w:ascii="Garamond" w:hAnsi="Garamond" w:cs="Arial"/>
          <w:u w:val="single"/>
        </w:rPr>
        <w:t>HORIZONTE TRANSPORTE E LOGÍSTICA EIRELI,</w:t>
      </w:r>
      <w:r w:rsidRPr="00DA2083">
        <w:rPr>
          <w:rFonts w:ascii="Garamond" w:hAnsi="Garamond" w:cs="Arial"/>
        </w:rPr>
        <w:t xml:space="preserve"> pelo montante histórico de R$ 1.549,99;</w:t>
      </w:r>
    </w:p>
    <w:p w:rsidR="003A4B5F" w:rsidRPr="00DA2083" w:rsidRDefault="003A4B5F" w:rsidP="003A4B5F">
      <w:pPr>
        <w:pStyle w:val="PargrafodaLista"/>
        <w:widowControl w:val="0"/>
        <w:numPr>
          <w:ilvl w:val="0"/>
          <w:numId w:val="27"/>
        </w:numPr>
        <w:spacing w:line="360" w:lineRule="auto"/>
        <w:ind w:left="1843" w:hanging="425"/>
        <w:jc w:val="both"/>
        <w:rPr>
          <w:rFonts w:ascii="Garamond" w:hAnsi="Garamond" w:cs="Arial"/>
        </w:rPr>
      </w:pPr>
      <w:r w:rsidRPr="00DA2083">
        <w:rPr>
          <w:rFonts w:ascii="Garamond" w:hAnsi="Garamond" w:cs="Arial"/>
          <w:u w:val="single"/>
        </w:rPr>
        <w:t>MUNDIAL MÁQUINAS E VEÍCULOS LTDA.,</w:t>
      </w:r>
      <w:r w:rsidRPr="00DA2083">
        <w:rPr>
          <w:rFonts w:ascii="Garamond" w:hAnsi="Garamond" w:cs="Arial"/>
        </w:rPr>
        <w:t xml:space="preserve"> pelo montante histórico de R$ 1.433,70;</w:t>
      </w:r>
    </w:p>
    <w:p w:rsidR="003A4B5F" w:rsidRDefault="003A4B5F" w:rsidP="003A4B5F">
      <w:pPr>
        <w:pStyle w:val="PargrafodaLista"/>
        <w:widowControl w:val="0"/>
        <w:numPr>
          <w:ilvl w:val="0"/>
          <w:numId w:val="27"/>
        </w:numPr>
        <w:spacing w:line="360" w:lineRule="auto"/>
        <w:ind w:left="1843" w:hanging="425"/>
        <w:jc w:val="both"/>
        <w:rPr>
          <w:rFonts w:ascii="Garamond" w:hAnsi="Garamond" w:cs="Arial"/>
        </w:rPr>
      </w:pPr>
      <w:r w:rsidRPr="00DA2083">
        <w:rPr>
          <w:rFonts w:ascii="Garamond" w:hAnsi="Garamond" w:cs="Arial"/>
          <w:u w:val="single"/>
        </w:rPr>
        <w:t>RETENGROL COMÉRCIO DE PEÇAS E SERVIÇOS EIRELI,</w:t>
      </w:r>
      <w:r w:rsidRPr="00DA2083">
        <w:rPr>
          <w:rFonts w:ascii="Garamond" w:hAnsi="Garamond" w:cs="Arial"/>
        </w:rPr>
        <w:t xml:space="preserve"> pelo </w:t>
      </w:r>
      <w:r w:rsidRPr="00DA2083">
        <w:rPr>
          <w:rFonts w:ascii="Garamond" w:hAnsi="Garamond" w:cs="Arial"/>
        </w:rPr>
        <w:lastRenderedPageBreak/>
        <w:t>montante histórico de R$ 7.030,41;</w:t>
      </w:r>
    </w:p>
    <w:p w:rsidR="003A4B5F" w:rsidRPr="003A4B5F" w:rsidRDefault="003A4B5F" w:rsidP="003A4B5F">
      <w:pPr>
        <w:pStyle w:val="PargrafodaLista"/>
        <w:widowControl w:val="0"/>
        <w:numPr>
          <w:ilvl w:val="0"/>
          <w:numId w:val="27"/>
        </w:numPr>
        <w:spacing w:line="360" w:lineRule="auto"/>
        <w:ind w:left="1843" w:hanging="425"/>
        <w:jc w:val="both"/>
        <w:rPr>
          <w:rFonts w:ascii="Garamond" w:hAnsi="Garamond" w:cs="Arial"/>
        </w:rPr>
      </w:pPr>
      <w:r w:rsidRPr="003A4B5F">
        <w:rPr>
          <w:rFonts w:ascii="Garamond" w:hAnsi="Garamond" w:cs="Arial"/>
          <w:u w:val="single"/>
        </w:rPr>
        <w:t>TRATORENZZO COMÉRCIO E SERVIÇOS LTDA. – EPP,</w:t>
      </w:r>
      <w:r w:rsidRPr="003A4B5F">
        <w:rPr>
          <w:rFonts w:ascii="Garamond" w:hAnsi="Garamond" w:cs="Arial"/>
        </w:rPr>
        <w:t xml:space="preserve"> pelo montante histórico de R$ 1.215,53;</w:t>
      </w:r>
    </w:p>
    <w:p w:rsidR="00061350" w:rsidRDefault="00061350" w:rsidP="00061350">
      <w:pPr>
        <w:pStyle w:val="PargrafodaLista"/>
        <w:widowControl w:val="0"/>
        <w:spacing w:line="360" w:lineRule="auto"/>
        <w:ind w:left="1843"/>
        <w:jc w:val="both"/>
        <w:rPr>
          <w:rFonts w:ascii="Garamond" w:hAnsi="Garamond" w:cs="Arial"/>
        </w:rPr>
      </w:pPr>
    </w:p>
    <w:p w:rsidR="003A4B5F" w:rsidRDefault="003A4B5F" w:rsidP="003A4B5F">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B.3) </w:t>
      </w:r>
      <w:r w:rsidRPr="00B06E3D">
        <w:rPr>
          <w:rFonts w:ascii="Garamond" w:hAnsi="Garamond" w:cs="Arial"/>
          <w:u w:val="single"/>
        </w:rPr>
        <w:t>DECLARADA A INIDONEIDADE PARA LICITAR DE CADA UMA DAS PESSOAS JURÍDICAS INDICADAS</w:t>
      </w:r>
      <w:r>
        <w:rPr>
          <w:rFonts w:ascii="Garamond" w:hAnsi="Garamond" w:cs="Arial"/>
          <w:u w:val="single"/>
        </w:rPr>
        <w:t xml:space="preserve"> NO ITEM ANTERIOR “A</w:t>
      </w:r>
      <w:r w:rsidR="00132912">
        <w:rPr>
          <w:rFonts w:ascii="Garamond" w:hAnsi="Garamond" w:cs="Arial"/>
          <w:u w:val="single"/>
        </w:rPr>
        <w:t>.1</w:t>
      </w:r>
      <w:r>
        <w:rPr>
          <w:rFonts w:ascii="Garamond" w:hAnsi="Garamond" w:cs="Arial"/>
          <w:u w:val="single"/>
        </w:rPr>
        <w:t>”</w:t>
      </w:r>
      <w:r w:rsidRPr="00B06E3D">
        <w:rPr>
          <w:rFonts w:ascii="Garamond" w:hAnsi="Garamond" w:cs="Arial"/>
        </w:rPr>
        <w:t>, nos termos do artigo 93 da Lei Complementar n. 102/2008</w:t>
      </w:r>
      <w:r w:rsidR="00132912">
        <w:rPr>
          <w:rFonts w:ascii="Garamond" w:hAnsi="Garamond" w:cs="Arial"/>
        </w:rPr>
        <w:t>.</w:t>
      </w:r>
    </w:p>
    <w:p w:rsidR="00700191" w:rsidRDefault="00700191" w:rsidP="00132912">
      <w:pPr>
        <w:widowControl w:val="0"/>
        <w:spacing w:line="360" w:lineRule="auto"/>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3A4B5F" w:rsidRDefault="003A4B5F"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132912">
        <w:rPr>
          <w:rFonts w:ascii="Garamond" w:hAnsi="Garamond" w:cs="Arial"/>
        </w:rPr>
        <w:t>2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 xml:space="preserve">(Documento assinado digitalmente disponível </w:t>
      </w:r>
      <w:bookmarkStart w:id="2" w:name="_GoBack"/>
      <w:bookmarkEnd w:id="2"/>
      <w:r>
        <w:rPr>
          <w:rFonts w:ascii="Garamond" w:hAnsi="Garamond" w:cs="Arial"/>
        </w:rPr>
        <w:t>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9A9" w:rsidRDefault="00B269A9" w:rsidP="00D607FC">
      <w:r>
        <w:separator/>
      </w:r>
    </w:p>
  </w:endnote>
  <w:endnote w:type="continuationSeparator" w:id="0">
    <w:p w:rsidR="00B269A9" w:rsidRDefault="00B269A9"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B269A9" w:rsidRDefault="00B269A9" w:rsidP="00117B47">
        <w:pPr>
          <w:pStyle w:val="Rodap"/>
          <w:jc w:val="center"/>
          <w:rPr>
            <w:rFonts w:ascii="Garamond" w:hAnsi="Garamond"/>
            <w:sz w:val="16"/>
            <w:szCs w:val="16"/>
          </w:rPr>
        </w:pPr>
      </w:p>
      <w:p w:rsidR="00B269A9" w:rsidRDefault="00B269A9">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132912">
          <w:rPr>
            <w:rFonts w:ascii="Garamond" w:hAnsi="Garamond"/>
            <w:noProof/>
            <w:sz w:val="16"/>
            <w:szCs w:val="16"/>
          </w:rPr>
          <w:t>76</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76</w:t>
        </w:r>
      </w:p>
    </w:sdtContent>
  </w:sdt>
  <w:p w:rsidR="00B269A9" w:rsidRDefault="00B269A9"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9A9" w:rsidRDefault="00B269A9" w:rsidP="00D607FC">
      <w:r>
        <w:separator/>
      </w:r>
    </w:p>
  </w:footnote>
  <w:footnote w:type="continuationSeparator" w:id="0">
    <w:p w:rsidR="00B269A9" w:rsidRDefault="00B269A9" w:rsidP="00D607FC">
      <w:r>
        <w:continuationSeparator/>
      </w:r>
    </w:p>
  </w:footnote>
  <w:footnote w:id="1">
    <w:p w:rsidR="00B269A9" w:rsidRPr="00D60578" w:rsidRDefault="00B269A9"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B269A9" w:rsidRPr="009C2195" w:rsidRDefault="00B269A9"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269A9" w:rsidRPr="009C2195" w:rsidRDefault="00B269A9"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B269A9" w:rsidRPr="002A7D8F" w:rsidRDefault="00B269A9"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9A9" w:rsidRDefault="00B269A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269A9" w:rsidTr="00787876">
      <w:tc>
        <w:tcPr>
          <w:tcW w:w="7870" w:type="dxa"/>
        </w:tcPr>
        <w:p w:rsidR="00B269A9" w:rsidRDefault="00B269A9" w:rsidP="0096713D">
          <w:pPr>
            <w:pStyle w:val="Cabealho"/>
            <w:jc w:val="center"/>
            <w:rPr>
              <w:rFonts w:ascii="Arial" w:hAnsi="Arial" w:cs="Arial"/>
              <w:noProof/>
            </w:rPr>
          </w:pPr>
          <w:r>
            <w:rPr>
              <w:rFonts w:ascii="Arial" w:hAnsi="Arial" w:cs="Arial"/>
              <w:noProof/>
            </w:rPr>
            <w:t xml:space="preserve">         </w:t>
          </w:r>
        </w:p>
        <w:p w:rsidR="00B269A9" w:rsidRPr="003278D6" w:rsidRDefault="00B269A9"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269A9" w:rsidRPr="003278D6" w:rsidRDefault="00B269A9" w:rsidP="0096713D">
          <w:pPr>
            <w:pStyle w:val="Cabealho"/>
            <w:jc w:val="center"/>
            <w:rPr>
              <w:rFonts w:ascii="Arial" w:hAnsi="Arial" w:cs="Arial"/>
              <w:sz w:val="16"/>
            </w:rPr>
          </w:pPr>
          <w:r>
            <w:rPr>
              <w:rFonts w:ascii="Arial" w:hAnsi="Arial" w:cs="Arial"/>
            </w:rPr>
            <w:t xml:space="preserve">              </w:t>
          </w:r>
        </w:p>
      </w:tc>
      <w:tc>
        <w:tcPr>
          <w:tcW w:w="1341" w:type="dxa"/>
        </w:tcPr>
        <w:p w:rsidR="00B269A9" w:rsidRPr="003278D6" w:rsidRDefault="00B269A9" w:rsidP="0096713D">
          <w:pPr>
            <w:pStyle w:val="Cabealho"/>
            <w:jc w:val="center"/>
            <w:rPr>
              <w:rFonts w:ascii="Arial" w:hAnsi="Arial" w:cs="Arial"/>
              <w:sz w:val="16"/>
            </w:rPr>
          </w:pPr>
        </w:p>
      </w:tc>
    </w:tr>
    <w:tr w:rsidR="00B269A9" w:rsidTr="00787876">
      <w:tc>
        <w:tcPr>
          <w:tcW w:w="9211" w:type="dxa"/>
          <w:gridSpan w:val="2"/>
        </w:tcPr>
        <w:p w:rsidR="00B269A9" w:rsidRPr="00E119C8" w:rsidRDefault="00B269A9"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269A9" w:rsidTr="00787876">
      <w:tc>
        <w:tcPr>
          <w:tcW w:w="9211" w:type="dxa"/>
          <w:gridSpan w:val="2"/>
        </w:tcPr>
        <w:p w:rsidR="00B269A9" w:rsidRPr="0096713D" w:rsidRDefault="00B269A9"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269A9" w:rsidRPr="0096713D" w:rsidRDefault="00B269A9"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9A9" w:rsidRDefault="00B269A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377941"/>
    <w:multiLevelType w:val="hybridMultilevel"/>
    <w:tmpl w:val="2F22A12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5"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43B1D0D"/>
    <w:multiLevelType w:val="hybridMultilevel"/>
    <w:tmpl w:val="A6E2CA44"/>
    <w:lvl w:ilvl="0" w:tplc="7D0E270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2E9E261A"/>
    <w:multiLevelType w:val="hybridMultilevel"/>
    <w:tmpl w:val="D89EC09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3B52736E"/>
    <w:multiLevelType w:val="hybridMultilevel"/>
    <w:tmpl w:val="262A87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5"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4CF470E3"/>
    <w:multiLevelType w:val="hybridMultilevel"/>
    <w:tmpl w:val="2E921D3A"/>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9"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5BC73710"/>
    <w:multiLevelType w:val="hybridMultilevel"/>
    <w:tmpl w:val="65060FD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6" w15:restartNumberingAfterBreak="0">
    <w:nsid w:val="727A0AF0"/>
    <w:multiLevelType w:val="hybridMultilevel"/>
    <w:tmpl w:val="A9F2207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0"/>
  </w:num>
  <w:num w:numId="2">
    <w:abstractNumId w:val="4"/>
  </w:num>
  <w:num w:numId="3">
    <w:abstractNumId w:val="9"/>
  </w:num>
  <w:num w:numId="4">
    <w:abstractNumId w:val="0"/>
  </w:num>
  <w:num w:numId="5">
    <w:abstractNumId w:val="27"/>
  </w:num>
  <w:num w:numId="6">
    <w:abstractNumId w:val="19"/>
  </w:num>
  <w:num w:numId="7">
    <w:abstractNumId w:val="16"/>
  </w:num>
  <w:num w:numId="8">
    <w:abstractNumId w:val="7"/>
  </w:num>
  <w:num w:numId="9">
    <w:abstractNumId w:val="22"/>
  </w:num>
  <w:num w:numId="10">
    <w:abstractNumId w:val="15"/>
  </w:num>
  <w:num w:numId="11">
    <w:abstractNumId w:val="23"/>
  </w:num>
  <w:num w:numId="12">
    <w:abstractNumId w:val="3"/>
  </w:num>
  <w:num w:numId="13">
    <w:abstractNumId w:val="24"/>
  </w:num>
  <w:num w:numId="14">
    <w:abstractNumId w:val="10"/>
  </w:num>
  <w:num w:numId="15">
    <w:abstractNumId w:val="6"/>
  </w:num>
  <w:num w:numId="16">
    <w:abstractNumId w:val="11"/>
  </w:num>
  <w:num w:numId="17">
    <w:abstractNumId w:val="17"/>
  </w:num>
  <w:num w:numId="18">
    <w:abstractNumId w:val="1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2"/>
  </w:num>
  <w:num w:numId="22">
    <w:abstractNumId w:val="12"/>
  </w:num>
  <w:num w:numId="23">
    <w:abstractNumId w:val="14"/>
  </w:num>
  <w:num w:numId="24">
    <w:abstractNumId w:val="1"/>
  </w:num>
  <w:num w:numId="25">
    <w:abstractNumId w:val="8"/>
  </w:num>
  <w:num w:numId="26">
    <w:abstractNumId w:val="21"/>
  </w:num>
  <w:num w:numId="27">
    <w:abstractNumId w:val="26"/>
  </w:num>
  <w:num w:numId="28">
    <w:abstractNumId w:val="18"/>
  </w:num>
  <w:num w:numId="2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96E"/>
    <w:rsid w:val="00013A8F"/>
    <w:rsid w:val="00014982"/>
    <w:rsid w:val="00017599"/>
    <w:rsid w:val="00020899"/>
    <w:rsid w:val="00021B5E"/>
    <w:rsid w:val="00024FBD"/>
    <w:rsid w:val="00025415"/>
    <w:rsid w:val="000269E0"/>
    <w:rsid w:val="000275E9"/>
    <w:rsid w:val="00027C73"/>
    <w:rsid w:val="00027D89"/>
    <w:rsid w:val="00031ECC"/>
    <w:rsid w:val="00032011"/>
    <w:rsid w:val="0003286C"/>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86"/>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634"/>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912"/>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39A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6716"/>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0CB9"/>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3AC5"/>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1FA1"/>
    <w:rsid w:val="00312FB5"/>
    <w:rsid w:val="00314428"/>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4B5F"/>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2AB9"/>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4D1F"/>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018"/>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0B0"/>
    <w:rsid w:val="00504EE4"/>
    <w:rsid w:val="005053F5"/>
    <w:rsid w:val="00506731"/>
    <w:rsid w:val="0050690F"/>
    <w:rsid w:val="00511DB3"/>
    <w:rsid w:val="00512167"/>
    <w:rsid w:val="00512806"/>
    <w:rsid w:val="00512B9A"/>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DF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5DFD"/>
    <w:rsid w:val="005E7799"/>
    <w:rsid w:val="005E7851"/>
    <w:rsid w:val="005F1846"/>
    <w:rsid w:val="005F257A"/>
    <w:rsid w:val="005F31A1"/>
    <w:rsid w:val="005F3CF8"/>
    <w:rsid w:val="005F457A"/>
    <w:rsid w:val="005F6661"/>
    <w:rsid w:val="005F676C"/>
    <w:rsid w:val="005F6C86"/>
    <w:rsid w:val="005F6ED3"/>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B86"/>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3286"/>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3B6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670FD"/>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57990"/>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3A6"/>
    <w:rsid w:val="008D7FD1"/>
    <w:rsid w:val="008E021B"/>
    <w:rsid w:val="008E045B"/>
    <w:rsid w:val="008E113C"/>
    <w:rsid w:val="008E17D4"/>
    <w:rsid w:val="008E280E"/>
    <w:rsid w:val="008E38D3"/>
    <w:rsid w:val="008E3F62"/>
    <w:rsid w:val="008E413F"/>
    <w:rsid w:val="008E5CE9"/>
    <w:rsid w:val="008F1893"/>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7BD"/>
    <w:rsid w:val="00A029E2"/>
    <w:rsid w:val="00A02E36"/>
    <w:rsid w:val="00A053CD"/>
    <w:rsid w:val="00A0618E"/>
    <w:rsid w:val="00A06674"/>
    <w:rsid w:val="00A07BF1"/>
    <w:rsid w:val="00A10A94"/>
    <w:rsid w:val="00A1166E"/>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4A94"/>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9A9"/>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2FE"/>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5F6"/>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068D"/>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656"/>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54A7"/>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0368"/>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D76"/>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B7F3F"/>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398"/>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8U8y4nrHX12T4jnKNgD2BwFntNVRnxp4L4bk8Wx/1Uc=</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usy7cbwvUy/S2nj5o/ru4T1/GFqmVYhX+t/TCsscyu4=</DigestValue>
    </Reference>
  </SignedInfo>
  <SignatureValue>AjHrP6CMIxgGK9i48I8kSm8v+ejf2DAQE/AHawtdnoMGkA4WJxn2Eg+yOtlXDtM/1SW7rlVv5r8A
39+9cPSPbt73Jk5oUrd3stL8mvme6ZKtw1xxpjVFtVK7gym6F8c3a+CzJXiJXiyePfJFHjBupCnr
VjPlOeQc6FtCdzGgYWwRl+/kIAvGGI1FesEME8oyDH6XLwm4hGmD7Rh2kzh8dJz9ccv7hZRwq+6p
zR4oQKnGvWF3EK+egCpR2EzbyKStdxJtffSHZ/skX/RNKOwnuUD1rnvb6D/QC3G6Rmu4TQaahTiG
lfyN56TK1O96Tsw9JQyoDHhTaxQA24JPpQXW2Q==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0urPbobtBnmhBqX4l+FfGG1/GPpL4qdYgg3cvUKDXb0=</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XH2ddjkQy1TPIisjfEIATmk7rUJ1MJsqrb+tJWVJu2c=</DigestValue>
      </Reference>
      <Reference URI="/word/fontTable.xml?ContentType=application/vnd.openxmlformats-officedocument.wordprocessingml.fontTable+xml">
        <DigestMethod Algorithm="http://www.w3.org/2001/04/xmlenc#sha256"/>
        <DigestValue>nEeNFvh/3ZCpkG/8VHyTTVGC/v2bQTovoGpsT7btnEU=</DigestValue>
      </Reference>
      <Reference URI="/word/footer1.xml?ContentType=application/vnd.openxmlformats-officedocument.wordprocessingml.footer+xml">
        <DigestMethod Algorithm="http://www.w3.org/2001/04/xmlenc#sha256"/>
        <DigestValue>kvgIcETSKhijSvonInKx1JBrZBYitUX7fvwU62efO8k=</DigestValue>
      </Reference>
      <Reference URI="/word/footnotes.xml?ContentType=application/vnd.openxmlformats-officedocument.wordprocessingml.footnotes+xml">
        <DigestMethod Algorithm="http://www.w3.org/2001/04/xmlenc#sha256"/>
        <DigestValue>FAoyWaqntYRwpFcCy0CW+tml00MgNwkXU2uZxvaRrgg=</DigestValue>
      </Reference>
      <Reference URI="/word/header1.xml?ContentType=application/vnd.openxmlformats-officedocument.wordprocessingml.header+xml">
        <DigestMethod Algorithm="http://www.w3.org/2001/04/xmlenc#sha256"/>
        <DigestValue>Ckg2WjxRTpub9tOR51de+ZJRObhtLY8WWg4kPns8xaE=</DigestValue>
      </Reference>
      <Reference URI="/word/header2.xml?ContentType=application/vnd.openxmlformats-officedocument.wordprocessingml.header+xml">
        <DigestMethod Algorithm="http://www.w3.org/2001/04/xmlenc#sha256"/>
        <DigestValue>ek8Yuso81b5RP7Yp9xkQ2KyzbzGLY9e4CrFe2JGLwKE=</DigestValue>
      </Reference>
      <Reference URI="/word/header3.xml?ContentType=application/vnd.openxmlformats-officedocument.wordprocessingml.header+xml">
        <DigestMethod Algorithm="http://www.w3.org/2001/04/xmlenc#sha256"/>
        <DigestValue>zGjGOeGNaoNv9qt9va4VQ6YQxJs1Jw5kGygjosPRLhw=</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9Mn1s32u3ss/xssUb6pAwV80wInb0jf5Tjx8PN+VSyI=</DigestValue>
      </Reference>
      <Reference URI="/word/settings.xml?ContentType=application/vnd.openxmlformats-officedocument.wordprocessingml.settings+xml">
        <DigestMethod Algorithm="http://www.w3.org/2001/04/xmlenc#sha256"/>
        <DigestValue>QKOXIVnE17NA/TbMSFiBu4qY0iLCDdAbGPRtXBDB7o8=</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2019-05-02T17:30:05Z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2019-05-02T17:30:05Z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F7915-ABEA-4D66-94AB-C1E1ECB2F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76</Pages>
  <Words>16362</Words>
  <Characters>88356</Characters>
  <Application>Microsoft Office Word</Application>
  <DocSecurity>0</DocSecurity>
  <Lines>736</Lines>
  <Paragraphs>209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104509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182</cp:revision>
  <cp:lastPrinted>2018-04-19T19:47:00Z</cp:lastPrinted>
  <dcterms:created xsi:type="dcterms:W3CDTF">2019-04-11T17:54:00Z</dcterms:created>
  <dcterms:modified xsi:type="dcterms:W3CDTF">2019-05-02T14:46:00Z</dcterms:modified>
</cp:coreProperties>
</file>