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81F" w:rsidRPr="0054041D" w:rsidRDefault="00A2181F" w:rsidP="00A2181F">
      <w:pPr>
        <w:jc w:val="center"/>
        <w:rPr>
          <w:rFonts w:ascii="Times New Roman" w:hAnsi="Times New Roman" w:cs="Times New Roman"/>
        </w:rPr>
      </w:pPr>
      <w:r w:rsidRPr="0054041D">
        <w:rPr>
          <w:rFonts w:ascii="Times New Roman" w:hAnsi="Times New Roman" w:cs="Times New Roman"/>
        </w:rPr>
        <w:t xml:space="preserve">Portaria PG nº </w:t>
      </w:r>
      <w:r w:rsidR="00725416">
        <w:rPr>
          <w:rFonts w:ascii="Times New Roman" w:hAnsi="Times New Roman" w:cs="Times New Roman"/>
        </w:rPr>
        <w:t>7</w:t>
      </w:r>
      <w:r w:rsidRPr="0054041D">
        <w:rPr>
          <w:rFonts w:ascii="Times New Roman" w:hAnsi="Times New Roman" w:cs="Times New Roman"/>
        </w:rPr>
        <w:t xml:space="preserve">, de </w:t>
      </w:r>
      <w:r w:rsidR="00725416">
        <w:rPr>
          <w:rFonts w:ascii="Times New Roman" w:hAnsi="Times New Roman" w:cs="Times New Roman"/>
        </w:rPr>
        <w:t>31</w:t>
      </w:r>
      <w:r w:rsidR="00E35A33" w:rsidRPr="0054041D">
        <w:rPr>
          <w:rFonts w:ascii="Times New Roman" w:hAnsi="Times New Roman" w:cs="Times New Roman"/>
        </w:rPr>
        <w:t xml:space="preserve"> de </w:t>
      </w:r>
      <w:r w:rsidR="00B9215E">
        <w:rPr>
          <w:rFonts w:ascii="Times New Roman" w:hAnsi="Times New Roman" w:cs="Times New Roman"/>
        </w:rPr>
        <w:t>março</w:t>
      </w:r>
      <w:r w:rsidR="003B73BB" w:rsidRPr="0054041D">
        <w:rPr>
          <w:rFonts w:ascii="Times New Roman" w:hAnsi="Times New Roman" w:cs="Times New Roman"/>
        </w:rPr>
        <w:t xml:space="preserve"> de 2021</w:t>
      </w:r>
    </w:p>
    <w:p w:rsidR="00B30A20" w:rsidRDefault="00B30A20" w:rsidP="00B30A20">
      <w:pPr>
        <w:ind w:left="3402"/>
        <w:jc w:val="both"/>
        <w:rPr>
          <w:rFonts w:ascii="Times New Roman" w:hAnsi="Times New Roman" w:cs="Times New Roman"/>
        </w:rPr>
      </w:pPr>
    </w:p>
    <w:p w:rsidR="00B30A20" w:rsidRPr="0054041D" w:rsidRDefault="00B30A20" w:rsidP="00B30A20">
      <w:pPr>
        <w:ind w:left="34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Dispõe sobre</w:t>
      </w:r>
      <w:r w:rsidR="00C53027">
        <w:rPr>
          <w:rFonts w:ascii="Times New Roman" w:hAnsi="Times New Roman" w:cs="Times New Roman"/>
        </w:rPr>
        <w:t xml:space="preserve"> a prorrogação das</w:t>
      </w:r>
      <w:r>
        <w:rPr>
          <w:rFonts w:ascii="Times New Roman" w:hAnsi="Times New Roman" w:cs="Times New Roman"/>
        </w:rPr>
        <w:t xml:space="preserve"> </w:t>
      </w:r>
      <w:r w:rsidR="008F4FCD">
        <w:rPr>
          <w:rFonts w:ascii="Times New Roman" w:hAnsi="Times New Roman" w:cs="Times New Roman"/>
        </w:rPr>
        <w:t>medidas</w:t>
      </w:r>
      <w:r w:rsidR="008F4FCD" w:rsidRPr="00A01EE2">
        <w:rPr>
          <w:rFonts w:ascii="Times New Roman" w:hAnsi="Times New Roman" w:cs="Times New Roman"/>
        </w:rPr>
        <w:t xml:space="preserve"> de prevenção ao contágio pelo Coronavírus (Covid-19)</w:t>
      </w:r>
      <w:r w:rsidR="00694607">
        <w:rPr>
          <w:rFonts w:ascii="Times New Roman" w:hAnsi="Times New Roman" w:cs="Times New Roman"/>
        </w:rPr>
        <w:t>,</w:t>
      </w:r>
      <w:r w:rsidR="008F4FCD" w:rsidRPr="00A01EE2">
        <w:rPr>
          <w:rFonts w:ascii="Times New Roman" w:hAnsi="Times New Roman" w:cs="Times New Roman"/>
        </w:rPr>
        <w:t xml:space="preserve"> no âmbito do Ministério Público de Contas do Estado de Minas Gerais</w:t>
      </w:r>
      <w:r>
        <w:rPr>
          <w:rFonts w:ascii="Times New Roman" w:hAnsi="Times New Roman" w:cs="Times New Roman"/>
        </w:rPr>
        <w:t>.</w:t>
      </w:r>
    </w:p>
    <w:p w:rsidR="007D59A0" w:rsidRPr="0054041D" w:rsidRDefault="007D59A0" w:rsidP="007D59A0">
      <w:pPr>
        <w:ind w:left="3686"/>
        <w:jc w:val="both"/>
        <w:rPr>
          <w:rFonts w:ascii="Times New Roman" w:hAnsi="Times New Roman" w:cs="Times New Roman"/>
        </w:rPr>
      </w:pPr>
    </w:p>
    <w:p w:rsidR="005502D8" w:rsidRDefault="0054041D" w:rsidP="005502D8">
      <w:pPr>
        <w:jc w:val="both"/>
        <w:rPr>
          <w:rFonts w:ascii="Times New Roman" w:hAnsi="Times New Roman" w:cs="Times New Roman"/>
        </w:rPr>
      </w:pPr>
      <w:r w:rsidRPr="0054041D">
        <w:rPr>
          <w:rFonts w:ascii="Times New Roman" w:hAnsi="Times New Roman" w:cs="Times New Roman"/>
        </w:rPr>
        <w:t xml:space="preserve">A PROCURADORA-GERAL DO MINISTÉRIO PÚBLICO DE CONTAS DO ESTADO DE MINAS GERAIS, no uso de suas atribuições legais e </w:t>
      </w:r>
      <w:r w:rsidRPr="005502D8">
        <w:rPr>
          <w:rFonts w:ascii="Times New Roman" w:hAnsi="Times New Roman" w:cs="Times New Roman"/>
        </w:rPr>
        <w:t xml:space="preserve">constitucionais, com base no art. 32 </w:t>
      </w:r>
      <w:r w:rsidR="00C53027">
        <w:rPr>
          <w:rFonts w:ascii="Times New Roman" w:hAnsi="Times New Roman" w:cs="Times New Roman"/>
        </w:rPr>
        <w:t>da Lei Complementar n</w:t>
      </w:r>
      <w:r w:rsidR="00C53027" w:rsidRPr="00B9215E">
        <w:rPr>
          <w:rFonts w:ascii="Times New Roman" w:hAnsi="Times New Roman" w:cs="Times New Roman"/>
        </w:rPr>
        <w:t>º</w:t>
      </w:r>
      <w:r w:rsidR="005502D8" w:rsidRPr="005502D8">
        <w:rPr>
          <w:rFonts w:ascii="Times New Roman" w:hAnsi="Times New Roman" w:cs="Times New Roman"/>
        </w:rPr>
        <w:t xml:space="preserve"> 102/2008</w:t>
      </w:r>
      <w:r w:rsidR="0026478E">
        <w:rPr>
          <w:rFonts w:ascii="Times New Roman" w:hAnsi="Times New Roman" w:cs="Times New Roman"/>
        </w:rPr>
        <w:t xml:space="preserve"> c/c</w:t>
      </w:r>
      <w:r w:rsidR="005502D8" w:rsidRPr="005502D8">
        <w:rPr>
          <w:rFonts w:ascii="Times New Roman" w:hAnsi="Times New Roman" w:cs="Times New Roman"/>
        </w:rPr>
        <w:t xml:space="preserve"> ar</w:t>
      </w:r>
      <w:r w:rsidR="00C53027">
        <w:rPr>
          <w:rFonts w:ascii="Times New Roman" w:hAnsi="Times New Roman" w:cs="Times New Roman"/>
        </w:rPr>
        <w:t>t. 62, II, da Resolução TCEMG n</w:t>
      </w:r>
      <w:r w:rsidR="00C53027" w:rsidRPr="00B9215E">
        <w:rPr>
          <w:rFonts w:ascii="Times New Roman" w:hAnsi="Times New Roman" w:cs="Times New Roman"/>
        </w:rPr>
        <w:t>º</w:t>
      </w:r>
      <w:r w:rsidR="005502D8" w:rsidRPr="005502D8">
        <w:rPr>
          <w:rFonts w:ascii="Times New Roman" w:hAnsi="Times New Roman" w:cs="Times New Roman"/>
        </w:rPr>
        <w:t xml:space="preserve"> 12/2008 </w:t>
      </w:r>
      <w:r w:rsidR="0026478E">
        <w:rPr>
          <w:rFonts w:ascii="Times New Roman" w:hAnsi="Times New Roman" w:cs="Times New Roman"/>
        </w:rPr>
        <w:t>e</w:t>
      </w:r>
      <w:r w:rsidR="005502D8" w:rsidRPr="005502D8">
        <w:rPr>
          <w:rFonts w:ascii="Times New Roman" w:hAnsi="Times New Roman" w:cs="Times New Roman"/>
        </w:rPr>
        <w:t xml:space="preserve"> artigo 1º</w:t>
      </w:r>
      <w:r w:rsidR="00122CB1">
        <w:rPr>
          <w:rFonts w:ascii="Times New Roman" w:hAnsi="Times New Roman" w:cs="Times New Roman"/>
        </w:rPr>
        <w:t>, I,</w:t>
      </w:r>
      <w:r w:rsidR="005502D8" w:rsidRPr="005502D8">
        <w:rPr>
          <w:rFonts w:ascii="Times New Roman" w:hAnsi="Times New Roman" w:cs="Times New Roman"/>
        </w:rPr>
        <w:t xml:space="preserve"> da Resolução MPCMG nº 07 de 2 de agosto de 2010:</w:t>
      </w:r>
    </w:p>
    <w:p w:rsidR="00B9215E" w:rsidRPr="00A01EE2" w:rsidRDefault="00B9215E" w:rsidP="00C53027">
      <w:pPr>
        <w:jc w:val="both"/>
        <w:rPr>
          <w:rFonts w:ascii="Times New Roman" w:hAnsi="Times New Roman" w:cs="Times New Roman"/>
        </w:rPr>
      </w:pPr>
      <w:r w:rsidRPr="00A01EE2">
        <w:rPr>
          <w:rFonts w:ascii="Times New Roman" w:hAnsi="Times New Roman" w:cs="Times New Roman"/>
        </w:rPr>
        <w:t xml:space="preserve">CONSIDERANDO o disposto </w:t>
      </w:r>
      <w:r w:rsidRPr="008D3E42">
        <w:rPr>
          <w:rFonts w:ascii="Times New Roman" w:hAnsi="Times New Roman" w:cs="Times New Roman"/>
        </w:rPr>
        <w:t>na Portaria</w:t>
      </w:r>
      <w:r w:rsidRPr="00B9215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</w:t>
      </w:r>
      <w:r w:rsidR="00C53027">
        <w:rPr>
          <w:rFonts w:ascii="Times New Roman" w:hAnsi="Times New Roman" w:cs="Times New Roman"/>
        </w:rPr>
        <w:t xml:space="preserve">º </w:t>
      </w:r>
      <w:r w:rsidR="006F5D6E">
        <w:rPr>
          <w:rFonts w:ascii="Times New Roman" w:hAnsi="Times New Roman" w:cs="Times New Roman"/>
        </w:rPr>
        <w:t>21</w:t>
      </w:r>
      <w:r w:rsidRPr="00B9215E">
        <w:rPr>
          <w:rFonts w:ascii="Times New Roman" w:hAnsi="Times New Roman" w:cs="Times New Roman"/>
        </w:rPr>
        <w:t>/PRES./2021</w:t>
      </w:r>
      <w:r w:rsidRPr="008D3E42">
        <w:rPr>
          <w:rFonts w:ascii="Times New Roman" w:hAnsi="Times New Roman" w:cs="Times New Roman"/>
        </w:rPr>
        <w:t xml:space="preserve">, de </w:t>
      </w:r>
      <w:r w:rsidR="006F5D6E">
        <w:rPr>
          <w:rFonts w:ascii="Times New Roman" w:hAnsi="Times New Roman" w:cs="Times New Roman"/>
        </w:rPr>
        <w:t>31</w:t>
      </w:r>
      <w:r w:rsidRPr="008D3E42">
        <w:rPr>
          <w:rFonts w:ascii="Times New Roman" w:hAnsi="Times New Roman" w:cs="Times New Roman"/>
        </w:rPr>
        <w:t xml:space="preserve"> de ma</w:t>
      </w:r>
      <w:r>
        <w:rPr>
          <w:rFonts w:ascii="Times New Roman" w:hAnsi="Times New Roman" w:cs="Times New Roman"/>
        </w:rPr>
        <w:t>rç</w:t>
      </w:r>
      <w:r w:rsidRPr="008D3E42">
        <w:rPr>
          <w:rFonts w:ascii="Times New Roman" w:hAnsi="Times New Roman" w:cs="Times New Roman"/>
        </w:rPr>
        <w:t>o</w:t>
      </w:r>
      <w:r w:rsidR="00C53027">
        <w:rPr>
          <w:rFonts w:ascii="Times New Roman" w:hAnsi="Times New Roman" w:cs="Times New Roman"/>
        </w:rPr>
        <w:t xml:space="preserve"> de 2021, que prorroga </w:t>
      </w:r>
      <w:r w:rsidR="00C53027" w:rsidRPr="00E53DD1">
        <w:rPr>
          <w:rFonts w:ascii="Times New Roman" w:hAnsi="Times New Roman" w:cs="Times New Roman"/>
        </w:rPr>
        <w:t xml:space="preserve">as medidas emergenciais de prevenção ao contágio da Covid-19, no âmbito do Tribunal de Contas do Estado de Minas Gerais, de que trata a Portaria nº 17/PRES./2021, </w:t>
      </w:r>
      <w:r w:rsidR="006F5D6E">
        <w:rPr>
          <w:rFonts w:ascii="Times New Roman" w:hAnsi="Times New Roman" w:cs="Times New Roman"/>
        </w:rPr>
        <w:t>até 11</w:t>
      </w:r>
      <w:r w:rsidR="00C53027">
        <w:rPr>
          <w:rFonts w:ascii="Times New Roman" w:hAnsi="Times New Roman" w:cs="Times New Roman"/>
        </w:rPr>
        <w:t xml:space="preserve"> de abril de 2021;</w:t>
      </w:r>
    </w:p>
    <w:p w:rsidR="00E53DD1" w:rsidRDefault="00B9215E" w:rsidP="00B9215E">
      <w:pPr>
        <w:jc w:val="both"/>
        <w:rPr>
          <w:rFonts w:ascii="Times New Roman" w:hAnsi="Times New Roman" w:cs="Times New Roman"/>
        </w:rPr>
      </w:pPr>
      <w:r w:rsidRPr="00A01EE2">
        <w:rPr>
          <w:rFonts w:ascii="Times New Roman" w:hAnsi="Times New Roman" w:cs="Times New Roman"/>
        </w:rPr>
        <w:t>CONSIDERANDO</w:t>
      </w:r>
      <w:r w:rsidR="008C6B57">
        <w:rPr>
          <w:rFonts w:ascii="Times New Roman" w:hAnsi="Times New Roman" w:cs="Times New Roman"/>
        </w:rPr>
        <w:t xml:space="preserve"> </w:t>
      </w:r>
      <w:r w:rsidR="00E53DD1">
        <w:rPr>
          <w:rFonts w:ascii="Times New Roman" w:hAnsi="Times New Roman" w:cs="Times New Roman"/>
        </w:rPr>
        <w:t xml:space="preserve">a </w:t>
      </w:r>
      <w:r w:rsidR="00E53DD1" w:rsidRPr="00E53DD1">
        <w:rPr>
          <w:rFonts w:ascii="Times New Roman" w:hAnsi="Times New Roman" w:cs="Times New Roman"/>
        </w:rPr>
        <w:t>deliberação do Comitê Extraordinário COVID-</w:t>
      </w:r>
      <w:proofErr w:type="gramStart"/>
      <w:r w:rsidR="00E53DD1" w:rsidRPr="00E53DD1">
        <w:rPr>
          <w:rFonts w:ascii="Times New Roman" w:hAnsi="Times New Roman" w:cs="Times New Roman"/>
        </w:rPr>
        <w:t>19 nº</w:t>
      </w:r>
      <w:proofErr w:type="gramEnd"/>
      <w:r w:rsidR="00E53DD1" w:rsidRPr="00E53DD1">
        <w:rPr>
          <w:rFonts w:ascii="Times New Roman" w:hAnsi="Times New Roman" w:cs="Times New Roman"/>
        </w:rPr>
        <w:t xml:space="preserve"> 1</w:t>
      </w:r>
      <w:r w:rsidR="006F5D6E">
        <w:rPr>
          <w:rFonts w:ascii="Times New Roman" w:hAnsi="Times New Roman" w:cs="Times New Roman"/>
        </w:rPr>
        <w:t>42</w:t>
      </w:r>
      <w:r w:rsidR="00E53DD1" w:rsidRPr="00E53DD1">
        <w:rPr>
          <w:rFonts w:ascii="Times New Roman" w:hAnsi="Times New Roman" w:cs="Times New Roman"/>
        </w:rPr>
        <w:t xml:space="preserve">, de </w:t>
      </w:r>
      <w:r w:rsidR="006F5D6E">
        <w:rPr>
          <w:rFonts w:ascii="Times New Roman" w:hAnsi="Times New Roman" w:cs="Times New Roman"/>
        </w:rPr>
        <w:t>31</w:t>
      </w:r>
      <w:r w:rsidR="00E53DD1" w:rsidRPr="00E53DD1">
        <w:rPr>
          <w:rFonts w:ascii="Times New Roman" w:hAnsi="Times New Roman" w:cs="Times New Roman"/>
        </w:rPr>
        <w:t xml:space="preserve"> de março de 2021</w:t>
      </w:r>
      <w:r w:rsidR="00132076">
        <w:rPr>
          <w:rFonts w:ascii="Times New Roman" w:hAnsi="Times New Roman" w:cs="Times New Roman"/>
        </w:rPr>
        <w:t>,</w:t>
      </w:r>
      <w:r w:rsidR="00E53DD1" w:rsidRPr="00E53DD1">
        <w:rPr>
          <w:rFonts w:ascii="Times New Roman" w:hAnsi="Times New Roman" w:cs="Times New Roman"/>
        </w:rPr>
        <w:t xml:space="preserve"> </w:t>
      </w:r>
      <w:r w:rsidR="00D233A7">
        <w:rPr>
          <w:rFonts w:ascii="Times New Roman" w:hAnsi="Times New Roman" w:cs="Times New Roman"/>
        </w:rPr>
        <w:t>que prorrogou</w:t>
      </w:r>
      <w:r w:rsidR="00D51590">
        <w:rPr>
          <w:rFonts w:ascii="Times New Roman" w:hAnsi="Times New Roman" w:cs="Times New Roman"/>
        </w:rPr>
        <w:t xml:space="preserve"> a vigência do </w:t>
      </w:r>
      <w:r w:rsidR="00E53DD1" w:rsidRPr="00E53DD1">
        <w:rPr>
          <w:rFonts w:ascii="Times New Roman" w:hAnsi="Times New Roman" w:cs="Times New Roman"/>
        </w:rPr>
        <w:t>Protocolo Onda Roxa em Biossegu</w:t>
      </w:r>
      <w:r w:rsidR="003C450B">
        <w:rPr>
          <w:rFonts w:ascii="Times New Roman" w:hAnsi="Times New Roman" w:cs="Times New Roman"/>
        </w:rPr>
        <w:t>rança Sanitário Epidemiológico</w:t>
      </w:r>
      <w:r w:rsidR="00E53DD1">
        <w:rPr>
          <w:rFonts w:ascii="Times New Roman" w:hAnsi="Times New Roman" w:cs="Times New Roman"/>
        </w:rPr>
        <w:t>;</w:t>
      </w:r>
    </w:p>
    <w:p w:rsidR="0054041D" w:rsidRPr="0054041D" w:rsidRDefault="0054041D" w:rsidP="00132076">
      <w:pPr>
        <w:jc w:val="both"/>
        <w:rPr>
          <w:rFonts w:ascii="Times New Roman" w:hAnsi="Times New Roman" w:cs="Times New Roman"/>
        </w:rPr>
      </w:pPr>
      <w:r w:rsidRPr="0054041D">
        <w:rPr>
          <w:rFonts w:ascii="Times New Roman" w:hAnsi="Times New Roman" w:cs="Times New Roman"/>
        </w:rPr>
        <w:t xml:space="preserve">RESOLVE: </w:t>
      </w:r>
    </w:p>
    <w:p w:rsidR="00132076" w:rsidRDefault="00E53DD1" w:rsidP="00132076">
      <w:pPr>
        <w:jc w:val="both"/>
        <w:rPr>
          <w:rFonts w:ascii="Times New Roman" w:hAnsi="Times New Roman" w:cs="Times New Roman"/>
        </w:rPr>
      </w:pPr>
      <w:r w:rsidRPr="00132076">
        <w:rPr>
          <w:rFonts w:ascii="Times New Roman" w:hAnsi="Times New Roman" w:cs="Times New Roman"/>
        </w:rPr>
        <w:t>Art</w:t>
      </w:r>
      <w:r>
        <w:rPr>
          <w:rFonts w:ascii="Times New Roman" w:hAnsi="Times New Roman" w:cs="Times New Roman"/>
        </w:rPr>
        <w:t>. 1°</w:t>
      </w:r>
      <w:r w:rsidRPr="00B26430">
        <w:rPr>
          <w:rFonts w:ascii="Times New Roman" w:hAnsi="Times New Roman" w:cs="Times New Roman"/>
        </w:rPr>
        <w:t xml:space="preserve"> Aplicam-se, </w:t>
      </w:r>
      <w:r>
        <w:rPr>
          <w:rFonts w:ascii="Times New Roman" w:hAnsi="Times New Roman" w:cs="Times New Roman"/>
        </w:rPr>
        <w:t>no que couber, no âmbito d</w:t>
      </w:r>
      <w:r w:rsidRPr="00B26430">
        <w:rPr>
          <w:rFonts w:ascii="Times New Roman" w:hAnsi="Times New Roman" w:cs="Times New Roman"/>
        </w:rPr>
        <w:t xml:space="preserve">o Ministério Público de Contas do Estado de Minas Gerais, as disposições contidas na Portaria nº </w:t>
      </w:r>
      <w:r w:rsidR="006F5D6E">
        <w:rPr>
          <w:rFonts w:ascii="Times New Roman" w:hAnsi="Times New Roman" w:cs="Times New Roman"/>
        </w:rPr>
        <w:t>21</w:t>
      </w:r>
      <w:bookmarkStart w:id="0" w:name="_GoBack"/>
      <w:bookmarkEnd w:id="0"/>
      <w:r w:rsidRPr="00B26430">
        <w:rPr>
          <w:rFonts w:ascii="Times New Roman" w:hAnsi="Times New Roman" w:cs="Times New Roman"/>
        </w:rPr>
        <w:t>/PRES./2021 do T</w:t>
      </w:r>
      <w:r>
        <w:rPr>
          <w:rFonts w:ascii="Times New Roman" w:hAnsi="Times New Roman" w:cs="Times New Roman"/>
        </w:rPr>
        <w:t>CEMG</w:t>
      </w:r>
      <w:r w:rsidRPr="00532206">
        <w:rPr>
          <w:rFonts w:ascii="Times New Roman" w:hAnsi="Times New Roman" w:cs="Times New Roman"/>
        </w:rPr>
        <w:t xml:space="preserve">. </w:t>
      </w:r>
    </w:p>
    <w:p w:rsidR="00E53DD1" w:rsidRPr="00132076" w:rsidRDefault="003C450B" w:rsidP="0013207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Art. 2º Fica prorrogado</w:t>
      </w:r>
      <w:r w:rsidR="00E53DD1" w:rsidRPr="00132076">
        <w:rPr>
          <w:rFonts w:ascii="Times New Roman" w:hAnsi="Times New Roman" w:cs="Times New Roman"/>
        </w:rPr>
        <w:t xml:space="preserve"> o período de que trata </w:t>
      </w:r>
      <w:r w:rsidR="00132076" w:rsidRPr="00132076">
        <w:rPr>
          <w:rFonts w:ascii="Times New Roman" w:hAnsi="Times New Roman" w:cs="Times New Roman"/>
        </w:rPr>
        <w:t xml:space="preserve">o </w:t>
      </w:r>
      <w:r w:rsidR="00E53DD1" w:rsidRPr="00132076">
        <w:rPr>
          <w:rFonts w:ascii="Times New Roman" w:hAnsi="Times New Roman" w:cs="Times New Roman"/>
        </w:rPr>
        <w:t>artigo 2º</w:t>
      </w:r>
      <w:r w:rsidR="00132076" w:rsidRPr="00132076">
        <w:rPr>
          <w:rFonts w:ascii="Times New Roman" w:hAnsi="Times New Roman" w:cs="Times New Roman"/>
        </w:rPr>
        <w:t xml:space="preserve"> </w:t>
      </w:r>
      <w:r w:rsidR="00E53DD1" w:rsidRPr="00132076">
        <w:rPr>
          <w:rFonts w:ascii="Times New Roman" w:hAnsi="Times New Roman" w:cs="Times New Roman"/>
        </w:rPr>
        <w:t xml:space="preserve">da </w:t>
      </w:r>
      <w:r w:rsidR="00132076" w:rsidRPr="0054041D">
        <w:rPr>
          <w:rFonts w:ascii="Times New Roman" w:hAnsi="Times New Roman" w:cs="Times New Roman"/>
        </w:rPr>
        <w:t xml:space="preserve">Portaria PG nº </w:t>
      </w:r>
      <w:r w:rsidR="00132076">
        <w:rPr>
          <w:rFonts w:ascii="Times New Roman" w:hAnsi="Times New Roman" w:cs="Times New Roman"/>
        </w:rPr>
        <w:t>5</w:t>
      </w:r>
      <w:r w:rsidR="00132076" w:rsidRPr="0054041D">
        <w:rPr>
          <w:rFonts w:ascii="Times New Roman" w:hAnsi="Times New Roman" w:cs="Times New Roman"/>
        </w:rPr>
        <w:t xml:space="preserve">, de </w:t>
      </w:r>
      <w:r w:rsidR="00132076">
        <w:rPr>
          <w:rFonts w:ascii="Times New Roman" w:hAnsi="Times New Roman" w:cs="Times New Roman"/>
        </w:rPr>
        <w:t>8</w:t>
      </w:r>
      <w:r w:rsidR="00132076" w:rsidRPr="0054041D">
        <w:rPr>
          <w:rFonts w:ascii="Times New Roman" w:hAnsi="Times New Roman" w:cs="Times New Roman"/>
        </w:rPr>
        <w:t xml:space="preserve"> de </w:t>
      </w:r>
      <w:r w:rsidR="00132076">
        <w:rPr>
          <w:rFonts w:ascii="Times New Roman" w:hAnsi="Times New Roman" w:cs="Times New Roman"/>
        </w:rPr>
        <w:t>março</w:t>
      </w:r>
      <w:r w:rsidR="00132076" w:rsidRPr="0054041D">
        <w:rPr>
          <w:rFonts w:ascii="Times New Roman" w:hAnsi="Times New Roman" w:cs="Times New Roman"/>
        </w:rPr>
        <w:t xml:space="preserve"> de 2021</w:t>
      </w:r>
      <w:r w:rsidR="0013207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até o dia</w:t>
      </w:r>
      <w:r w:rsidR="00E53DD1" w:rsidRPr="00132076">
        <w:rPr>
          <w:rFonts w:ascii="Times New Roman" w:hAnsi="Times New Roman" w:cs="Times New Roman"/>
        </w:rPr>
        <w:t xml:space="preserve"> </w:t>
      </w:r>
      <w:r w:rsidR="00725416">
        <w:rPr>
          <w:rFonts w:ascii="Times New Roman" w:hAnsi="Times New Roman" w:cs="Times New Roman"/>
        </w:rPr>
        <w:t>11</w:t>
      </w:r>
      <w:r w:rsidR="00132076" w:rsidRPr="00132076">
        <w:rPr>
          <w:rFonts w:ascii="Times New Roman" w:hAnsi="Times New Roman" w:cs="Times New Roman"/>
        </w:rPr>
        <w:t xml:space="preserve"> </w:t>
      </w:r>
      <w:r w:rsidR="00E53DD1" w:rsidRPr="00132076">
        <w:rPr>
          <w:rFonts w:ascii="Times New Roman" w:hAnsi="Times New Roman" w:cs="Times New Roman"/>
        </w:rPr>
        <w:t>de abril</w:t>
      </w:r>
      <w:r w:rsidR="00132076" w:rsidRPr="0013207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 2021</w:t>
      </w:r>
      <w:r w:rsidR="00132076" w:rsidRPr="00132076">
        <w:rPr>
          <w:rFonts w:ascii="Times New Roman" w:hAnsi="Times New Roman" w:cs="Times New Roman"/>
        </w:rPr>
        <w:t>.</w:t>
      </w:r>
    </w:p>
    <w:p w:rsidR="007D59A0" w:rsidRDefault="00531B81" w:rsidP="007D59A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Art.</w:t>
      </w:r>
      <w:r w:rsidR="0054041D">
        <w:rPr>
          <w:rFonts w:ascii="Times New Roman" w:hAnsi="Times New Roman" w:cs="Times New Roman"/>
        </w:rPr>
        <w:t xml:space="preserve"> </w:t>
      </w:r>
      <w:r w:rsidR="00D63596">
        <w:rPr>
          <w:rFonts w:ascii="Times New Roman" w:hAnsi="Times New Roman" w:cs="Times New Roman"/>
        </w:rPr>
        <w:t>3</w:t>
      </w:r>
      <w:r w:rsidR="00E46971" w:rsidRPr="0054041D">
        <w:rPr>
          <w:rFonts w:ascii="Times New Roman" w:hAnsi="Times New Roman" w:cs="Times New Roman"/>
        </w:rPr>
        <w:t>º</w:t>
      </w:r>
      <w:r w:rsidR="007D59A0" w:rsidRPr="0054041D">
        <w:rPr>
          <w:rFonts w:ascii="Times New Roman" w:hAnsi="Times New Roman" w:cs="Times New Roman"/>
        </w:rPr>
        <w:t xml:space="preserve"> </w:t>
      </w:r>
      <w:r w:rsidR="006943A7">
        <w:rPr>
          <w:rFonts w:ascii="Times New Roman" w:hAnsi="Times New Roman" w:cs="Times New Roman"/>
        </w:rPr>
        <w:t>Ca</w:t>
      </w:r>
      <w:r w:rsidR="00AC0C1A">
        <w:rPr>
          <w:rFonts w:ascii="Times New Roman" w:hAnsi="Times New Roman" w:cs="Times New Roman"/>
        </w:rPr>
        <w:t>sos omissos serão decididos pela</w:t>
      </w:r>
      <w:r w:rsidR="006943A7">
        <w:rPr>
          <w:rFonts w:ascii="Times New Roman" w:hAnsi="Times New Roman" w:cs="Times New Roman"/>
        </w:rPr>
        <w:t xml:space="preserve"> Procurador</w:t>
      </w:r>
      <w:r w:rsidR="00AC0C1A">
        <w:rPr>
          <w:rFonts w:ascii="Times New Roman" w:hAnsi="Times New Roman" w:cs="Times New Roman"/>
        </w:rPr>
        <w:t>a</w:t>
      </w:r>
      <w:r w:rsidR="006943A7">
        <w:rPr>
          <w:rFonts w:ascii="Times New Roman" w:hAnsi="Times New Roman" w:cs="Times New Roman"/>
        </w:rPr>
        <w:t>-Geral</w:t>
      </w:r>
      <w:r w:rsidR="0054041D">
        <w:rPr>
          <w:rFonts w:ascii="Times New Roman" w:hAnsi="Times New Roman" w:cs="Times New Roman"/>
        </w:rPr>
        <w:t>.</w:t>
      </w:r>
    </w:p>
    <w:p w:rsidR="006943A7" w:rsidRPr="0054041D" w:rsidRDefault="006943A7" w:rsidP="006943A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Art. 4</w:t>
      </w:r>
      <w:r w:rsidRPr="0054041D">
        <w:rPr>
          <w:rFonts w:ascii="Times New Roman" w:hAnsi="Times New Roman" w:cs="Times New Roman"/>
        </w:rPr>
        <w:t>º Esta Portaria entra em vigor na data de sua publicação</w:t>
      </w:r>
      <w:r>
        <w:rPr>
          <w:rFonts w:ascii="Times New Roman" w:hAnsi="Times New Roman" w:cs="Times New Roman"/>
        </w:rPr>
        <w:t>.</w:t>
      </w:r>
    </w:p>
    <w:p w:rsidR="00A2181F" w:rsidRPr="0054041D" w:rsidRDefault="00A2181F" w:rsidP="006943A7">
      <w:pPr>
        <w:jc w:val="both"/>
        <w:rPr>
          <w:rFonts w:ascii="Times New Roman" w:hAnsi="Times New Roman" w:cs="Times New Roman"/>
        </w:rPr>
      </w:pPr>
      <w:r w:rsidRPr="0054041D">
        <w:rPr>
          <w:rFonts w:ascii="Times New Roman" w:hAnsi="Times New Roman" w:cs="Times New Roman"/>
        </w:rPr>
        <w:t xml:space="preserve">Belo Horizonte, </w:t>
      </w:r>
      <w:r w:rsidR="00725416">
        <w:rPr>
          <w:rFonts w:ascii="Times New Roman" w:hAnsi="Times New Roman" w:cs="Times New Roman"/>
        </w:rPr>
        <w:t>31</w:t>
      </w:r>
      <w:r w:rsidR="00E35A33" w:rsidRPr="0054041D">
        <w:rPr>
          <w:rFonts w:ascii="Times New Roman" w:hAnsi="Times New Roman" w:cs="Times New Roman"/>
        </w:rPr>
        <w:t xml:space="preserve"> de </w:t>
      </w:r>
      <w:r w:rsidR="00AF4D1D">
        <w:rPr>
          <w:rFonts w:ascii="Times New Roman" w:hAnsi="Times New Roman" w:cs="Times New Roman"/>
        </w:rPr>
        <w:t xml:space="preserve">março </w:t>
      </w:r>
      <w:r w:rsidR="003B73BB" w:rsidRPr="0054041D">
        <w:rPr>
          <w:rFonts w:ascii="Times New Roman" w:hAnsi="Times New Roman" w:cs="Times New Roman"/>
        </w:rPr>
        <w:t>de 2021</w:t>
      </w:r>
      <w:r w:rsidRPr="0054041D">
        <w:rPr>
          <w:rFonts w:ascii="Times New Roman" w:hAnsi="Times New Roman" w:cs="Times New Roman"/>
        </w:rPr>
        <w:t>.</w:t>
      </w:r>
    </w:p>
    <w:p w:rsidR="0062081B" w:rsidRPr="0054041D" w:rsidRDefault="0062081B" w:rsidP="009B235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B2357" w:rsidRPr="0054041D" w:rsidRDefault="009B2357" w:rsidP="001C57E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4041D">
        <w:rPr>
          <w:rFonts w:ascii="Times New Roman" w:hAnsi="Times New Roman" w:cs="Times New Roman"/>
        </w:rPr>
        <w:t>Elke Andrade Soares de Moura</w:t>
      </w:r>
    </w:p>
    <w:p w:rsidR="009B2357" w:rsidRPr="0054041D" w:rsidRDefault="009B2357" w:rsidP="001C57E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4041D">
        <w:rPr>
          <w:rFonts w:ascii="Times New Roman" w:hAnsi="Times New Roman" w:cs="Times New Roman"/>
        </w:rPr>
        <w:t>Procuradora-Geral do Ministério Público de Contas</w:t>
      </w:r>
    </w:p>
    <w:p w:rsidR="000B6968" w:rsidRPr="0054041D" w:rsidRDefault="000B6968" w:rsidP="00AD56A7">
      <w:pPr>
        <w:widowControl w:val="0"/>
        <w:ind w:right="-408"/>
        <w:jc w:val="center"/>
        <w:rPr>
          <w:rFonts w:ascii="Times New Roman" w:hAnsi="Times New Roman" w:cs="Times New Roman"/>
        </w:rPr>
      </w:pPr>
      <w:r w:rsidRPr="0054041D">
        <w:rPr>
          <w:rFonts w:ascii="Times New Roman" w:hAnsi="Times New Roman" w:cs="Times New Roman"/>
        </w:rPr>
        <w:t>(documento assinado digitalmente)</w:t>
      </w:r>
    </w:p>
    <w:sectPr w:rsidR="000B6968" w:rsidRPr="0054041D" w:rsidSect="0062081B">
      <w:pgSz w:w="11906" w:h="16838"/>
      <w:pgMar w:top="709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E3FF6"/>
    <w:multiLevelType w:val="hybridMultilevel"/>
    <w:tmpl w:val="EA6CDB10"/>
    <w:lvl w:ilvl="0" w:tplc="7C1CCB18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20D22"/>
    <w:multiLevelType w:val="hybridMultilevel"/>
    <w:tmpl w:val="25A81C2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EA42D2"/>
    <w:multiLevelType w:val="hybridMultilevel"/>
    <w:tmpl w:val="87EE175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DC2FFF"/>
    <w:multiLevelType w:val="hybridMultilevel"/>
    <w:tmpl w:val="16341C34"/>
    <w:lvl w:ilvl="0" w:tplc="04160013">
      <w:start w:val="1"/>
      <w:numFmt w:val="upperRoman"/>
      <w:lvlText w:val="%1."/>
      <w:lvlJc w:val="righ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B10958"/>
    <w:multiLevelType w:val="hybridMultilevel"/>
    <w:tmpl w:val="4450FFA8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CCF4626"/>
    <w:multiLevelType w:val="hybridMultilevel"/>
    <w:tmpl w:val="B30A156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E224E"/>
    <w:rsid w:val="00000D98"/>
    <w:rsid w:val="0000176C"/>
    <w:rsid w:val="00002978"/>
    <w:rsid w:val="000118D3"/>
    <w:rsid w:val="00012613"/>
    <w:rsid w:val="00013730"/>
    <w:rsid w:val="00015B18"/>
    <w:rsid w:val="000161F8"/>
    <w:rsid w:val="0001641F"/>
    <w:rsid w:val="00020BF4"/>
    <w:rsid w:val="00025151"/>
    <w:rsid w:val="00025337"/>
    <w:rsid w:val="000266E3"/>
    <w:rsid w:val="00026995"/>
    <w:rsid w:val="000270A2"/>
    <w:rsid w:val="00027689"/>
    <w:rsid w:val="000278B2"/>
    <w:rsid w:val="00027CE4"/>
    <w:rsid w:val="00027DE5"/>
    <w:rsid w:val="000318FE"/>
    <w:rsid w:val="00031C06"/>
    <w:rsid w:val="000320B6"/>
    <w:rsid w:val="00032807"/>
    <w:rsid w:val="00032AE9"/>
    <w:rsid w:val="000330FC"/>
    <w:rsid w:val="00036609"/>
    <w:rsid w:val="000374C2"/>
    <w:rsid w:val="00037EFB"/>
    <w:rsid w:val="0004060F"/>
    <w:rsid w:val="0004239F"/>
    <w:rsid w:val="000442FB"/>
    <w:rsid w:val="000454B1"/>
    <w:rsid w:val="000506FA"/>
    <w:rsid w:val="00050ABA"/>
    <w:rsid w:val="00051802"/>
    <w:rsid w:val="00051850"/>
    <w:rsid w:val="00052498"/>
    <w:rsid w:val="00055BAB"/>
    <w:rsid w:val="00056324"/>
    <w:rsid w:val="00056830"/>
    <w:rsid w:val="00056A42"/>
    <w:rsid w:val="00056C0E"/>
    <w:rsid w:val="00056F02"/>
    <w:rsid w:val="0005744D"/>
    <w:rsid w:val="00057588"/>
    <w:rsid w:val="00060C1D"/>
    <w:rsid w:val="0006113F"/>
    <w:rsid w:val="0006194B"/>
    <w:rsid w:val="00063F21"/>
    <w:rsid w:val="00064727"/>
    <w:rsid w:val="00065CB2"/>
    <w:rsid w:val="00065E66"/>
    <w:rsid w:val="0007093D"/>
    <w:rsid w:val="00070ADA"/>
    <w:rsid w:val="00071146"/>
    <w:rsid w:val="00071EA2"/>
    <w:rsid w:val="00072002"/>
    <w:rsid w:val="00072253"/>
    <w:rsid w:val="00072CDA"/>
    <w:rsid w:val="00073731"/>
    <w:rsid w:val="00073C34"/>
    <w:rsid w:val="00073CEA"/>
    <w:rsid w:val="00074E13"/>
    <w:rsid w:val="000750C0"/>
    <w:rsid w:val="00075B8F"/>
    <w:rsid w:val="00076709"/>
    <w:rsid w:val="00076F16"/>
    <w:rsid w:val="00077BAA"/>
    <w:rsid w:val="00081ED3"/>
    <w:rsid w:val="00082E44"/>
    <w:rsid w:val="000845FF"/>
    <w:rsid w:val="00084AF0"/>
    <w:rsid w:val="00086475"/>
    <w:rsid w:val="000866D4"/>
    <w:rsid w:val="000877A3"/>
    <w:rsid w:val="00087A1C"/>
    <w:rsid w:val="00090280"/>
    <w:rsid w:val="00090B41"/>
    <w:rsid w:val="00090E53"/>
    <w:rsid w:val="000919E9"/>
    <w:rsid w:val="00091E6D"/>
    <w:rsid w:val="00095139"/>
    <w:rsid w:val="00095DCC"/>
    <w:rsid w:val="00096C83"/>
    <w:rsid w:val="000A1474"/>
    <w:rsid w:val="000A1CA3"/>
    <w:rsid w:val="000A2710"/>
    <w:rsid w:val="000A3290"/>
    <w:rsid w:val="000A3B57"/>
    <w:rsid w:val="000A5C07"/>
    <w:rsid w:val="000A667F"/>
    <w:rsid w:val="000A6A80"/>
    <w:rsid w:val="000B03E0"/>
    <w:rsid w:val="000B13F7"/>
    <w:rsid w:val="000B162B"/>
    <w:rsid w:val="000B1D32"/>
    <w:rsid w:val="000B2FE7"/>
    <w:rsid w:val="000B3461"/>
    <w:rsid w:val="000B3B0D"/>
    <w:rsid w:val="000B4383"/>
    <w:rsid w:val="000B4C34"/>
    <w:rsid w:val="000B6430"/>
    <w:rsid w:val="000B6968"/>
    <w:rsid w:val="000B787F"/>
    <w:rsid w:val="000B7B1C"/>
    <w:rsid w:val="000C0619"/>
    <w:rsid w:val="000C446A"/>
    <w:rsid w:val="000C671E"/>
    <w:rsid w:val="000C712A"/>
    <w:rsid w:val="000C76B0"/>
    <w:rsid w:val="000D0287"/>
    <w:rsid w:val="000D0848"/>
    <w:rsid w:val="000D138C"/>
    <w:rsid w:val="000D2E17"/>
    <w:rsid w:val="000D2F00"/>
    <w:rsid w:val="000D3228"/>
    <w:rsid w:val="000D41F1"/>
    <w:rsid w:val="000D4A36"/>
    <w:rsid w:val="000D5304"/>
    <w:rsid w:val="000D5BC3"/>
    <w:rsid w:val="000D728C"/>
    <w:rsid w:val="000D7647"/>
    <w:rsid w:val="000E1AF8"/>
    <w:rsid w:val="000E2648"/>
    <w:rsid w:val="000E3635"/>
    <w:rsid w:val="000E4049"/>
    <w:rsid w:val="000E4949"/>
    <w:rsid w:val="000E50D6"/>
    <w:rsid w:val="000E600F"/>
    <w:rsid w:val="000F0784"/>
    <w:rsid w:val="000F0B55"/>
    <w:rsid w:val="000F261B"/>
    <w:rsid w:val="000F2C1C"/>
    <w:rsid w:val="000F30DE"/>
    <w:rsid w:val="000F4EDB"/>
    <w:rsid w:val="000F5238"/>
    <w:rsid w:val="000F60CD"/>
    <w:rsid w:val="000F6E90"/>
    <w:rsid w:val="000F74A1"/>
    <w:rsid w:val="001007B1"/>
    <w:rsid w:val="0010184C"/>
    <w:rsid w:val="001020B4"/>
    <w:rsid w:val="00105E06"/>
    <w:rsid w:val="001069BC"/>
    <w:rsid w:val="00111284"/>
    <w:rsid w:val="001114A5"/>
    <w:rsid w:val="00111DC3"/>
    <w:rsid w:val="00112E47"/>
    <w:rsid w:val="001144B6"/>
    <w:rsid w:val="001150A6"/>
    <w:rsid w:val="00115119"/>
    <w:rsid w:val="0011595A"/>
    <w:rsid w:val="00115BB5"/>
    <w:rsid w:val="0011647F"/>
    <w:rsid w:val="0011757D"/>
    <w:rsid w:val="00120836"/>
    <w:rsid w:val="00120FAA"/>
    <w:rsid w:val="00121686"/>
    <w:rsid w:val="00121988"/>
    <w:rsid w:val="00121DC7"/>
    <w:rsid w:val="00122451"/>
    <w:rsid w:val="001228CE"/>
    <w:rsid w:val="00122CB1"/>
    <w:rsid w:val="0012503A"/>
    <w:rsid w:val="00126327"/>
    <w:rsid w:val="00126ADE"/>
    <w:rsid w:val="00127896"/>
    <w:rsid w:val="00130EC9"/>
    <w:rsid w:val="00130F8E"/>
    <w:rsid w:val="001317D2"/>
    <w:rsid w:val="00131E4A"/>
    <w:rsid w:val="00132076"/>
    <w:rsid w:val="00133566"/>
    <w:rsid w:val="001342FE"/>
    <w:rsid w:val="0013496D"/>
    <w:rsid w:val="00135CC8"/>
    <w:rsid w:val="00135D33"/>
    <w:rsid w:val="00136637"/>
    <w:rsid w:val="001366F8"/>
    <w:rsid w:val="00137289"/>
    <w:rsid w:val="00141E16"/>
    <w:rsid w:val="00141FC3"/>
    <w:rsid w:val="00142C41"/>
    <w:rsid w:val="0014427A"/>
    <w:rsid w:val="00144289"/>
    <w:rsid w:val="00144872"/>
    <w:rsid w:val="001452B1"/>
    <w:rsid w:val="00147518"/>
    <w:rsid w:val="00151D5B"/>
    <w:rsid w:val="001522DE"/>
    <w:rsid w:val="00154413"/>
    <w:rsid w:val="00154414"/>
    <w:rsid w:val="00155783"/>
    <w:rsid w:val="00155CE9"/>
    <w:rsid w:val="00157154"/>
    <w:rsid w:val="00157A67"/>
    <w:rsid w:val="00163598"/>
    <w:rsid w:val="001642F6"/>
    <w:rsid w:val="00166436"/>
    <w:rsid w:val="00166613"/>
    <w:rsid w:val="00167371"/>
    <w:rsid w:val="00174A58"/>
    <w:rsid w:val="0017640C"/>
    <w:rsid w:val="001777C0"/>
    <w:rsid w:val="00177C2E"/>
    <w:rsid w:val="001801FE"/>
    <w:rsid w:val="001810CA"/>
    <w:rsid w:val="00181756"/>
    <w:rsid w:val="00182BC8"/>
    <w:rsid w:val="00185E9F"/>
    <w:rsid w:val="00186128"/>
    <w:rsid w:val="001864C4"/>
    <w:rsid w:val="00186544"/>
    <w:rsid w:val="00186BB8"/>
    <w:rsid w:val="00186C28"/>
    <w:rsid w:val="00187454"/>
    <w:rsid w:val="0018748A"/>
    <w:rsid w:val="0018778C"/>
    <w:rsid w:val="00187D18"/>
    <w:rsid w:val="00190CB7"/>
    <w:rsid w:val="0019255A"/>
    <w:rsid w:val="00194B95"/>
    <w:rsid w:val="00195054"/>
    <w:rsid w:val="0019537B"/>
    <w:rsid w:val="0019665F"/>
    <w:rsid w:val="00196D6D"/>
    <w:rsid w:val="00196F78"/>
    <w:rsid w:val="00197736"/>
    <w:rsid w:val="001A0EA1"/>
    <w:rsid w:val="001A25F2"/>
    <w:rsid w:val="001A2672"/>
    <w:rsid w:val="001A64CB"/>
    <w:rsid w:val="001A7976"/>
    <w:rsid w:val="001B03A9"/>
    <w:rsid w:val="001B0907"/>
    <w:rsid w:val="001B4D21"/>
    <w:rsid w:val="001B52F1"/>
    <w:rsid w:val="001B5D44"/>
    <w:rsid w:val="001B6AAC"/>
    <w:rsid w:val="001B7AF7"/>
    <w:rsid w:val="001C160B"/>
    <w:rsid w:val="001C1C96"/>
    <w:rsid w:val="001C1E92"/>
    <w:rsid w:val="001C40F8"/>
    <w:rsid w:val="001C474B"/>
    <w:rsid w:val="001C4ACC"/>
    <w:rsid w:val="001C52D0"/>
    <w:rsid w:val="001C57E2"/>
    <w:rsid w:val="001C6049"/>
    <w:rsid w:val="001C69DC"/>
    <w:rsid w:val="001D123C"/>
    <w:rsid w:val="001D2376"/>
    <w:rsid w:val="001D2983"/>
    <w:rsid w:val="001D2D35"/>
    <w:rsid w:val="001D34F0"/>
    <w:rsid w:val="001D5343"/>
    <w:rsid w:val="001E2D3D"/>
    <w:rsid w:val="001E4B2B"/>
    <w:rsid w:val="001E7EDE"/>
    <w:rsid w:val="001F010B"/>
    <w:rsid w:val="001F0453"/>
    <w:rsid w:val="001F075C"/>
    <w:rsid w:val="001F0C8E"/>
    <w:rsid w:val="001F3EA7"/>
    <w:rsid w:val="001F5DE1"/>
    <w:rsid w:val="001F5E47"/>
    <w:rsid w:val="001F5F12"/>
    <w:rsid w:val="001F7845"/>
    <w:rsid w:val="0020092E"/>
    <w:rsid w:val="002017AA"/>
    <w:rsid w:val="0020303E"/>
    <w:rsid w:val="002035F0"/>
    <w:rsid w:val="00204D8D"/>
    <w:rsid w:val="00206F76"/>
    <w:rsid w:val="00207942"/>
    <w:rsid w:val="00207A36"/>
    <w:rsid w:val="00207AC4"/>
    <w:rsid w:val="00210013"/>
    <w:rsid w:val="00210953"/>
    <w:rsid w:val="00211BCE"/>
    <w:rsid w:val="00212132"/>
    <w:rsid w:val="00212411"/>
    <w:rsid w:val="0021252F"/>
    <w:rsid w:val="00212BBA"/>
    <w:rsid w:val="00213077"/>
    <w:rsid w:val="002144DF"/>
    <w:rsid w:val="0021569D"/>
    <w:rsid w:val="0021638C"/>
    <w:rsid w:val="0021683E"/>
    <w:rsid w:val="002177BA"/>
    <w:rsid w:val="002214D4"/>
    <w:rsid w:val="00223656"/>
    <w:rsid w:val="00223ECE"/>
    <w:rsid w:val="00225D02"/>
    <w:rsid w:val="00227FD1"/>
    <w:rsid w:val="00233300"/>
    <w:rsid w:val="002360A9"/>
    <w:rsid w:val="002368E8"/>
    <w:rsid w:val="002371FA"/>
    <w:rsid w:val="00237E3B"/>
    <w:rsid w:val="0024092E"/>
    <w:rsid w:val="00240F38"/>
    <w:rsid w:val="002414D0"/>
    <w:rsid w:val="002419AD"/>
    <w:rsid w:val="002428D2"/>
    <w:rsid w:val="00245545"/>
    <w:rsid w:val="002477E5"/>
    <w:rsid w:val="002504A0"/>
    <w:rsid w:val="00250D9E"/>
    <w:rsid w:val="002515EE"/>
    <w:rsid w:val="00251D88"/>
    <w:rsid w:val="00252A3A"/>
    <w:rsid w:val="00253661"/>
    <w:rsid w:val="002548B8"/>
    <w:rsid w:val="00254B25"/>
    <w:rsid w:val="0025589A"/>
    <w:rsid w:val="0025684E"/>
    <w:rsid w:val="002575F2"/>
    <w:rsid w:val="00257604"/>
    <w:rsid w:val="00257FA1"/>
    <w:rsid w:val="002623FB"/>
    <w:rsid w:val="00262579"/>
    <w:rsid w:val="002627EA"/>
    <w:rsid w:val="00263543"/>
    <w:rsid w:val="0026390A"/>
    <w:rsid w:val="00263C07"/>
    <w:rsid w:val="0026478E"/>
    <w:rsid w:val="002660E8"/>
    <w:rsid w:val="00266EF3"/>
    <w:rsid w:val="0026739C"/>
    <w:rsid w:val="002673E9"/>
    <w:rsid w:val="00267438"/>
    <w:rsid w:val="002676E0"/>
    <w:rsid w:val="0026797F"/>
    <w:rsid w:val="00267F5C"/>
    <w:rsid w:val="00272167"/>
    <w:rsid w:val="0027246B"/>
    <w:rsid w:val="002741EB"/>
    <w:rsid w:val="00274472"/>
    <w:rsid w:val="002761C1"/>
    <w:rsid w:val="00277C9B"/>
    <w:rsid w:val="002804F6"/>
    <w:rsid w:val="00280ABD"/>
    <w:rsid w:val="0028279F"/>
    <w:rsid w:val="00282E4C"/>
    <w:rsid w:val="002838CD"/>
    <w:rsid w:val="00284B21"/>
    <w:rsid w:val="00284E81"/>
    <w:rsid w:val="0028549D"/>
    <w:rsid w:val="0028672E"/>
    <w:rsid w:val="00287225"/>
    <w:rsid w:val="0029050B"/>
    <w:rsid w:val="00290F23"/>
    <w:rsid w:val="00291D1B"/>
    <w:rsid w:val="00292148"/>
    <w:rsid w:val="00294C2D"/>
    <w:rsid w:val="00295BB8"/>
    <w:rsid w:val="00296637"/>
    <w:rsid w:val="0029755C"/>
    <w:rsid w:val="00297988"/>
    <w:rsid w:val="002A07C6"/>
    <w:rsid w:val="002A0E94"/>
    <w:rsid w:val="002A1932"/>
    <w:rsid w:val="002A1A95"/>
    <w:rsid w:val="002A244F"/>
    <w:rsid w:val="002A3430"/>
    <w:rsid w:val="002A57FA"/>
    <w:rsid w:val="002A749A"/>
    <w:rsid w:val="002A760D"/>
    <w:rsid w:val="002A7D93"/>
    <w:rsid w:val="002A7E80"/>
    <w:rsid w:val="002B0DB1"/>
    <w:rsid w:val="002B0E11"/>
    <w:rsid w:val="002B1916"/>
    <w:rsid w:val="002B28A5"/>
    <w:rsid w:val="002B29BF"/>
    <w:rsid w:val="002B4710"/>
    <w:rsid w:val="002B5149"/>
    <w:rsid w:val="002B7FE6"/>
    <w:rsid w:val="002C0289"/>
    <w:rsid w:val="002C0E6A"/>
    <w:rsid w:val="002C21B6"/>
    <w:rsid w:val="002C2B1B"/>
    <w:rsid w:val="002C2E19"/>
    <w:rsid w:val="002C4078"/>
    <w:rsid w:val="002C4991"/>
    <w:rsid w:val="002C5351"/>
    <w:rsid w:val="002C6C98"/>
    <w:rsid w:val="002D3045"/>
    <w:rsid w:val="002D30F3"/>
    <w:rsid w:val="002D3A66"/>
    <w:rsid w:val="002D3E91"/>
    <w:rsid w:val="002D5880"/>
    <w:rsid w:val="002D6D30"/>
    <w:rsid w:val="002D73E0"/>
    <w:rsid w:val="002E0308"/>
    <w:rsid w:val="002E2721"/>
    <w:rsid w:val="002E2FB2"/>
    <w:rsid w:val="002E3730"/>
    <w:rsid w:val="002E38D2"/>
    <w:rsid w:val="002E464D"/>
    <w:rsid w:val="002E497B"/>
    <w:rsid w:val="002E52EC"/>
    <w:rsid w:val="002E560E"/>
    <w:rsid w:val="002E5F79"/>
    <w:rsid w:val="002E5F8D"/>
    <w:rsid w:val="002E6412"/>
    <w:rsid w:val="002E6784"/>
    <w:rsid w:val="002E6D4D"/>
    <w:rsid w:val="002E72FD"/>
    <w:rsid w:val="002E7578"/>
    <w:rsid w:val="002F0330"/>
    <w:rsid w:val="002F0BDA"/>
    <w:rsid w:val="002F1A72"/>
    <w:rsid w:val="002F33A6"/>
    <w:rsid w:val="002F47A5"/>
    <w:rsid w:val="002F54DA"/>
    <w:rsid w:val="002F6F43"/>
    <w:rsid w:val="002F766D"/>
    <w:rsid w:val="002F7A78"/>
    <w:rsid w:val="003005D2"/>
    <w:rsid w:val="00300C4F"/>
    <w:rsid w:val="00305C11"/>
    <w:rsid w:val="00305D2D"/>
    <w:rsid w:val="00306A7E"/>
    <w:rsid w:val="00306C78"/>
    <w:rsid w:val="00306F19"/>
    <w:rsid w:val="00307916"/>
    <w:rsid w:val="003104B2"/>
    <w:rsid w:val="00311331"/>
    <w:rsid w:val="003114AC"/>
    <w:rsid w:val="00311751"/>
    <w:rsid w:val="00311A49"/>
    <w:rsid w:val="00311AB7"/>
    <w:rsid w:val="00313C42"/>
    <w:rsid w:val="00316A9B"/>
    <w:rsid w:val="00316B7A"/>
    <w:rsid w:val="0031770B"/>
    <w:rsid w:val="0032002E"/>
    <w:rsid w:val="00324040"/>
    <w:rsid w:val="003243C0"/>
    <w:rsid w:val="00324FB7"/>
    <w:rsid w:val="00331A69"/>
    <w:rsid w:val="00332A50"/>
    <w:rsid w:val="00333092"/>
    <w:rsid w:val="0033356A"/>
    <w:rsid w:val="00334ADB"/>
    <w:rsid w:val="003360F0"/>
    <w:rsid w:val="00337708"/>
    <w:rsid w:val="00337E0F"/>
    <w:rsid w:val="00340DBB"/>
    <w:rsid w:val="00341026"/>
    <w:rsid w:val="003422B9"/>
    <w:rsid w:val="003425F3"/>
    <w:rsid w:val="003437F1"/>
    <w:rsid w:val="00343870"/>
    <w:rsid w:val="0034475A"/>
    <w:rsid w:val="003451A2"/>
    <w:rsid w:val="00346C4E"/>
    <w:rsid w:val="00346DB4"/>
    <w:rsid w:val="003476B6"/>
    <w:rsid w:val="0035096E"/>
    <w:rsid w:val="00352625"/>
    <w:rsid w:val="003528F0"/>
    <w:rsid w:val="00353017"/>
    <w:rsid w:val="003549A5"/>
    <w:rsid w:val="00355D2A"/>
    <w:rsid w:val="0035710C"/>
    <w:rsid w:val="00357344"/>
    <w:rsid w:val="00363308"/>
    <w:rsid w:val="003651F3"/>
    <w:rsid w:val="00366621"/>
    <w:rsid w:val="003666B2"/>
    <w:rsid w:val="00370E02"/>
    <w:rsid w:val="00371A05"/>
    <w:rsid w:val="00371EA7"/>
    <w:rsid w:val="003726E3"/>
    <w:rsid w:val="00373C45"/>
    <w:rsid w:val="003751BD"/>
    <w:rsid w:val="0037532A"/>
    <w:rsid w:val="00375D54"/>
    <w:rsid w:val="003764D1"/>
    <w:rsid w:val="0038034C"/>
    <w:rsid w:val="00380DA0"/>
    <w:rsid w:val="00380E64"/>
    <w:rsid w:val="003824BA"/>
    <w:rsid w:val="003826A0"/>
    <w:rsid w:val="00384902"/>
    <w:rsid w:val="00385B9F"/>
    <w:rsid w:val="00386CBD"/>
    <w:rsid w:val="00387E0B"/>
    <w:rsid w:val="00391142"/>
    <w:rsid w:val="00392FC0"/>
    <w:rsid w:val="003930DD"/>
    <w:rsid w:val="003935AA"/>
    <w:rsid w:val="003936AC"/>
    <w:rsid w:val="003952DD"/>
    <w:rsid w:val="003958E4"/>
    <w:rsid w:val="003961AA"/>
    <w:rsid w:val="0039620E"/>
    <w:rsid w:val="003963E0"/>
    <w:rsid w:val="00396C91"/>
    <w:rsid w:val="00396F27"/>
    <w:rsid w:val="0039739B"/>
    <w:rsid w:val="003A0494"/>
    <w:rsid w:val="003A0B90"/>
    <w:rsid w:val="003A19BB"/>
    <w:rsid w:val="003A1DBD"/>
    <w:rsid w:val="003A2513"/>
    <w:rsid w:val="003A27EA"/>
    <w:rsid w:val="003A290A"/>
    <w:rsid w:val="003A47B7"/>
    <w:rsid w:val="003A48A5"/>
    <w:rsid w:val="003A50DB"/>
    <w:rsid w:val="003A783F"/>
    <w:rsid w:val="003B0123"/>
    <w:rsid w:val="003B1A98"/>
    <w:rsid w:val="003B222E"/>
    <w:rsid w:val="003B3012"/>
    <w:rsid w:val="003B376C"/>
    <w:rsid w:val="003B3798"/>
    <w:rsid w:val="003B3C89"/>
    <w:rsid w:val="003B3D77"/>
    <w:rsid w:val="003B4045"/>
    <w:rsid w:val="003B450E"/>
    <w:rsid w:val="003B6C97"/>
    <w:rsid w:val="003B73BB"/>
    <w:rsid w:val="003C03B2"/>
    <w:rsid w:val="003C1A7B"/>
    <w:rsid w:val="003C2379"/>
    <w:rsid w:val="003C2FC6"/>
    <w:rsid w:val="003C4208"/>
    <w:rsid w:val="003C450B"/>
    <w:rsid w:val="003C5D8C"/>
    <w:rsid w:val="003C6340"/>
    <w:rsid w:val="003C7226"/>
    <w:rsid w:val="003D0665"/>
    <w:rsid w:val="003D5D6A"/>
    <w:rsid w:val="003D62C2"/>
    <w:rsid w:val="003D6B87"/>
    <w:rsid w:val="003D6D53"/>
    <w:rsid w:val="003E0D7F"/>
    <w:rsid w:val="003E15BD"/>
    <w:rsid w:val="003E2546"/>
    <w:rsid w:val="003E27B3"/>
    <w:rsid w:val="003E3452"/>
    <w:rsid w:val="003E3AB1"/>
    <w:rsid w:val="003E3DF7"/>
    <w:rsid w:val="003E6667"/>
    <w:rsid w:val="003E70DD"/>
    <w:rsid w:val="003E7B72"/>
    <w:rsid w:val="003E7FAB"/>
    <w:rsid w:val="003F11DC"/>
    <w:rsid w:val="003F1AA8"/>
    <w:rsid w:val="003F2439"/>
    <w:rsid w:val="003F524F"/>
    <w:rsid w:val="003F60A0"/>
    <w:rsid w:val="003F6890"/>
    <w:rsid w:val="003F69CB"/>
    <w:rsid w:val="003F7959"/>
    <w:rsid w:val="003F7EDB"/>
    <w:rsid w:val="004014E4"/>
    <w:rsid w:val="00402048"/>
    <w:rsid w:val="0040332D"/>
    <w:rsid w:val="00403524"/>
    <w:rsid w:val="00404117"/>
    <w:rsid w:val="004057B1"/>
    <w:rsid w:val="00405B31"/>
    <w:rsid w:val="00405F45"/>
    <w:rsid w:val="00406736"/>
    <w:rsid w:val="004104CE"/>
    <w:rsid w:val="00411F13"/>
    <w:rsid w:val="00414CF7"/>
    <w:rsid w:val="004150A6"/>
    <w:rsid w:val="00415423"/>
    <w:rsid w:val="00416B7D"/>
    <w:rsid w:val="00420A24"/>
    <w:rsid w:val="004223F8"/>
    <w:rsid w:val="00423566"/>
    <w:rsid w:val="00423DFE"/>
    <w:rsid w:val="00425054"/>
    <w:rsid w:val="004251FD"/>
    <w:rsid w:val="00427F55"/>
    <w:rsid w:val="00430789"/>
    <w:rsid w:val="00430D15"/>
    <w:rsid w:val="00433FCE"/>
    <w:rsid w:val="00435731"/>
    <w:rsid w:val="00436F18"/>
    <w:rsid w:val="0043756D"/>
    <w:rsid w:val="0044344F"/>
    <w:rsid w:val="00443E0C"/>
    <w:rsid w:val="00443E12"/>
    <w:rsid w:val="0044558C"/>
    <w:rsid w:val="0044711C"/>
    <w:rsid w:val="0044722B"/>
    <w:rsid w:val="00450B37"/>
    <w:rsid w:val="00451BAB"/>
    <w:rsid w:val="0045295D"/>
    <w:rsid w:val="004542AD"/>
    <w:rsid w:val="00454BB2"/>
    <w:rsid w:val="00455244"/>
    <w:rsid w:val="004558FA"/>
    <w:rsid w:val="004559B7"/>
    <w:rsid w:val="00455A44"/>
    <w:rsid w:val="00455BC1"/>
    <w:rsid w:val="00455E36"/>
    <w:rsid w:val="004564A3"/>
    <w:rsid w:val="00457AEB"/>
    <w:rsid w:val="004608F9"/>
    <w:rsid w:val="0046175B"/>
    <w:rsid w:val="004629D1"/>
    <w:rsid w:val="0046304F"/>
    <w:rsid w:val="00465BE9"/>
    <w:rsid w:val="00466160"/>
    <w:rsid w:val="00466920"/>
    <w:rsid w:val="00466FC5"/>
    <w:rsid w:val="00467D18"/>
    <w:rsid w:val="004717B2"/>
    <w:rsid w:val="00471F90"/>
    <w:rsid w:val="00472819"/>
    <w:rsid w:val="0047473A"/>
    <w:rsid w:val="00475390"/>
    <w:rsid w:val="00476130"/>
    <w:rsid w:val="00477667"/>
    <w:rsid w:val="00481BB2"/>
    <w:rsid w:val="004820F8"/>
    <w:rsid w:val="0048380B"/>
    <w:rsid w:val="004840E3"/>
    <w:rsid w:val="00485776"/>
    <w:rsid w:val="004857DB"/>
    <w:rsid w:val="00485B87"/>
    <w:rsid w:val="00492492"/>
    <w:rsid w:val="00492590"/>
    <w:rsid w:val="004927C9"/>
    <w:rsid w:val="00492CDF"/>
    <w:rsid w:val="004931C0"/>
    <w:rsid w:val="00494BA9"/>
    <w:rsid w:val="004969E8"/>
    <w:rsid w:val="00496EF8"/>
    <w:rsid w:val="00497E1D"/>
    <w:rsid w:val="004A02CE"/>
    <w:rsid w:val="004A078B"/>
    <w:rsid w:val="004A39CE"/>
    <w:rsid w:val="004A5509"/>
    <w:rsid w:val="004A58A9"/>
    <w:rsid w:val="004A65E0"/>
    <w:rsid w:val="004A73D1"/>
    <w:rsid w:val="004A75B2"/>
    <w:rsid w:val="004B23AA"/>
    <w:rsid w:val="004B31AF"/>
    <w:rsid w:val="004B358E"/>
    <w:rsid w:val="004B5017"/>
    <w:rsid w:val="004B52E0"/>
    <w:rsid w:val="004B68FB"/>
    <w:rsid w:val="004B76C1"/>
    <w:rsid w:val="004C0031"/>
    <w:rsid w:val="004C05C5"/>
    <w:rsid w:val="004C1124"/>
    <w:rsid w:val="004C302D"/>
    <w:rsid w:val="004C359B"/>
    <w:rsid w:val="004C379D"/>
    <w:rsid w:val="004C3D14"/>
    <w:rsid w:val="004C5856"/>
    <w:rsid w:val="004C7186"/>
    <w:rsid w:val="004C7B97"/>
    <w:rsid w:val="004D01D6"/>
    <w:rsid w:val="004D106D"/>
    <w:rsid w:val="004D1801"/>
    <w:rsid w:val="004D1A95"/>
    <w:rsid w:val="004D1FBE"/>
    <w:rsid w:val="004D2904"/>
    <w:rsid w:val="004D55A1"/>
    <w:rsid w:val="004D5D2C"/>
    <w:rsid w:val="004D74EB"/>
    <w:rsid w:val="004D76AD"/>
    <w:rsid w:val="004E034B"/>
    <w:rsid w:val="004E0881"/>
    <w:rsid w:val="004E1D19"/>
    <w:rsid w:val="004E1EA9"/>
    <w:rsid w:val="004E2F49"/>
    <w:rsid w:val="004E40B3"/>
    <w:rsid w:val="004E443D"/>
    <w:rsid w:val="004E5D0F"/>
    <w:rsid w:val="004E7B1B"/>
    <w:rsid w:val="004E7BA6"/>
    <w:rsid w:val="004F00AF"/>
    <w:rsid w:val="004F1223"/>
    <w:rsid w:val="004F24B2"/>
    <w:rsid w:val="004F3D28"/>
    <w:rsid w:val="004F4845"/>
    <w:rsid w:val="004F556A"/>
    <w:rsid w:val="004F646F"/>
    <w:rsid w:val="00501EE8"/>
    <w:rsid w:val="00503229"/>
    <w:rsid w:val="00503324"/>
    <w:rsid w:val="00503F08"/>
    <w:rsid w:val="0050436E"/>
    <w:rsid w:val="005055F5"/>
    <w:rsid w:val="00506489"/>
    <w:rsid w:val="00506CCF"/>
    <w:rsid w:val="00506F1E"/>
    <w:rsid w:val="00510A0E"/>
    <w:rsid w:val="00512853"/>
    <w:rsid w:val="00512EF7"/>
    <w:rsid w:val="00514172"/>
    <w:rsid w:val="00515080"/>
    <w:rsid w:val="005159D5"/>
    <w:rsid w:val="00516BE7"/>
    <w:rsid w:val="00516CC2"/>
    <w:rsid w:val="0051729A"/>
    <w:rsid w:val="005205CD"/>
    <w:rsid w:val="005206C2"/>
    <w:rsid w:val="005207EC"/>
    <w:rsid w:val="00520A3B"/>
    <w:rsid w:val="00520E49"/>
    <w:rsid w:val="00522CBE"/>
    <w:rsid w:val="00522E4E"/>
    <w:rsid w:val="005247FB"/>
    <w:rsid w:val="00525B8F"/>
    <w:rsid w:val="0052663D"/>
    <w:rsid w:val="00526841"/>
    <w:rsid w:val="00526B32"/>
    <w:rsid w:val="005276A9"/>
    <w:rsid w:val="00530DCF"/>
    <w:rsid w:val="00531B81"/>
    <w:rsid w:val="00532206"/>
    <w:rsid w:val="0053293E"/>
    <w:rsid w:val="00532EB1"/>
    <w:rsid w:val="00534AC8"/>
    <w:rsid w:val="005356FD"/>
    <w:rsid w:val="0053589D"/>
    <w:rsid w:val="00536209"/>
    <w:rsid w:val="0053637A"/>
    <w:rsid w:val="00536952"/>
    <w:rsid w:val="005378D0"/>
    <w:rsid w:val="0054041D"/>
    <w:rsid w:val="00540E06"/>
    <w:rsid w:val="005412CE"/>
    <w:rsid w:val="00542617"/>
    <w:rsid w:val="0054280D"/>
    <w:rsid w:val="00542848"/>
    <w:rsid w:val="00542F1D"/>
    <w:rsid w:val="005432B6"/>
    <w:rsid w:val="00544A74"/>
    <w:rsid w:val="00545E00"/>
    <w:rsid w:val="005502D8"/>
    <w:rsid w:val="00552B43"/>
    <w:rsid w:val="00553769"/>
    <w:rsid w:val="00553D7D"/>
    <w:rsid w:val="00555582"/>
    <w:rsid w:val="00556CC1"/>
    <w:rsid w:val="00557412"/>
    <w:rsid w:val="0055787C"/>
    <w:rsid w:val="00560A5D"/>
    <w:rsid w:val="00562030"/>
    <w:rsid w:val="00562462"/>
    <w:rsid w:val="00563228"/>
    <w:rsid w:val="00563ADE"/>
    <w:rsid w:val="00564135"/>
    <w:rsid w:val="005643D9"/>
    <w:rsid w:val="00564473"/>
    <w:rsid w:val="005677AA"/>
    <w:rsid w:val="0057002F"/>
    <w:rsid w:val="00570268"/>
    <w:rsid w:val="00571AD1"/>
    <w:rsid w:val="00571AF4"/>
    <w:rsid w:val="0057288C"/>
    <w:rsid w:val="00573309"/>
    <w:rsid w:val="00573CE6"/>
    <w:rsid w:val="00574785"/>
    <w:rsid w:val="0057630D"/>
    <w:rsid w:val="0057665C"/>
    <w:rsid w:val="00577C3F"/>
    <w:rsid w:val="00577FA5"/>
    <w:rsid w:val="005824CD"/>
    <w:rsid w:val="00585550"/>
    <w:rsid w:val="005857B6"/>
    <w:rsid w:val="005864F9"/>
    <w:rsid w:val="00586788"/>
    <w:rsid w:val="00587500"/>
    <w:rsid w:val="005879B0"/>
    <w:rsid w:val="005902A8"/>
    <w:rsid w:val="00590D1F"/>
    <w:rsid w:val="005910C7"/>
    <w:rsid w:val="005928EF"/>
    <w:rsid w:val="00592A6E"/>
    <w:rsid w:val="00592EA8"/>
    <w:rsid w:val="00595F0B"/>
    <w:rsid w:val="00597205"/>
    <w:rsid w:val="00597EB2"/>
    <w:rsid w:val="005A0772"/>
    <w:rsid w:val="005A0BBB"/>
    <w:rsid w:val="005A0D24"/>
    <w:rsid w:val="005A1E37"/>
    <w:rsid w:val="005A35A1"/>
    <w:rsid w:val="005A4346"/>
    <w:rsid w:val="005A52E9"/>
    <w:rsid w:val="005A6345"/>
    <w:rsid w:val="005B073F"/>
    <w:rsid w:val="005B083C"/>
    <w:rsid w:val="005B1195"/>
    <w:rsid w:val="005B1273"/>
    <w:rsid w:val="005B2506"/>
    <w:rsid w:val="005B31A5"/>
    <w:rsid w:val="005B3563"/>
    <w:rsid w:val="005B4CD4"/>
    <w:rsid w:val="005B4D72"/>
    <w:rsid w:val="005B5311"/>
    <w:rsid w:val="005B65E1"/>
    <w:rsid w:val="005B674A"/>
    <w:rsid w:val="005B68AB"/>
    <w:rsid w:val="005C31B5"/>
    <w:rsid w:val="005C3A6C"/>
    <w:rsid w:val="005C3C3A"/>
    <w:rsid w:val="005C501F"/>
    <w:rsid w:val="005C545C"/>
    <w:rsid w:val="005C6525"/>
    <w:rsid w:val="005C6C4E"/>
    <w:rsid w:val="005C7A98"/>
    <w:rsid w:val="005D17E5"/>
    <w:rsid w:val="005D1A52"/>
    <w:rsid w:val="005D2E6B"/>
    <w:rsid w:val="005D31AB"/>
    <w:rsid w:val="005D3CAE"/>
    <w:rsid w:val="005D6B8D"/>
    <w:rsid w:val="005D6F7E"/>
    <w:rsid w:val="005D7576"/>
    <w:rsid w:val="005D7640"/>
    <w:rsid w:val="005E048B"/>
    <w:rsid w:val="005E088D"/>
    <w:rsid w:val="005E1035"/>
    <w:rsid w:val="005E224E"/>
    <w:rsid w:val="005E3803"/>
    <w:rsid w:val="005E40A1"/>
    <w:rsid w:val="005E4E43"/>
    <w:rsid w:val="005E77B9"/>
    <w:rsid w:val="005F0C97"/>
    <w:rsid w:val="005F1186"/>
    <w:rsid w:val="005F131B"/>
    <w:rsid w:val="005F1CA2"/>
    <w:rsid w:val="005F21D0"/>
    <w:rsid w:val="005F2A1C"/>
    <w:rsid w:val="005F3DAB"/>
    <w:rsid w:val="005F4113"/>
    <w:rsid w:val="005F4EC3"/>
    <w:rsid w:val="005F5BC8"/>
    <w:rsid w:val="005F6144"/>
    <w:rsid w:val="005F6E86"/>
    <w:rsid w:val="005F7350"/>
    <w:rsid w:val="00600118"/>
    <w:rsid w:val="006028D6"/>
    <w:rsid w:val="00603FF8"/>
    <w:rsid w:val="00605049"/>
    <w:rsid w:val="00605529"/>
    <w:rsid w:val="006061B8"/>
    <w:rsid w:val="006065E3"/>
    <w:rsid w:val="00610D6F"/>
    <w:rsid w:val="0061120A"/>
    <w:rsid w:val="00613021"/>
    <w:rsid w:val="006133A9"/>
    <w:rsid w:val="00613E61"/>
    <w:rsid w:val="00614339"/>
    <w:rsid w:val="00616BA6"/>
    <w:rsid w:val="0062081B"/>
    <w:rsid w:val="006215C7"/>
    <w:rsid w:val="00621DC6"/>
    <w:rsid w:val="00621E0A"/>
    <w:rsid w:val="00622235"/>
    <w:rsid w:val="0062248B"/>
    <w:rsid w:val="006228C1"/>
    <w:rsid w:val="00623BE6"/>
    <w:rsid w:val="00623D8D"/>
    <w:rsid w:val="00625784"/>
    <w:rsid w:val="0063060B"/>
    <w:rsid w:val="00630F7D"/>
    <w:rsid w:val="0063259D"/>
    <w:rsid w:val="00633919"/>
    <w:rsid w:val="006356C4"/>
    <w:rsid w:val="00636BF0"/>
    <w:rsid w:val="00641936"/>
    <w:rsid w:val="00642E58"/>
    <w:rsid w:val="00643342"/>
    <w:rsid w:val="00643802"/>
    <w:rsid w:val="00645BEE"/>
    <w:rsid w:val="0064647F"/>
    <w:rsid w:val="006466AE"/>
    <w:rsid w:val="0064681A"/>
    <w:rsid w:val="006472B9"/>
    <w:rsid w:val="00650F1A"/>
    <w:rsid w:val="00651CEC"/>
    <w:rsid w:val="00653FCF"/>
    <w:rsid w:val="0065491F"/>
    <w:rsid w:val="00656D21"/>
    <w:rsid w:val="006579A2"/>
    <w:rsid w:val="006600AB"/>
    <w:rsid w:val="006606C7"/>
    <w:rsid w:val="006608E9"/>
    <w:rsid w:val="00661655"/>
    <w:rsid w:val="00665241"/>
    <w:rsid w:val="00665591"/>
    <w:rsid w:val="006673FD"/>
    <w:rsid w:val="00667508"/>
    <w:rsid w:val="00667FE9"/>
    <w:rsid w:val="00670294"/>
    <w:rsid w:val="00670625"/>
    <w:rsid w:val="00672B30"/>
    <w:rsid w:val="00673F0D"/>
    <w:rsid w:val="00674330"/>
    <w:rsid w:val="00676DCD"/>
    <w:rsid w:val="00677129"/>
    <w:rsid w:val="0068020B"/>
    <w:rsid w:val="00681114"/>
    <w:rsid w:val="00683198"/>
    <w:rsid w:val="00686B42"/>
    <w:rsid w:val="00690117"/>
    <w:rsid w:val="0069338E"/>
    <w:rsid w:val="006943A7"/>
    <w:rsid w:val="00694607"/>
    <w:rsid w:val="006947AC"/>
    <w:rsid w:val="006949BA"/>
    <w:rsid w:val="006958B1"/>
    <w:rsid w:val="006962FC"/>
    <w:rsid w:val="006964C7"/>
    <w:rsid w:val="00697CB0"/>
    <w:rsid w:val="006A0210"/>
    <w:rsid w:val="006A0378"/>
    <w:rsid w:val="006A09D6"/>
    <w:rsid w:val="006A12C3"/>
    <w:rsid w:val="006A2EB2"/>
    <w:rsid w:val="006A56CF"/>
    <w:rsid w:val="006A652C"/>
    <w:rsid w:val="006A695E"/>
    <w:rsid w:val="006A7E36"/>
    <w:rsid w:val="006B191E"/>
    <w:rsid w:val="006B20B6"/>
    <w:rsid w:val="006B2F4C"/>
    <w:rsid w:val="006B599D"/>
    <w:rsid w:val="006B5EDC"/>
    <w:rsid w:val="006B6B5E"/>
    <w:rsid w:val="006B74BA"/>
    <w:rsid w:val="006B76A9"/>
    <w:rsid w:val="006C02C7"/>
    <w:rsid w:val="006C0472"/>
    <w:rsid w:val="006C3894"/>
    <w:rsid w:val="006C6BBA"/>
    <w:rsid w:val="006D0154"/>
    <w:rsid w:val="006D01AA"/>
    <w:rsid w:val="006D07FD"/>
    <w:rsid w:val="006D0BD6"/>
    <w:rsid w:val="006D1020"/>
    <w:rsid w:val="006D31B5"/>
    <w:rsid w:val="006D35FD"/>
    <w:rsid w:val="006D5C22"/>
    <w:rsid w:val="006D6C41"/>
    <w:rsid w:val="006E0F50"/>
    <w:rsid w:val="006E2171"/>
    <w:rsid w:val="006E2AE9"/>
    <w:rsid w:val="006E3414"/>
    <w:rsid w:val="006E3782"/>
    <w:rsid w:val="006E6BC0"/>
    <w:rsid w:val="006E704E"/>
    <w:rsid w:val="006E7CA1"/>
    <w:rsid w:val="006F014C"/>
    <w:rsid w:val="006F0C75"/>
    <w:rsid w:val="006F1DD8"/>
    <w:rsid w:val="006F1F81"/>
    <w:rsid w:val="006F29BF"/>
    <w:rsid w:val="006F2FEF"/>
    <w:rsid w:val="006F4D94"/>
    <w:rsid w:val="006F4EC3"/>
    <w:rsid w:val="006F542A"/>
    <w:rsid w:val="006F557D"/>
    <w:rsid w:val="006F5A30"/>
    <w:rsid w:val="006F5D6E"/>
    <w:rsid w:val="006F7811"/>
    <w:rsid w:val="006F7886"/>
    <w:rsid w:val="007008FA"/>
    <w:rsid w:val="007019E9"/>
    <w:rsid w:val="007021B8"/>
    <w:rsid w:val="00702E37"/>
    <w:rsid w:val="0070315A"/>
    <w:rsid w:val="0070449C"/>
    <w:rsid w:val="00706419"/>
    <w:rsid w:val="007069DA"/>
    <w:rsid w:val="00711B18"/>
    <w:rsid w:val="00713C6B"/>
    <w:rsid w:val="00715391"/>
    <w:rsid w:val="00715745"/>
    <w:rsid w:val="007157FD"/>
    <w:rsid w:val="007158BB"/>
    <w:rsid w:val="007178D7"/>
    <w:rsid w:val="00722306"/>
    <w:rsid w:val="00723A52"/>
    <w:rsid w:val="00724899"/>
    <w:rsid w:val="00725416"/>
    <w:rsid w:val="00725455"/>
    <w:rsid w:val="007265CB"/>
    <w:rsid w:val="00726FB2"/>
    <w:rsid w:val="00730433"/>
    <w:rsid w:val="00730855"/>
    <w:rsid w:val="00731685"/>
    <w:rsid w:val="00732795"/>
    <w:rsid w:val="0073368D"/>
    <w:rsid w:val="00733EE6"/>
    <w:rsid w:val="00733F07"/>
    <w:rsid w:val="00734D46"/>
    <w:rsid w:val="00735064"/>
    <w:rsid w:val="00736BE3"/>
    <w:rsid w:val="00740306"/>
    <w:rsid w:val="00741BF4"/>
    <w:rsid w:val="00741EA0"/>
    <w:rsid w:val="007424EF"/>
    <w:rsid w:val="007432EF"/>
    <w:rsid w:val="007444EB"/>
    <w:rsid w:val="00745D2E"/>
    <w:rsid w:val="007464EB"/>
    <w:rsid w:val="00746A30"/>
    <w:rsid w:val="007474D1"/>
    <w:rsid w:val="0075020F"/>
    <w:rsid w:val="00751E38"/>
    <w:rsid w:val="007530CB"/>
    <w:rsid w:val="00753823"/>
    <w:rsid w:val="00754AB1"/>
    <w:rsid w:val="0075664B"/>
    <w:rsid w:val="00756C2A"/>
    <w:rsid w:val="00761148"/>
    <w:rsid w:val="00762068"/>
    <w:rsid w:val="0076207B"/>
    <w:rsid w:val="007622BE"/>
    <w:rsid w:val="00762640"/>
    <w:rsid w:val="00763DA3"/>
    <w:rsid w:val="0076498E"/>
    <w:rsid w:val="00765BB0"/>
    <w:rsid w:val="00765C8F"/>
    <w:rsid w:val="00766135"/>
    <w:rsid w:val="007674E6"/>
    <w:rsid w:val="007700F8"/>
    <w:rsid w:val="00770D45"/>
    <w:rsid w:val="00773793"/>
    <w:rsid w:val="007737B9"/>
    <w:rsid w:val="00774866"/>
    <w:rsid w:val="00777255"/>
    <w:rsid w:val="00777D4E"/>
    <w:rsid w:val="00781AB6"/>
    <w:rsid w:val="00781C79"/>
    <w:rsid w:val="00782F6F"/>
    <w:rsid w:val="00783B93"/>
    <w:rsid w:val="00784068"/>
    <w:rsid w:val="0078461B"/>
    <w:rsid w:val="00785596"/>
    <w:rsid w:val="00785BBD"/>
    <w:rsid w:val="007865AB"/>
    <w:rsid w:val="00790D72"/>
    <w:rsid w:val="0079151B"/>
    <w:rsid w:val="007916F2"/>
    <w:rsid w:val="00792436"/>
    <w:rsid w:val="0079377D"/>
    <w:rsid w:val="007949B1"/>
    <w:rsid w:val="00794BA6"/>
    <w:rsid w:val="00796B2B"/>
    <w:rsid w:val="00797D58"/>
    <w:rsid w:val="007A1D1C"/>
    <w:rsid w:val="007A334E"/>
    <w:rsid w:val="007A3BA6"/>
    <w:rsid w:val="007A45C3"/>
    <w:rsid w:val="007A62CF"/>
    <w:rsid w:val="007B03B9"/>
    <w:rsid w:val="007B3793"/>
    <w:rsid w:val="007B4964"/>
    <w:rsid w:val="007B4B78"/>
    <w:rsid w:val="007B5B27"/>
    <w:rsid w:val="007B6663"/>
    <w:rsid w:val="007B7578"/>
    <w:rsid w:val="007C089A"/>
    <w:rsid w:val="007C0FC0"/>
    <w:rsid w:val="007C153E"/>
    <w:rsid w:val="007C2E68"/>
    <w:rsid w:val="007C400A"/>
    <w:rsid w:val="007C4385"/>
    <w:rsid w:val="007C4470"/>
    <w:rsid w:val="007C5057"/>
    <w:rsid w:val="007C54CA"/>
    <w:rsid w:val="007C5A8A"/>
    <w:rsid w:val="007C5B3B"/>
    <w:rsid w:val="007C6D0A"/>
    <w:rsid w:val="007D07CB"/>
    <w:rsid w:val="007D2A95"/>
    <w:rsid w:val="007D32AD"/>
    <w:rsid w:val="007D57EB"/>
    <w:rsid w:val="007D59A0"/>
    <w:rsid w:val="007D74A1"/>
    <w:rsid w:val="007E0C09"/>
    <w:rsid w:val="007E2689"/>
    <w:rsid w:val="007E2BAA"/>
    <w:rsid w:val="007E367D"/>
    <w:rsid w:val="007E3909"/>
    <w:rsid w:val="007E3FE8"/>
    <w:rsid w:val="007E4FC6"/>
    <w:rsid w:val="007E55B7"/>
    <w:rsid w:val="007E56D8"/>
    <w:rsid w:val="007E7223"/>
    <w:rsid w:val="007E783D"/>
    <w:rsid w:val="007F1EB3"/>
    <w:rsid w:val="007F205C"/>
    <w:rsid w:val="007F2446"/>
    <w:rsid w:val="007F25D9"/>
    <w:rsid w:val="007F28E7"/>
    <w:rsid w:val="007F2BB5"/>
    <w:rsid w:val="007F3DF8"/>
    <w:rsid w:val="007F440A"/>
    <w:rsid w:val="007F6C89"/>
    <w:rsid w:val="007F72D3"/>
    <w:rsid w:val="007F7BC3"/>
    <w:rsid w:val="00800B51"/>
    <w:rsid w:val="008010D2"/>
    <w:rsid w:val="00801130"/>
    <w:rsid w:val="00801D9D"/>
    <w:rsid w:val="00802A12"/>
    <w:rsid w:val="0080413C"/>
    <w:rsid w:val="00807462"/>
    <w:rsid w:val="008077FD"/>
    <w:rsid w:val="00807A0D"/>
    <w:rsid w:val="00807CBD"/>
    <w:rsid w:val="00811B76"/>
    <w:rsid w:val="00811DBB"/>
    <w:rsid w:val="0081240A"/>
    <w:rsid w:val="00813C66"/>
    <w:rsid w:val="00813F0D"/>
    <w:rsid w:val="00814112"/>
    <w:rsid w:val="00814D4F"/>
    <w:rsid w:val="008152FB"/>
    <w:rsid w:val="00815DDA"/>
    <w:rsid w:val="00822D68"/>
    <w:rsid w:val="008234C3"/>
    <w:rsid w:val="00824AD6"/>
    <w:rsid w:val="00826EC6"/>
    <w:rsid w:val="00826EFD"/>
    <w:rsid w:val="00830313"/>
    <w:rsid w:val="00831000"/>
    <w:rsid w:val="008327D3"/>
    <w:rsid w:val="00833100"/>
    <w:rsid w:val="008334FF"/>
    <w:rsid w:val="00834706"/>
    <w:rsid w:val="008348E9"/>
    <w:rsid w:val="008353DB"/>
    <w:rsid w:val="00836777"/>
    <w:rsid w:val="00837418"/>
    <w:rsid w:val="00841C7B"/>
    <w:rsid w:val="00842AA9"/>
    <w:rsid w:val="00847B39"/>
    <w:rsid w:val="00852019"/>
    <w:rsid w:val="00852062"/>
    <w:rsid w:val="0085211E"/>
    <w:rsid w:val="008529E6"/>
    <w:rsid w:val="00855D45"/>
    <w:rsid w:val="008575C4"/>
    <w:rsid w:val="008626B7"/>
    <w:rsid w:val="008627FC"/>
    <w:rsid w:val="00863054"/>
    <w:rsid w:val="00863EF8"/>
    <w:rsid w:val="00865489"/>
    <w:rsid w:val="0086582C"/>
    <w:rsid w:val="008672B2"/>
    <w:rsid w:val="00871531"/>
    <w:rsid w:val="00871686"/>
    <w:rsid w:val="00872237"/>
    <w:rsid w:val="00872F04"/>
    <w:rsid w:val="008779DE"/>
    <w:rsid w:val="0088009A"/>
    <w:rsid w:val="008803F6"/>
    <w:rsid w:val="008805E3"/>
    <w:rsid w:val="008815F9"/>
    <w:rsid w:val="00881643"/>
    <w:rsid w:val="008820F0"/>
    <w:rsid w:val="00882421"/>
    <w:rsid w:val="0088393B"/>
    <w:rsid w:val="00884299"/>
    <w:rsid w:val="00885043"/>
    <w:rsid w:val="00885431"/>
    <w:rsid w:val="00885AE9"/>
    <w:rsid w:val="008866E3"/>
    <w:rsid w:val="008878F4"/>
    <w:rsid w:val="00887924"/>
    <w:rsid w:val="00887F12"/>
    <w:rsid w:val="00887F6C"/>
    <w:rsid w:val="00893BE0"/>
    <w:rsid w:val="008947E3"/>
    <w:rsid w:val="00895D47"/>
    <w:rsid w:val="00896D98"/>
    <w:rsid w:val="008A0629"/>
    <w:rsid w:val="008A0A9D"/>
    <w:rsid w:val="008A2831"/>
    <w:rsid w:val="008A2A55"/>
    <w:rsid w:val="008A336B"/>
    <w:rsid w:val="008A3A3B"/>
    <w:rsid w:val="008A44A8"/>
    <w:rsid w:val="008A55C9"/>
    <w:rsid w:val="008A7DCD"/>
    <w:rsid w:val="008B06A5"/>
    <w:rsid w:val="008B1FA8"/>
    <w:rsid w:val="008B2032"/>
    <w:rsid w:val="008B2669"/>
    <w:rsid w:val="008B2756"/>
    <w:rsid w:val="008B4086"/>
    <w:rsid w:val="008B4238"/>
    <w:rsid w:val="008B4CDA"/>
    <w:rsid w:val="008B4D37"/>
    <w:rsid w:val="008B70C8"/>
    <w:rsid w:val="008B7BC1"/>
    <w:rsid w:val="008C2349"/>
    <w:rsid w:val="008C26E2"/>
    <w:rsid w:val="008C3B15"/>
    <w:rsid w:val="008C3BEF"/>
    <w:rsid w:val="008C4E5C"/>
    <w:rsid w:val="008C6027"/>
    <w:rsid w:val="008C60B9"/>
    <w:rsid w:val="008C64EF"/>
    <w:rsid w:val="008C6B57"/>
    <w:rsid w:val="008C78C8"/>
    <w:rsid w:val="008D0CBC"/>
    <w:rsid w:val="008D2C52"/>
    <w:rsid w:val="008D3E42"/>
    <w:rsid w:val="008D3F63"/>
    <w:rsid w:val="008D424F"/>
    <w:rsid w:val="008D4504"/>
    <w:rsid w:val="008D6442"/>
    <w:rsid w:val="008D73B2"/>
    <w:rsid w:val="008E13AC"/>
    <w:rsid w:val="008E1DFD"/>
    <w:rsid w:val="008E219D"/>
    <w:rsid w:val="008E3065"/>
    <w:rsid w:val="008E3F62"/>
    <w:rsid w:val="008E4B3A"/>
    <w:rsid w:val="008E4D91"/>
    <w:rsid w:val="008E59CE"/>
    <w:rsid w:val="008E5D0B"/>
    <w:rsid w:val="008E6F31"/>
    <w:rsid w:val="008E7496"/>
    <w:rsid w:val="008F1805"/>
    <w:rsid w:val="008F1D84"/>
    <w:rsid w:val="008F230E"/>
    <w:rsid w:val="008F2810"/>
    <w:rsid w:val="008F348E"/>
    <w:rsid w:val="008F3D8D"/>
    <w:rsid w:val="008F4612"/>
    <w:rsid w:val="008F4A85"/>
    <w:rsid w:val="008F4FCD"/>
    <w:rsid w:val="008F5235"/>
    <w:rsid w:val="008F5983"/>
    <w:rsid w:val="008F5EA0"/>
    <w:rsid w:val="008F696E"/>
    <w:rsid w:val="008F77F4"/>
    <w:rsid w:val="009001C5"/>
    <w:rsid w:val="00900691"/>
    <w:rsid w:val="0090077A"/>
    <w:rsid w:val="00900C1B"/>
    <w:rsid w:val="0090193F"/>
    <w:rsid w:val="0090374D"/>
    <w:rsid w:val="0090381D"/>
    <w:rsid w:val="00903E51"/>
    <w:rsid w:val="00904493"/>
    <w:rsid w:val="0090494C"/>
    <w:rsid w:val="00905F73"/>
    <w:rsid w:val="00906928"/>
    <w:rsid w:val="009074F9"/>
    <w:rsid w:val="00912FEC"/>
    <w:rsid w:val="009132E1"/>
    <w:rsid w:val="00920CFF"/>
    <w:rsid w:val="00920D1C"/>
    <w:rsid w:val="00923098"/>
    <w:rsid w:val="009232D3"/>
    <w:rsid w:val="009233A6"/>
    <w:rsid w:val="00923884"/>
    <w:rsid w:val="00923CB2"/>
    <w:rsid w:val="009240D3"/>
    <w:rsid w:val="009241BE"/>
    <w:rsid w:val="00926DE4"/>
    <w:rsid w:val="009271B3"/>
    <w:rsid w:val="0092749D"/>
    <w:rsid w:val="00927551"/>
    <w:rsid w:val="009312A4"/>
    <w:rsid w:val="009313A3"/>
    <w:rsid w:val="00931638"/>
    <w:rsid w:val="00932983"/>
    <w:rsid w:val="00933CFE"/>
    <w:rsid w:val="00934190"/>
    <w:rsid w:val="00934379"/>
    <w:rsid w:val="009344A2"/>
    <w:rsid w:val="00934E63"/>
    <w:rsid w:val="00935CEF"/>
    <w:rsid w:val="0093643C"/>
    <w:rsid w:val="00940106"/>
    <w:rsid w:val="00940EBC"/>
    <w:rsid w:val="00942961"/>
    <w:rsid w:val="00943156"/>
    <w:rsid w:val="0094376A"/>
    <w:rsid w:val="00944375"/>
    <w:rsid w:val="00944A0F"/>
    <w:rsid w:val="00945CE3"/>
    <w:rsid w:val="0094628E"/>
    <w:rsid w:val="00947058"/>
    <w:rsid w:val="009471FB"/>
    <w:rsid w:val="00951C1A"/>
    <w:rsid w:val="00951E24"/>
    <w:rsid w:val="009525E1"/>
    <w:rsid w:val="00953B1F"/>
    <w:rsid w:val="00956A9D"/>
    <w:rsid w:val="00956C39"/>
    <w:rsid w:val="0096030C"/>
    <w:rsid w:val="0096187D"/>
    <w:rsid w:val="0096299B"/>
    <w:rsid w:val="009640D2"/>
    <w:rsid w:val="00964DD0"/>
    <w:rsid w:val="00966087"/>
    <w:rsid w:val="00973FB8"/>
    <w:rsid w:val="00974B93"/>
    <w:rsid w:val="00974BB9"/>
    <w:rsid w:val="00974D0B"/>
    <w:rsid w:val="00974F78"/>
    <w:rsid w:val="00975436"/>
    <w:rsid w:val="009754D1"/>
    <w:rsid w:val="00976166"/>
    <w:rsid w:val="0097638A"/>
    <w:rsid w:val="00976BB1"/>
    <w:rsid w:val="00977903"/>
    <w:rsid w:val="009779EC"/>
    <w:rsid w:val="00980B4E"/>
    <w:rsid w:val="009812CF"/>
    <w:rsid w:val="00983ED1"/>
    <w:rsid w:val="00984500"/>
    <w:rsid w:val="00986251"/>
    <w:rsid w:val="009900C8"/>
    <w:rsid w:val="00990C28"/>
    <w:rsid w:val="0099325E"/>
    <w:rsid w:val="00995270"/>
    <w:rsid w:val="00995E6B"/>
    <w:rsid w:val="00996E9D"/>
    <w:rsid w:val="00997299"/>
    <w:rsid w:val="00997F9F"/>
    <w:rsid w:val="009A0990"/>
    <w:rsid w:val="009A0B02"/>
    <w:rsid w:val="009A0CE4"/>
    <w:rsid w:val="009A2975"/>
    <w:rsid w:val="009A3D47"/>
    <w:rsid w:val="009A620F"/>
    <w:rsid w:val="009A7208"/>
    <w:rsid w:val="009A7356"/>
    <w:rsid w:val="009B0828"/>
    <w:rsid w:val="009B1051"/>
    <w:rsid w:val="009B2357"/>
    <w:rsid w:val="009B3B55"/>
    <w:rsid w:val="009B7E61"/>
    <w:rsid w:val="009C0B80"/>
    <w:rsid w:val="009C42EB"/>
    <w:rsid w:val="009C6E88"/>
    <w:rsid w:val="009D0B81"/>
    <w:rsid w:val="009D0E9D"/>
    <w:rsid w:val="009D2F50"/>
    <w:rsid w:val="009D4957"/>
    <w:rsid w:val="009D72E9"/>
    <w:rsid w:val="009E0873"/>
    <w:rsid w:val="009E09B7"/>
    <w:rsid w:val="009E13D5"/>
    <w:rsid w:val="009E1C4E"/>
    <w:rsid w:val="009E58A1"/>
    <w:rsid w:val="009E6CFC"/>
    <w:rsid w:val="009F0304"/>
    <w:rsid w:val="009F074D"/>
    <w:rsid w:val="009F0B4C"/>
    <w:rsid w:val="009F13A8"/>
    <w:rsid w:val="009F3C44"/>
    <w:rsid w:val="009F48EC"/>
    <w:rsid w:val="009F61D9"/>
    <w:rsid w:val="009F76B4"/>
    <w:rsid w:val="00A006CC"/>
    <w:rsid w:val="00A01EE2"/>
    <w:rsid w:val="00A02114"/>
    <w:rsid w:val="00A02223"/>
    <w:rsid w:val="00A02D9C"/>
    <w:rsid w:val="00A06003"/>
    <w:rsid w:val="00A06CC6"/>
    <w:rsid w:val="00A10BEF"/>
    <w:rsid w:val="00A1190D"/>
    <w:rsid w:val="00A12137"/>
    <w:rsid w:val="00A15207"/>
    <w:rsid w:val="00A16D4C"/>
    <w:rsid w:val="00A17960"/>
    <w:rsid w:val="00A17AC2"/>
    <w:rsid w:val="00A208A5"/>
    <w:rsid w:val="00A20FA4"/>
    <w:rsid w:val="00A2163A"/>
    <w:rsid w:val="00A21752"/>
    <w:rsid w:val="00A2181F"/>
    <w:rsid w:val="00A21C4F"/>
    <w:rsid w:val="00A23CE1"/>
    <w:rsid w:val="00A24A0C"/>
    <w:rsid w:val="00A252EB"/>
    <w:rsid w:val="00A2564D"/>
    <w:rsid w:val="00A26419"/>
    <w:rsid w:val="00A27738"/>
    <w:rsid w:val="00A33A50"/>
    <w:rsid w:val="00A36258"/>
    <w:rsid w:val="00A40091"/>
    <w:rsid w:val="00A40EBC"/>
    <w:rsid w:val="00A41DB6"/>
    <w:rsid w:val="00A43151"/>
    <w:rsid w:val="00A43438"/>
    <w:rsid w:val="00A43584"/>
    <w:rsid w:val="00A4460F"/>
    <w:rsid w:val="00A450B4"/>
    <w:rsid w:val="00A452EA"/>
    <w:rsid w:val="00A4552E"/>
    <w:rsid w:val="00A46083"/>
    <w:rsid w:val="00A51499"/>
    <w:rsid w:val="00A51AC9"/>
    <w:rsid w:val="00A51B5F"/>
    <w:rsid w:val="00A5289C"/>
    <w:rsid w:val="00A532EF"/>
    <w:rsid w:val="00A53B57"/>
    <w:rsid w:val="00A54461"/>
    <w:rsid w:val="00A54AD9"/>
    <w:rsid w:val="00A5681E"/>
    <w:rsid w:val="00A56CAD"/>
    <w:rsid w:val="00A56CD4"/>
    <w:rsid w:val="00A56E7E"/>
    <w:rsid w:val="00A5778A"/>
    <w:rsid w:val="00A57A25"/>
    <w:rsid w:val="00A62C4B"/>
    <w:rsid w:val="00A63F2C"/>
    <w:rsid w:val="00A6406D"/>
    <w:rsid w:val="00A6674F"/>
    <w:rsid w:val="00A66CF8"/>
    <w:rsid w:val="00A70AC1"/>
    <w:rsid w:val="00A726EA"/>
    <w:rsid w:val="00A730C4"/>
    <w:rsid w:val="00A75528"/>
    <w:rsid w:val="00A759E8"/>
    <w:rsid w:val="00A75D4B"/>
    <w:rsid w:val="00A7734F"/>
    <w:rsid w:val="00A809C1"/>
    <w:rsid w:val="00A81E92"/>
    <w:rsid w:val="00A8319C"/>
    <w:rsid w:val="00A833DE"/>
    <w:rsid w:val="00A83D75"/>
    <w:rsid w:val="00A8402A"/>
    <w:rsid w:val="00A85109"/>
    <w:rsid w:val="00A875AE"/>
    <w:rsid w:val="00A9077B"/>
    <w:rsid w:val="00A920DC"/>
    <w:rsid w:val="00A92A89"/>
    <w:rsid w:val="00A93282"/>
    <w:rsid w:val="00A9365B"/>
    <w:rsid w:val="00A94A7F"/>
    <w:rsid w:val="00A958DB"/>
    <w:rsid w:val="00A95C6B"/>
    <w:rsid w:val="00AA1519"/>
    <w:rsid w:val="00AA21CD"/>
    <w:rsid w:val="00AA41B4"/>
    <w:rsid w:val="00AA4D54"/>
    <w:rsid w:val="00AA56A3"/>
    <w:rsid w:val="00AA59A4"/>
    <w:rsid w:val="00AA5C47"/>
    <w:rsid w:val="00AA5DF9"/>
    <w:rsid w:val="00AA6C7C"/>
    <w:rsid w:val="00AA70D0"/>
    <w:rsid w:val="00AA7842"/>
    <w:rsid w:val="00AA7A61"/>
    <w:rsid w:val="00AA7DBF"/>
    <w:rsid w:val="00AB00F9"/>
    <w:rsid w:val="00AB04DB"/>
    <w:rsid w:val="00AB0635"/>
    <w:rsid w:val="00AB08DB"/>
    <w:rsid w:val="00AB120C"/>
    <w:rsid w:val="00AB4342"/>
    <w:rsid w:val="00AB4642"/>
    <w:rsid w:val="00AC05EF"/>
    <w:rsid w:val="00AC0C1A"/>
    <w:rsid w:val="00AC30D9"/>
    <w:rsid w:val="00AC5C98"/>
    <w:rsid w:val="00AD2DCA"/>
    <w:rsid w:val="00AD3E5C"/>
    <w:rsid w:val="00AD4475"/>
    <w:rsid w:val="00AD465C"/>
    <w:rsid w:val="00AD49E5"/>
    <w:rsid w:val="00AD4A77"/>
    <w:rsid w:val="00AD4B1C"/>
    <w:rsid w:val="00AD505E"/>
    <w:rsid w:val="00AD536D"/>
    <w:rsid w:val="00AD56A7"/>
    <w:rsid w:val="00AD61D8"/>
    <w:rsid w:val="00AD69DE"/>
    <w:rsid w:val="00AD7ADB"/>
    <w:rsid w:val="00AE0296"/>
    <w:rsid w:val="00AE1AB4"/>
    <w:rsid w:val="00AE47A8"/>
    <w:rsid w:val="00AE7BEC"/>
    <w:rsid w:val="00AF05F5"/>
    <w:rsid w:val="00AF238C"/>
    <w:rsid w:val="00AF2F7C"/>
    <w:rsid w:val="00AF38CA"/>
    <w:rsid w:val="00AF3A9B"/>
    <w:rsid w:val="00AF3BD5"/>
    <w:rsid w:val="00AF485B"/>
    <w:rsid w:val="00AF4BD9"/>
    <w:rsid w:val="00AF4D1D"/>
    <w:rsid w:val="00B005CD"/>
    <w:rsid w:val="00B00790"/>
    <w:rsid w:val="00B030DC"/>
    <w:rsid w:val="00B03AC6"/>
    <w:rsid w:val="00B03B45"/>
    <w:rsid w:val="00B04464"/>
    <w:rsid w:val="00B0547C"/>
    <w:rsid w:val="00B06AA1"/>
    <w:rsid w:val="00B07C25"/>
    <w:rsid w:val="00B11B52"/>
    <w:rsid w:val="00B12B71"/>
    <w:rsid w:val="00B12BAB"/>
    <w:rsid w:val="00B12BE3"/>
    <w:rsid w:val="00B13050"/>
    <w:rsid w:val="00B13B3F"/>
    <w:rsid w:val="00B13B8D"/>
    <w:rsid w:val="00B15212"/>
    <w:rsid w:val="00B152ED"/>
    <w:rsid w:val="00B158D9"/>
    <w:rsid w:val="00B17111"/>
    <w:rsid w:val="00B1763B"/>
    <w:rsid w:val="00B17A4C"/>
    <w:rsid w:val="00B17A64"/>
    <w:rsid w:val="00B2172C"/>
    <w:rsid w:val="00B217EC"/>
    <w:rsid w:val="00B22B59"/>
    <w:rsid w:val="00B22EB3"/>
    <w:rsid w:val="00B23390"/>
    <w:rsid w:val="00B23423"/>
    <w:rsid w:val="00B2349A"/>
    <w:rsid w:val="00B23555"/>
    <w:rsid w:val="00B24C6D"/>
    <w:rsid w:val="00B26430"/>
    <w:rsid w:val="00B30A20"/>
    <w:rsid w:val="00B321C4"/>
    <w:rsid w:val="00B3225F"/>
    <w:rsid w:val="00B32C24"/>
    <w:rsid w:val="00B33CA3"/>
    <w:rsid w:val="00B3538D"/>
    <w:rsid w:val="00B35D3B"/>
    <w:rsid w:val="00B36463"/>
    <w:rsid w:val="00B37E09"/>
    <w:rsid w:val="00B37F70"/>
    <w:rsid w:val="00B409B6"/>
    <w:rsid w:val="00B410BD"/>
    <w:rsid w:val="00B4285B"/>
    <w:rsid w:val="00B43785"/>
    <w:rsid w:val="00B43921"/>
    <w:rsid w:val="00B44B58"/>
    <w:rsid w:val="00B44DC8"/>
    <w:rsid w:val="00B44FCD"/>
    <w:rsid w:val="00B46556"/>
    <w:rsid w:val="00B475B4"/>
    <w:rsid w:val="00B5214C"/>
    <w:rsid w:val="00B52C5F"/>
    <w:rsid w:val="00B54437"/>
    <w:rsid w:val="00B544EA"/>
    <w:rsid w:val="00B57524"/>
    <w:rsid w:val="00B5772D"/>
    <w:rsid w:val="00B5777A"/>
    <w:rsid w:val="00B6092B"/>
    <w:rsid w:val="00B61588"/>
    <w:rsid w:val="00B61A3C"/>
    <w:rsid w:val="00B62020"/>
    <w:rsid w:val="00B6214B"/>
    <w:rsid w:val="00B63EBF"/>
    <w:rsid w:val="00B64F87"/>
    <w:rsid w:val="00B65672"/>
    <w:rsid w:val="00B6633E"/>
    <w:rsid w:val="00B673A7"/>
    <w:rsid w:val="00B676C5"/>
    <w:rsid w:val="00B67F2B"/>
    <w:rsid w:val="00B73636"/>
    <w:rsid w:val="00B74E66"/>
    <w:rsid w:val="00B757F0"/>
    <w:rsid w:val="00B767FB"/>
    <w:rsid w:val="00B8020A"/>
    <w:rsid w:val="00B80457"/>
    <w:rsid w:val="00B82328"/>
    <w:rsid w:val="00B82926"/>
    <w:rsid w:val="00B83595"/>
    <w:rsid w:val="00B847EC"/>
    <w:rsid w:val="00B85008"/>
    <w:rsid w:val="00B85403"/>
    <w:rsid w:val="00B86940"/>
    <w:rsid w:val="00B87B0B"/>
    <w:rsid w:val="00B914DD"/>
    <w:rsid w:val="00B9215E"/>
    <w:rsid w:val="00B93FAA"/>
    <w:rsid w:val="00B97254"/>
    <w:rsid w:val="00B974F7"/>
    <w:rsid w:val="00BA0788"/>
    <w:rsid w:val="00BA0A7A"/>
    <w:rsid w:val="00BA11BA"/>
    <w:rsid w:val="00BA137C"/>
    <w:rsid w:val="00BA1C23"/>
    <w:rsid w:val="00BA1C66"/>
    <w:rsid w:val="00BA2054"/>
    <w:rsid w:val="00BA4001"/>
    <w:rsid w:val="00BA4220"/>
    <w:rsid w:val="00BA461D"/>
    <w:rsid w:val="00BA61F6"/>
    <w:rsid w:val="00BA7F56"/>
    <w:rsid w:val="00BB5B2A"/>
    <w:rsid w:val="00BB6081"/>
    <w:rsid w:val="00BB6B8D"/>
    <w:rsid w:val="00BB7BEB"/>
    <w:rsid w:val="00BC04FC"/>
    <w:rsid w:val="00BC09D9"/>
    <w:rsid w:val="00BC111B"/>
    <w:rsid w:val="00BC1F34"/>
    <w:rsid w:val="00BC211C"/>
    <w:rsid w:val="00BC3DF6"/>
    <w:rsid w:val="00BC5C9D"/>
    <w:rsid w:val="00BC5FCD"/>
    <w:rsid w:val="00BC63B6"/>
    <w:rsid w:val="00BC6941"/>
    <w:rsid w:val="00BD001C"/>
    <w:rsid w:val="00BD1419"/>
    <w:rsid w:val="00BD193C"/>
    <w:rsid w:val="00BD24CA"/>
    <w:rsid w:val="00BD2DAB"/>
    <w:rsid w:val="00BD512D"/>
    <w:rsid w:val="00BE18BE"/>
    <w:rsid w:val="00BE19E1"/>
    <w:rsid w:val="00BE3259"/>
    <w:rsid w:val="00BE39F2"/>
    <w:rsid w:val="00BE5B2B"/>
    <w:rsid w:val="00BE6F5F"/>
    <w:rsid w:val="00BE6F8B"/>
    <w:rsid w:val="00BE7494"/>
    <w:rsid w:val="00BF151C"/>
    <w:rsid w:val="00BF1EC8"/>
    <w:rsid w:val="00BF284A"/>
    <w:rsid w:val="00BF39F9"/>
    <w:rsid w:val="00BF4628"/>
    <w:rsid w:val="00BF4D80"/>
    <w:rsid w:val="00BF4D92"/>
    <w:rsid w:val="00BF67EA"/>
    <w:rsid w:val="00BF770C"/>
    <w:rsid w:val="00C009F9"/>
    <w:rsid w:val="00C00CAE"/>
    <w:rsid w:val="00C01261"/>
    <w:rsid w:val="00C05886"/>
    <w:rsid w:val="00C073A2"/>
    <w:rsid w:val="00C079AA"/>
    <w:rsid w:val="00C10757"/>
    <w:rsid w:val="00C1754C"/>
    <w:rsid w:val="00C1765A"/>
    <w:rsid w:val="00C17A56"/>
    <w:rsid w:val="00C20403"/>
    <w:rsid w:val="00C20D42"/>
    <w:rsid w:val="00C21B57"/>
    <w:rsid w:val="00C21F87"/>
    <w:rsid w:val="00C22C26"/>
    <w:rsid w:val="00C2330C"/>
    <w:rsid w:val="00C24392"/>
    <w:rsid w:val="00C24C8D"/>
    <w:rsid w:val="00C25204"/>
    <w:rsid w:val="00C2631F"/>
    <w:rsid w:val="00C2652C"/>
    <w:rsid w:val="00C2667E"/>
    <w:rsid w:val="00C26A94"/>
    <w:rsid w:val="00C308F3"/>
    <w:rsid w:val="00C3216D"/>
    <w:rsid w:val="00C335F2"/>
    <w:rsid w:val="00C341BC"/>
    <w:rsid w:val="00C347A1"/>
    <w:rsid w:val="00C34A1B"/>
    <w:rsid w:val="00C34B46"/>
    <w:rsid w:val="00C41382"/>
    <w:rsid w:val="00C41CAC"/>
    <w:rsid w:val="00C42743"/>
    <w:rsid w:val="00C42E35"/>
    <w:rsid w:val="00C44B38"/>
    <w:rsid w:val="00C460E0"/>
    <w:rsid w:val="00C468F0"/>
    <w:rsid w:val="00C46A22"/>
    <w:rsid w:val="00C46F94"/>
    <w:rsid w:val="00C50C95"/>
    <w:rsid w:val="00C51D13"/>
    <w:rsid w:val="00C523B7"/>
    <w:rsid w:val="00C525E5"/>
    <w:rsid w:val="00C52D66"/>
    <w:rsid w:val="00C53027"/>
    <w:rsid w:val="00C541FD"/>
    <w:rsid w:val="00C549D8"/>
    <w:rsid w:val="00C54D41"/>
    <w:rsid w:val="00C54E35"/>
    <w:rsid w:val="00C55883"/>
    <w:rsid w:val="00C561CD"/>
    <w:rsid w:val="00C60272"/>
    <w:rsid w:val="00C612A1"/>
    <w:rsid w:val="00C614FE"/>
    <w:rsid w:val="00C617A5"/>
    <w:rsid w:val="00C61BB7"/>
    <w:rsid w:val="00C62A2B"/>
    <w:rsid w:val="00C62E70"/>
    <w:rsid w:val="00C64836"/>
    <w:rsid w:val="00C64CC5"/>
    <w:rsid w:val="00C651F9"/>
    <w:rsid w:val="00C6563C"/>
    <w:rsid w:val="00C657B1"/>
    <w:rsid w:val="00C6620E"/>
    <w:rsid w:val="00C67437"/>
    <w:rsid w:val="00C67644"/>
    <w:rsid w:val="00C70F86"/>
    <w:rsid w:val="00C71440"/>
    <w:rsid w:val="00C734C1"/>
    <w:rsid w:val="00C7415D"/>
    <w:rsid w:val="00C7574F"/>
    <w:rsid w:val="00C75BF5"/>
    <w:rsid w:val="00C75D44"/>
    <w:rsid w:val="00C75FE2"/>
    <w:rsid w:val="00C7732E"/>
    <w:rsid w:val="00C7789C"/>
    <w:rsid w:val="00C82A26"/>
    <w:rsid w:val="00C8315E"/>
    <w:rsid w:val="00C83496"/>
    <w:rsid w:val="00C84B72"/>
    <w:rsid w:val="00C85B18"/>
    <w:rsid w:val="00C8674D"/>
    <w:rsid w:val="00C900CF"/>
    <w:rsid w:val="00C90479"/>
    <w:rsid w:val="00C908C9"/>
    <w:rsid w:val="00C90F6D"/>
    <w:rsid w:val="00C910F4"/>
    <w:rsid w:val="00C91A9E"/>
    <w:rsid w:val="00C91D10"/>
    <w:rsid w:val="00C922C5"/>
    <w:rsid w:val="00C933B8"/>
    <w:rsid w:val="00C945F8"/>
    <w:rsid w:val="00C94830"/>
    <w:rsid w:val="00C964F2"/>
    <w:rsid w:val="00C976CA"/>
    <w:rsid w:val="00C97C80"/>
    <w:rsid w:val="00CA1A75"/>
    <w:rsid w:val="00CA3101"/>
    <w:rsid w:val="00CA37C7"/>
    <w:rsid w:val="00CA49A0"/>
    <w:rsid w:val="00CA4DD9"/>
    <w:rsid w:val="00CA4EA1"/>
    <w:rsid w:val="00CA5629"/>
    <w:rsid w:val="00CA5986"/>
    <w:rsid w:val="00CA6320"/>
    <w:rsid w:val="00CA6B21"/>
    <w:rsid w:val="00CA7C6E"/>
    <w:rsid w:val="00CB15B3"/>
    <w:rsid w:val="00CB1753"/>
    <w:rsid w:val="00CB1E89"/>
    <w:rsid w:val="00CB22CB"/>
    <w:rsid w:val="00CB2E20"/>
    <w:rsid w:val="00CB3368"/>
    <w:rsid w:val="00CB3E9A"/>
    <w:rsid w:val="00CB75D0"/>
    <w:rsid w:val="00CB77D2"/>
    <w:rsid w:val="00CC1160"/>
    <w:rsid w:val="00CC14F5"/>
    <w:rsid w:val="00CC3863"/>
    <w:rsid w:val="00CC491D"/>
    <w:rsid w:val="00CC4CFD"/>
    <w:rsid w:val="00CC4D0C"/>
    <w:rsid w:val="00CC5E8F"/>
    <w:rsid w:val="00CC648B"/>
    <w:rsid w:val="00CC6C20"/>
    <w:rsid w:val="00CD05AC"/>
    <w:rsid w:val="00CD09B5"/>
    <w:rsid w:val="00CD186E"/>
    <w:rsid w:val="00CD2CF5"/>
    <w:rsid w:val="00CD343B"/>
    <w:rsid w:val="00CD37FF"/>
    <w:rsid w:val="00CD3ED4"/>
    <w:rsid w:val="00CD4729"/>
    <w:rsid w:val="00CD50DA"/>
    <w:rsid w:val="00CD6252"/>
    <w:rsid w:val="00CD6CB2"/>
    <w:rsid w:val="00CD6D1E"/>
    <w:rsid w:val="00CD7E62"/>
    <w:rsid w:val="00CE0E26"/>
    <w:rsid w:val="00CE21CC"/>
    <w:rsid w:val="00CE248A"/>
    <w:rsid w:val="00CE2F12"/>
    <w:rsid w:val="00CE33A9"/>
    <w:rsid w:val="00CE3B3C"/>
    <w:rsid w:val="00CE4C2D"/>
    <w:rsid w:val="00CE5781"/>
    <w:rsid w:val="00CE7089"/>
    <w:rsid w:val="00CF0EAF"/>
    <w:rsid w:val="00CF1466"/>
    <w:rsid w:val="00CF1F95"/>
    <w:rsid w:val="00CF2A7C"/>
    <w:rsid w:val="00CF4D21"/>
    <w:rsid w:val="00CF53EE"/>
    <w:rsid w:val="00CF5DE1"/>
    <w:rsid w:val="00CF6E7D"/>
    <w:rsid w:val="00CF7D66"/>
    <w:rsid w:val="00D009B0"/>
    <w:rsid w:val="00D028C0"/>
    <w:rsid w:val="00D04073"/>
    <w:rsid w:val="00D059B0"/>
    <w:rsid w:val="00D05B10"/>
    <w:rsid w:val="00D05C96"/>
    <w:rsid w:val="00D07FEC"/>
    <w:rsid w:val="00D10989"/>
    <w:rsid w:val="00D10F75"/>
    <w:rsid w:val="00D1416F"/>
    <w:rsid w:val="00D143F7"/>
    <w:rsid w:val="00D14CE8"/>
    <w:rsid w:val="00D17EA0"/>
    <w:rsid w:val="00D200D1"/>
    <w:rsid w:val="00D209DA"/>
    <w:rsid w:val="00D2146C"/>
    <w:rsid w:val="00D217B8"/>
    <w:rsid w:val="00D228F5"/>
    <w:rsid w:val="00D233A7"/>
    <w:rsid w:val="00D242BF"/>
    <w:rsid w:val="00D24D7D"/>
    <w:rsid w:val="00D24EA5"/>
    <w:rsid w:val="00D25B61"/>
    <w:rsid w:val="00D26227"/>
    <w:rsid w:val="00D262B8"/>
    <w:rsid w:val="00D272D6"/>
    <w:rsid w:val="00D27970"/>
    <w:rsid w:val="00D3122F"/>
    <w:rsid w:val="00D3197D"/>
    <w:rsid w:val="00D3276B"/>
    <w:rsid w:val="00D32E26"/>
    <w:rsid w:val="00D338BE"/>
    <w:rsid w:val="00D34A8D"/>
    <w:rsid w:val="00D34CD5"/>
    <w:rsid w:val="00D35001"/>
    <w:rsid w:val="00D36B0D"/>
    <w:rsid w:val="00D40339"/>
    <w:rsid w:val="00D4085C"/>
    <w:rsid w:val="00D42B3C"/>
    <w:rsid w:val="00D45087"/>
    <w:rsid w:val="00D45555"/>
    <w:rsid w:val="00D4577A"/>
    <w:rsid w:val="00D46828"/>
    <w:rsid w:val="00D46830"/>
    <w:rsid w:val="00D47E67"/>
    <w:rsid w:val="00D50109"/>
    <w:rsid w:val="00D502CD"/>
    <w:rsid w:val="00D505F2"/>
    <w:rsid w:val="00D51590"/>
    <w:rsid w:val="00D51ADA"/>
    <w:rsid w:val="00D52BF9"/>
    <w:rsid w:val="00D53F4D"/>
    <w:rsid w:val="00D54205"/>
    <w:rsid w:val="00D544E8"/>
    <w:rsid w:val="00D5553C"/>
    <w:rsid w:val="00D55F1A"/>
    <w:rsid w:val="00D5709E"/>
    <w:rsid w:val="00D57AA5"/>
    <w:rsid w:val="00D6031A"/>
    <w:rsid w:val="00D60474"/>
    <w:rsid w:val="00D60C52"/>
    <w:rsid w:val="00D62490"/>
    <w:rsid w:val="00D627D8"/>
    <w:rsid w:val="00D63596"/>
    <w:rsid w:val="00D63881"/>
    <w:rsid w:val="00D645F6"/>
    <w:rsid w:val="00D64B57"/>
    <w:rsid w:val="00D65842"/>
    <w:rsid w:val="00D66AE2"/>
    <w:rsid w:val="00D6730E"/>
    <w:rsid w:val="00D67713"/>
    <w:rsid w:val="00D70581"/>
    <w:rsid w:val="00D70F2B"/>
    <w:rsid w:val="00D71C93"/>
    <w:rsid w:val="00D732C9"/>
    <w:rsid w:val="00D73DEF"/>
    <w:rsid w:val="00D74097"/>
    <w:rsid w:val="00D74B45"/>
    <w:rsid w:val="00D74C99"/>
    <w:rsid w:val="00D75560"/>
    <w:rsid w:val="00D8142F"/>
    <w:rsid w:val="00D82B40"/>
    <w:rsid w:val="00D8301F"/>
    <w:rsid w:val="00D852E9"/>
    <w:rsid w:val="00D869AD"/>
    <w:rsid w:val="00D86D37"/>
    <w:rsid w:val="00D871D2"/>
    <w:rsid w:val="00D87E94"/>
    <w:rsid w:val="00D916B8"/>
    <w:rsid w:val="00D91B71"/>
    <w:rsid w:val="00D92040"/>
    <w:rsid w:val="00D93920"/>
    <w:rsid w:val="00D93DB5"/>
    <w:rsid w:val="00D9407A"/>
    <w:rsid w:val="00D94976"/>
    <w:rsid w:val="00D94D0C"/>
    <w:rsid w:val="00D94F87"/>
    <w:rsid w:val="00D954A1"/>
    <w:rsid w:val="00D955D8"/>
    <w:rsid w:val="00D95BC5"/>
    <w:rsid w:val="00D9650A"/>
    <w:rsid w:val="00D9711D"/>
    <w:rsid w:val="00DA09AE"/>
    <w:rsid w:val="00DA0FDF"/>
    <w:rsid w:val="00DA11C0"/>
    <w:rsid w:val="00DA1BA0"/>
    <w:rsid w:val="00DA1BB3"/>
    <w:rsid w:val="00DA21AB"/>
    <w:rsid w:val="00DA23AE"/>
    <w:rsid w:val="00DA2533"/>
    <w:rsid w:val="00DA29C3"/>
    <w:rsid w:val="00DA35AE"/>
    <w:rsid w:val="00DA36B1"/>
    <w:rsid w:val="00DA70F8"/>
    <w:rsid w:val="00DB0857"/>
    <w:rsid w:val="00DB1725"/>
    <w:rsid w:val="00DB235D"/>
    <w:rsid w:val="00DB5FE0"/>
    <w:rsid w:val="00DB6606"/>
    <w:rsid w:val="00DB6DE8"/>
    <w:rsid w:val="00DB7146"/>
    <w:rsid w:val="00DB7F85"/>
    <w:rsid w:val="00DC053B"/>
    <w:rsid w:val="00DC15D2"/>
    <w:rsid w:val="00DC1755"/>
    <w:rsid w:val="00DC35D3"/>
    <w:rsid w:val="00DC4088"/>
    <w:rsid w:val="00DC4508"/>
    <w:rsid w:val="00DC5B31"/>
    <w:rsid w:val="00DC5F45"/>
    <w:rsid w:val="00DD044D"/>
    <w:rsid w:val="00DD0DC2"/>
    <w:rsid w:val="00DD1491"/>
    <w:rsid w:val="00DD1A26"/>
    <w:rsid w:val="00DD242E"/>
    <w:rsid w:val="00DD4973"/>
    <w:rsid w:val="00DD4979"/>
    <w:rsid w:val="00DD503B"/>
    <w:rsid w:val="00DD5408"/>
    <w:rsid w:val="00DD643B"/>
    <w:rsid w:val="00DD74D8"/>
    <w:rsid w:val="00DE4AA2"/>
    <w:rsid w:val="00DE5B75"/>
    <w:rsid w:val="00DE5C4F"/>
    <w:rsid w:val="00DE644E"/>
    <w:rsid w:val="00DF094F"/>
    <w:rsid w:val="00DF1CA1"/>
    <w:rsid w:val="00DF2567"/>
    <w:rsid w:val="00DF4109"/>
    <w:rsid w:val="00DF47A5"/>
    <w:rsid w:val="00DF55D8"/>
    <w:rsid w:val="00DF77A1"/>
    <w:rsid w:val="00E002D3"/>
    <w:rsid w:val="00E036A2"/>
    <w:rsid w:val="00E05D56"/>
    <w:rsid w:val="00E079E8"/>
    <w:rsid w:val="00E10996"/>
    <w:rsid w:val="00E1193D"/>
    <w:rsid w:val="00E12854"/>
    <w:rsid w:val="00E137D3"/>
    <w:rsid w:val="00E1461A"/>
    <w:rsid w:val="00E146BE"/>
    <w:rsid w:val="00E14994"/>
    <w:rsid w:val="00E15D6E"/>
    <w:rsid w:val="00E165EF"/>
    <w:rsid w:val="00E16D4F"/>
    <w:rsid w:val="00E174F3"/>
    <w:rsid w:val="00E21774"/>
    <w:rsid w:val="00E21C8E"/>
    <w:rsid w:val="00E22663"/>
    <w:rsid w:val="00E232D2"/>
    <w:rsid w:val="00E23E48"/>
    <w:rsid w:val="00E24C6C"/>
    <w:rsid w:val="00E271C2"/>
    <w:rsid w:val="00E2732A"/>
    <w:rsid w:val="00E27547"/>
    <w:rsid w:val="00E27912"/>
    <w:rsid w:val="00E27D40"/>
    <w:rsid w:val="00E27F8D"/>
    <w:rsid w:val="00E27FD0"/>
    <w:rsid w:val="00E30082"/>
    <w:rsid w:val="00E301E5"/>
    <w:rsid w:val="00E3041F"/>
    <w:rsid w:val="00E31D76"/>
    <w:rsid w:val="00E328F1"/>
    <w:rsid w:val="00E32C55"/>
    <w:rsid w:val="00E348EB"/>
    <w:rsid w:val="00E35A33"/>
    <w:rsid w:val="00E3685A"/>
    <w:rsid w:val="00E36E0A"/>
    <w:rsid w:val="00E41E57"/>
    <w:rsid w:val="00E42B10"/>
    <w:rsid w:val="00E46971"/>
    <w:rsid w:val="00E4784B"/>
    <w:rsid w:val="00E503A8"/>
    <w:rsid w:val="00E522B4"/>
    <w:rsid w:val="00E52533"/>
    <w:rsid w:val="00E53DD1"/>
    <w:rsid w:val="00E550CE"/>
    <w:rsid w:val="00E5556F"/>
    <w:rsid w:val="00E57054"/>
    <w:rsid w:val="00E578B2"/>
    <w:rsid w:val="00E60374"/>
    <w:rsid w:val="00E605DE"/>
    <w:rsid w:val="00E61BEE"/>
    <w:rsid w:val="00E648FA"/>
    <w:rsid w:val="00E64AE6"/>
    <w:rsid w:val="00E669E7"/>
    <w:rsid w:val="00E67692"/>
    <w:rsid w:val="00E677E1"/>
    <w:rsid w:val="00E71952"/>
    <w:rsid w:val="00E72878"/>
    <w:rsid w:val="00E766B8"/>
    <w:rsid w:val="00E76945"/>
    <w:rsid w:val="00E802A0"/>
    <w:rsid w:val="00E806DD"/>
    <w:rsid w:val="00E813E7"/>
    <w:rsid w:val="00E82A79"/>
    <w:rsid w:val="00E82FAC"/>
    <w:rsid w:val="00E83130"/>
    <w:rsid w:val="00E87C77"/>
    <w:rsid w:val="00E91A02"/>
    <w:rsid w:val="00E936C9"/>
    <w:rsid w:val="00E93914"/>
    <w:rsid w:val="00E93BBA"/>
    <w:rsid w:val="00E93C71"/>
    <w:rsid w:val="00E94FA9"/>
    <w:rsid w:val="00E95423"/>
    <w:rsid w:val="00E9644A"/>
    <w:rsid w:val="00E96E7A"/>
    <w:rsid w:val="00E97BB7"/>
    <w:rsid w:val="00EA048E"/>
    <w:rsid w:val="00EA0596"/>
    <w:rsid w:val="00EA18ED"/>
    <w:rsid w:val="00EA3B03"/>
    <w:rsid w:val="00EA3EB9"/>
    <w:rsid w:val="00EA474E"/>
    <w:rsid w:val="00EA6AB1"/>
    <w:rsid w:val="00EA6D15"/>
    <w:rsid w:val="00EB0B6C"/>
    <w:rsid w:val="00EB0C5D"/>
    <w:rsid w:val="00EB26EE"/>
    <w:rsid w:val="00EB2876"/>
    <w:rsid w:val="00EB46C4"/>
    <w:rsid w:val="00EB543B"/>
    <w:rsid w:val="00EB5DEE"/>
    <w:rsid w:val="00EB6539"/>
    <w:rsid w:val="00EB697F"/>
    <w:rsid w:val="00EB6BA4"/>
    <w:rsid w:val="00EB6BC1"/>
    <w:rsid w:val="00EB77B2"/>
    <w:rsid w:val="00EB7AC2"/>
    <w:rsid w:val="00EC0912"/>
    <w:rsid w:val="00EC0A6E"/>
    <w:rsid w:val="00EC2B84"/>
    <w:rsid w:val="00EC5D72"/>
    <w:rsid w:val="00EC6668"/>
    <w:rsid w:val="00EC73BE"/>
    <w:rsid w:val="00EC7F78"/>
    <w:rsid w:val="00ED0D8F"/>
    <w:rsid w:val="00ED1AE0"/>
    <w:rsid w:val="00ED24A2"/>
    <w:rsid w:val="00ED25F8"/>
    <w:rsid w:val="00ED362E"/>
    <w:rsid w:val="00ED3BEB"/>
    <w:rsid w:val="00ED43A9"/>
    <w:rsid w:val="00ED4602"/>
    <w:rsid w:val="00ED4AE0"/>
    <w:rsid w:val="00ED635F"/>
    <w:rsid w:val="00ED6C14"/>
    <w:rsid w:val="00ED7839"/>
    <w:rsid w:val="00EE0108"/>
    <w:rsid w:val="00EE020F"/>
    <w:rsid w:val="00EE180F"/>
    <w:rsid w:val="00EE269F"/>
    <w:rsid w:val="00EE527D"/>
    <w:rsid w:val="00EE5C23"/>
    <w:rsid w:val="00EE750F"/>
    <w:rsid w:val="00EE7DC9"/>
    <w:rsid w:val="00EF39E9"/>
    <w:rsid w:val="00EF3F49"/>
    <w:rsid w:val="00EF4EF3"/>
    <w:rsid w:val="00EF5630"/>
    <w:rsid w:val="00EF624B"/>
    <w:rsid w:val="00EF6BB2"/>
    <w:rsid w:val="00EF6EF3"/>
    <w:rsid w:val="00EF72C4"/>
    <w:rsid w:val="00EF76E3"/>
    <w:rsid w:val="00F010B9"/>
    <w:rsid w:val="00F011C8"/>
    <w:rsid w:val="00F02D1D"/>
    <w:rsid w:val="00F03475"/>
    <w:rsid w:val="00F04298"/>
    <w:rsid w:val="00F058A9"/>
    <w:rsid w:val="00F060D4"/>
    <w:rsid w:val="00F06822"/>
    <w:rsid w:val="00F06E90"/>
    <w:rsid w:val="00F0758F"/>
    <w:rsid w:val="00F07CE5"/>
    <w:rsid w:val="00F07F4C"/>
    <w:rsid w:val="00F104C9"/>
    <w:rsid w:val="00F11B79"/>
    <w:rsid w:val="00F12634"/>
    <w:rsid w:val="00F13797"/>
    <w:rsid w:val="00F14BC7"/>
    <w:rsid w:val="00F15143"/>
    <w:rsid w:val="00F15F92"/>
    <w:rsid w:val="00F1731A"/>
    <w:rsid w:val="00F208C2"/>
    <w:rsid w:val="00F20C3D"/>
    <w:rsid w:val="00F20CDE"/>
    <w:rsid w:val="00F23340"/>
    <w:rsid w:val="00F24504"/>
    <w:rsid w:val="00F247F9"/>
    <w:rsid w:val="00F24E6D"/>
    <w:rsid w:val="00F25D62"/>
    <w:rsid w:val="00F25EF2"/>
    <w:rsid w:val="00F2662F"/>
    <w:rsid w:val="00F26C64"/>
    <w:rsid w:val="00F26CB3"/>
    <w:rsid w:val="00F312F1"/>
    <w:rsid w:val="00F326B7"/>
    <w:rsid w:val="00F33065"/>
    <w:rsid w:val="00F335FA"/>
    <w:rsid w:val="00F33DD2"/>
    <w:rsid w:val="00F3598A"/>
    <w:rsid w:val="00F35E30"/>
    <w:rsid w:val="00F3634F"/>
    <w:rsid w:val="00F3679B"/>
    <w:rsid w:val="00F36922"/>
    <w:rsid w:val="00F375E7"/>
    <w:rsid w:val="00F40D69"/>
    <w:rsid w:val="00F410BC"/>
    <w:rsid w:val="00F41A79"/>
    <w:rsid w:val="00F43778"/>
    <w:rsid w:val="00F43945"/>
    <w:rsid w:val="00F44B3E"/>
    <w:rsid w:val="00F46AD0"/>
    <w:rsid w:val="00F4784F"/>
    <w:rsid w:val="00F50C93"/>
    <w:rsid w:val="00F52E87"/>
    <w:rsid w:val="00F53E89"/>
    <w:rsid w:val="00F54889"/>
    <w:rsid w:val="00F54C93"/>
    <w:rsid w:val="00F5555B"/>
    <w:rsid w:val="00F566AA"/>
    <w:rsid w:val="00F57A37"/>
    <w:rsid w:val="00F60D9A"/>
    <w:rsid w:val="00F60E2A"/>
    <w:rsid w:val="00F61B0D"/>
    <w:rsid w:val="00F64052"/>
    <w:rsid w:val="00F64754"/>
    <w:rsid w:val="00F649EF"/>
    <w:rsid w:val="00F652FC"/>
    <w:rsid w:val="00F66477"/>
    <w:rsid w:val="00F66B99"/>
    <w:rsid w:val="00F67231"/>
    <w:rsid w:val="00F67A07"/>
    <w:rsid w:val="00F703F2"/>
    <w:rsid w:val="00F7044B"/>
    <w:rsid w:val="00F71151"/>
    <w:rsid w:val="00F71A6F"/>
    <w:rsid w:val="00F71DA8"/>
    <w:rsid w:val="00F72953"/>
    <w:rsid w:val="00F7579E"/>
    <w:rsid w:val="00F77D95"/>
    <w:rsid w:val="00F808F8"/>
    <w:rsid w:val="00F82549"/>
    <w:rsid w:val="00F84A91"/>
    <w:rsid w:val="00F85BB6"/>
    <w:rsid w:val="00F85BE9"/>
    <w:rsid w:val="00F90576"/>
    <w:rsid w:val="00F91CDD"/>
    <w:rsid w:val="00F927A6"/>
    <w:rsid w:val="00F93469"/>
    <w:rsid w:val="00F935F0"/>
    <w:rsid w:val="00F937E3"/>
    <w:rsid w:val="00F94DBD"/>
    <w:rsid w:val="00F952EC"/>
    <w:rsid w:val="00F95E2A"/>
    <w:rsid w:val="00F97BFB"/>
    <w:rsid w:val="00FA0271"/>
    <w:rsid w:val="00FA02A2"/>
    <w:rsid w:val="00FA049D"/>
    <w:rsid w:val="00FA14FB"/>
    <w:rsid w:val="00FA1F90"/>
    <w:rsid w:val="00FA2615"/>
    <w:rsid w:val="00FA2717"/>
    <w:rsid w:val="00FA2902"/>
    <w:rsid w:val="00FA2C2A"/>
    <w:rsid w:val="00FA3582"/>
    <w:rsid w:val="00FA36CB"/>
    <w:rsid w:val="00FA4A5D"/>
    <w:rsid w:val="00FA4D6D"/>
    <w:rsid w:val="00FA4FB3"/>
    <w:rsid w:val="00FA5770"/>
    <w:rsid w:val="00FA5AFF"/>
    <w:rsid w:val="00FA6B59"/>
    <w:rsid w:val="00FB1748"/>
    <w:rsid w:val="00FB1E6F"/>
    <w:rsid w:val="00FB1E7F"/>
    <w:rsid w:val="00FB289A"/>
    <w:rsid w:val="00FB6ECB"/>
    <w:rsid w:val="00FB77FD"/>
    <w:rsid w:val="00FC19FB"/>
    <w:rsid w:val="00FC49D1"/>
    <w:rsid w:val="00FD08AF"/>
    <w:rsid w:val="00FD08B1"/>
    <w:rsid w:val="00FD120B"/>
    <w:rsid w:val="00FD2294"/>
    <w:rsid w:val="00FD54E4"/>
    <w:rsid w:val="00FD583E"/>
    <w:rsid w:val="00FD5C0C"/>
    <w:rsid w:val="00FD61F5"/>
    <w:rsid w:val="00FD74E2"/>
    <w:rsid w:val="00FD7943"/>
    <w:rsid w:val="00FE242D"/>
    <w:rsid w:val="00FE2525"/>
    <w:rsid w:val="00FE374F"/>
    <w:rsid w:val="00FE425A"/>
    <w:rsid w:val="00FE49C2"/>
    <w:rsid w:val="00FE4A44"/>
    <w:rsid w:val="00FE4A90"/>
    <w:rsid w:val="00FE540F"/>
    <w:rsid w:val="00FE6405"/>
    <w:rsid w:val="00FE7C5A"/>
    <w:rsid w:val="00FE7FA3"/>
    <w:rsid w:val="00FF10B9"/>
    <w:rsid w:val="00FF10E1"/>
    <w:rsid w:val="00FF19F3"/>
    <w:rsid w:val="00FF476E"/>
    <w:rsid w:val="00FF62CF"/>
    <w:rsid w:val="00FF695F"/>
    <w:rsid w:val="00FF7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E6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E71952"/>
    <w:rPr>
      <w:color w:val="0000FF"/>
      <w:u w:val="single"/>
    </w:rPr>
  </w:style>
  <w:style w:type="table" w:styleId="Tabelacomgrade">
    <w:name w:val="Table Grid"/>
    <w:basedOn w:val="Tabelanormal"/>
    <w:uiPriority w:val="59"/>
    <w:rsid w:val="008C3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51285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B6968"/>
    <w:pPr>
      <w:spacing w:after="0" w:line="240" w:lineRule="auto"/>
    </w:pPr>
    <w:rPr>
      <w:rFonts w:ascii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242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GIOVANNA BONFANTE</dc:creator>
  <cp:lastModifiedBy>GIOVANNA BONFANTE</cp:lastModifiedBy>
  <cp:revision>6</cp:revision>
  <dcterms:created xsi:type="dcterms:W3CDTF">2021-03-31T23:55:00Z</dcterms:created>
  <dcterms:modified xsi:type="dcterms:W3CDTF">2021-04-01T01:36:00Z</dcterms:modified>
</cp:coreProperties>
</file>